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footer1.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spacing w:before="61"/>
        <w:ind w:left="212" w:right="0" w:firstLine="0"/>
        <w:jc w:val="center"/>
        <w:rPr>
          <w:b/>
          <w:sz w:val="28"/>
        </w:rPr>
      </w:pPr>
      <w:r>
        <w:rPr>
          <w:b/>
          <w:spacing w:val="-2"/>
          <w:sz w:val="28"/>
        </w:rPr>
        <w:t>ARTICLES</w:t>
      </w:r>
      <w:r>
        <w:rPr>
          <w:b/>
          <w:spacing w:val="-13"/>
          <w:sz w:val="28"/>
        </w:rPr>
        <w:t> </w:t>
      </w:r>
      <w:r>
        <w:rPr>
          <w:b/>
          <w:spacing w:val="-2"/>
          <w:sz w:val="28"/>
        </w:rPr>
        <w:t>OF</w:t>
      </w:r>
      <w:r>
        <w:rPr>
          <w:b/>
          <w:spacing w:val="-12"/>
          <w:sz w:val="28"/>
        </w:rPr>
        <w:t> </w:t>
      </w:r>
      <w:r>
        <w:rPr>
          <w:b/>
          <w:spacing w:val="-2"/>
          <w:sz w:val="28"/>
        </w:rPr>
        <w:t>INCORPORATION</w:t>
      </w:r>
    </w:p>
    <w:p>
      <w:pPr>
        <w:spacing w:before="113"/>
        <w:ind w:left="212" w:right="212" w:firstLine="0"/>
        <w:jc w:val="center"/>
        <w:rPr>
          <w:b/>
          <w:sz w:val="28"/>
        </w:rPr>
      </w:pPr>
      <w:r>
        <w:rPr>
          <w:b/>
          <w:sz w:val="28"/>
        </w:rPr>
        <w:t>OF</w:t>
      </w:r>
      <w:r>
        <w:rPr>
          <w:b/>
          <w:spacing w:val="-13"/>
          <w:sz w:val="28"/>
        </w:rPr>
        <w:t> </w:t>
      </w:r>
      <w:r>
        <w:rPr>
          <w:b/>
          <w:sz w:val="28"/>
        </w:rPr>
        <w:t>A</w:t>
      </w:r>
      <w:r>
        <w:rPr>
          <w:b/>
          <w:spacing w:val="-13"/>
          <w:sz w:val="28"/>
        </w:rPr>
        <w:t> </w:t>
      </w:r>
      <w:r>
        <w:rPr>
          <w:b/>
          <w:sz w:val="28"/>
        </w:rPr>
        <w:t>PRIVATE</w:t>
      </w:r>
      <w:r>
        <w:rPr>
          <w:b/>
          <w:spacing w:val="-13"/>
          <w:sz w:val="28"/>
        </w:rPr>
        <w:t> </w:t>
      </w:r>
      <w:r>
        <w:rPr>
          <w:b/>
          <w:sz w:val="28"/>
        </w:rPr>
        <w:t>COMPANY</w:t>
      </w:r>
      <w:r>
        <w:rPr>
          <w:b/>
          <w:spacing w:val="-12"/>
          <w:sz w:val="28"/>
        </w:rPr>
        <w:t> </w:t>
      </w:r>
      <w:r>
        <w:rPr>
          <w:b/>
          <w:sz w:val="28"/>
        </w:rPr>
        <w:t>LIMITED</w:t>
      </w:r>
      <w:r>
        <w:rPr>
          <w:b/>
          <w:spacing w:val="-14"/>
          <w:sz w:val="28"/>
        </w:rPr>
        <w:t> </w:t>
      </w:r>
      <w:r>
        <w:rPr>
          <w:b/>
          <w:sz w:val="28"/>
        </w:rPr>
        <w:t>BY</w:t>
      </w:r>
      <w:r>
        <w:rPr>
          <w:b/>
          <w:spacing w:val="-12"/>
          <w:sz w:val="28"/>
        </w:rPr>
        <w:t> </w:t>
      </w:r>
      <w:r>
        <w:rPr>
          <w:b/>
          <w:spacing w:val="-2"/>
          <w:sz w:val="28"/>
        </w:rPr>
        <w:t>SHARES</w:t>
      </w:r>
    </w:p>
    <w:p>
      <w:pPr>
        <w:pStyle w:val="BodyText"/>
        <w:spacing w:before="0"/>
        <w:ind w:left="0"/>
        <w:jc w:val="left"/>
        <w:rPr>
          <w:b/>
        </w:rPr>
      </w:pPr>
    </w:p>
    <w:p>
      <w:pPr>
        <w:pStyle w:val="BodyText"/>
        <w:spacing w:before="0"/>
        <w:ind w:left="0"/>
        <w:jc w:val="left"/>
        <w:rPr>
          <w:b/>
        </w:rPr>
      </w:pPr>
    </w:p>
    <w:p>
      <w:pPr>
        <w:pStyle w:val="BodyText"/>
        <w:spacing w:before="89"/>
        <w:ind w:left="0"/>
        <w:jc w:val="left"/>
        <w:rPr>
          <w:b/>
        </w:rPr>
      </w:pPr>
    </w:p>
    <w:p>
      <w:pPr>
        <w:pStyle w:val="ListParagraph"/>
        <w:numPr>
          <w:ilvl w:val="0"/>
          <w:numId w:val="1"/>
        </w:numPr>
        <w:tabs>
          <w:tab w:pos="1048" w:val="left" w:leader="none"/>
        </w:tabs>
        <w:spacing w:line="319" w:lineRule="exact" w:before="0" w:after="0"/>
        <w:ind w:left="1048" w:right="0" w:hanging="251"/>
        <w:jc w:val="both"/>
        <w:rPr>
          <w:b/>
          <w:sz w:val="28"/>
        </w:rPr>
      </w:pPr>
      <w:r>
        <w:rPr>
          <w:b/>
          <w:spacing w:val="-4"/>
          <w:w w:val="105"/>
          <w:sz w:val="28"/>
        </w:rPr>
        <w:t>Name</w:t>
      </w:r>
    </w:p>
    <w:p>
      <w:pPr>
        <w:tabs>
          <w:tab w:pos="6147" w:val="left" w:leader="dot"/>
        </w:tabs>
        <w:spacing w:line="319" w:lineRule="exact" w:before="0"/>
        <w:ind w:left="1080" w:right="0" w:firstLine="0"/>
        <w:jc w:val="left"/>
        <w:rPr>
          <w:b/>
          <w:sz w:val="28"/>
        </w:rPr>
      </w:pPr>
      <w:r>
        <w:rPr>
          <w:sz w:val="28"/>
        </w:rPr>
        <w:t>The</w:t>
      </w:r>
      <w:r>
        <w:rPr>
          <w:spacing w:val="-14"/>
          <w:sz w:val="28"/>
        </w:rPr>
        <w:t> </w:t>
      </w:r>
      <w:r>
        <w:rPr>
          <w:sz w:val="28"/>
        </w:rPr>
        <w:t>name</w:t>
      </w:r>
      <w:r>
        <w:rPr>
          <w:spacing w:val="-17"/>
          <w:sz w:val="28"/>
        </w:rPr>
        <w:t> </w:t>
      </w:r>
      <w:r>
        <w:rPr>
          <w:sz w:val="28"/>
        </w:rPr>
        <w:t>of</w:t>
      </w:r>
      <w:r>
        <w:rPr>
          <w:spacing w:val="-13"/>
          <w:sz w:val="28"/>
        </w:rPr>
        <w:t> </w:t>
      </w:r>
      <w:r>
        <w:rPr>
          <w:sz w:val="28"/>
        </w:rPr>
        <w:t>the</w:t>
      </w:r>
      <w:r>
        <w:rPr>
          <w:spacing w:val="-14"/>
          <w:sz w:val="28"/>
        </w:rPr>
        <w:t> </w:t>
      </w:r>
      <w:r>
        <w:rPr>
          <w:sz w:val="28"/>
        </w:rPr>
        <w:t>company</w:t>
      </w:r>
      <w:r>
        <w:rPr>
          <w:spacing w:val="-14"/>
          <w:sz w:val="28"/>
        </w:rPr>
        <w:t> </w:t>
      </w:r>
      <w:r>
        <w:rPr>
          <w:spacing w:val="-5"/>
          <w:sz w:val="28"/>
        </w:rPr>
        <w:t>is</w:t>
      </w:r>
      <w:r>
        <w:rPr>
          <w:sz w:val="28"/>
        </w:rPr>
        <w:tab/>
      </w:r>
      <w:r>
        <w:rPr>
          <w:b/>
          <w:spacing w:val="-5"/>
          <w:sz w:val="28"/>
        </w:rPr>
        <w:t>Private</w:t>
      </w:r>
      <w:r>
        <w:rPr>
          <w:b/>
          <w:spacing w:val="-11"/>
          <w:sz w:val="28"/>
        </w:rPr>
        <w:t> </w:t>
      </w:r>
      <w:r>
        <w:rPr>
          <w:b/>
          <w:spacing w:val="-2"/>
          <w:sz w:val="28"/>
        </w:rPr>
        <w:t>Limited</w:t>
      </w:r>
    </w:p>
    <w:p>
      <w:pPr>
        <w:pStyle w:val="BodyText"/>
        <w:spacing w:before="299"/>
        <w:ind w:left="0"/>
        <w:jc w:val="left"/>
        <w:rPr>
          <w:b/>
        </w:rPr>
      </w:pPr>
    </w:p>
    <w:p>
      <w:pPr>
        <w:pStyle w:val="ListParagraph"/>
        <w:numPr>
          <w:ilvl w:val="0"/>
          <w:numId w:val="1"/>
        </w:numPr>
        <w:tabs>
          <w:tab w:pos="1159" w:val="left" w:leader="none"/>
        </w:tabs>
        <w:spacing w:line="240" w:lineRule="auto" w:before="0" w:after="0"/>
        <w:ind w:left="1159" w:right="0" w:hanging="362"/>
        <w:jc w:val="both"/>
        <w:rPr>
          <w:b/>
          <w:sz w:val="28"/>
        </w:rPr>
      </w:pPr>
      <w:r>
        <w:rPr>
          <w:b/>
          <w:sz w:val="28"/>
        </w:rPr>
        <w:t>Registered</w:t>
      </w:r>
      <w:r>
        <w:rPr>
          <w:b/>
          <w:spacing w:val="-5"/>
          <w:sz w:val="28"/>
        </w:rPr>
        <w:t> </w:t>
      </w:r>
      <w:r>
        <w:rPr>
          <w:b/>
          <w:spacing w:val="-2"/>
          <w:sz w:val="28"/>
        </w:rPr>
        <w:t>Office</w:t>
      </w:r>
    </w:p>
    <w:p>
      <w:pPr>
        <w:pStyle w:val="BodyText"/>
        <w:tabs>
          <w:tab w:pos="8620" w:val="left" w:leader="dot"/>
        </w:tabs>
        <w:spacing w:line="318" w:lineRule="exact" w:before="310"/>
        <w:jc w:val="left"/>
        <w:rPr>
          <w:i/>
        </w:rPr>
      </w:pPr>
      <w:r>
        <w:rPr/>
        <w:t>The</w:t>
      </w:r>
      <w:r>
        <w:rPr>
          <w:spacing w:val="-18"/>
        </w:rPr>
        <w:t> </w:t>
      </w:r>
      <w:r>
        <w:rPr/>
        <w:t>Registered</w:t>
      </w:r>
      <w:r>
        <w:rPr>
          <w:spacing w:val="-17"/>
        </w:rPr>
        <w:t> </w:t>
      </w:r>
      <w:r>
        <w:rPr/>
        <w:t>Office</w:t>
      </w:r>
      <w:r>
        <w:rPr>
          <w:spacing w:val="-18"/>
        </w:rPr>
        <w:t> </w:t>
      </w:r>
      <w:r>
        <w:rPr/>
        <w:t>of</w:t>
      </w:r>
      <w:r>
        <w:rPr>
          <w:spacing w:val="-17"/>
        </w:rPr>
        <w:t> </w:t>
      </w:r>
      <w:r>
        <w:rPr/>
        <w:t>the</w:t>
      </w:r>
      <w:r>
        <w:rPr>
          <w:spacing w:val="-17"/>
        </w:rPr>
        <w:t> </w:t>
      </w:r>
      <w:r>
        <w:rPr/>
        <w:t>company</w:t>
      </w:r>
      <w:r>
        <w:rPr>
          <w:spacing w:val="-17"/>
        </w:rPr>
        <w:t> </w:t>
      </w:r>
      <w:r>
        <w:rPr/>
        <w:t>will</w:t>
      </w:r>
      <w:r>
        <w:rPr>
          <w:spacing w:val="-18"/>
        </w:rPr>
        <w:t> </w:t>
      </w:r>
      <w:r>
        <w:rPr/>
        <w:t>be</w:t>
      </w:r>
      <w:r>
        <w:rPr>
          <w:spacing w:val="-16"/>
        </w:rPr>
        <w:t> </w:t>
      </w:r>
      <w:r>
        <w:rPr/>
        <w:t>situated</w:t>
      </w:r>
      <w:r>
        <w:rPr>
          <w:spacing w:val="-18"/>
        </w:rPr>
        <w:t> </w:t>
      </w:r>
      <w:r>
        <w:rPr/>
        <w:t>at</w:t>
      </w:r>
      <w:r>
        <w:rPr>
          <w:spacing w:val="-17"/>
        </w:rPr>
        <w:t> </w:t>
      </w:r>
      <w:r>
        <w:rPr>
          <w:spacing w:val="-4"/>
        </w:rPr>
        <w:t>…..,</w:t>
      </w:r>
      <w:r>
        <w:rPr/>
        <w:tab/>
      </w:r>
      <w:r>
        <w:rPr>
          <w:i/>
          <w:w w:val="75"/>
        </w:rPr>
        <w:t>(please</w:t>
      </w:r>
      <w:r>
        <w:rPr>
          <w:i/>
          <w:spacing w:val="3"/>
        </w:rPr>
        <w:t> </w:t>
      </w:r>
      <w:r>
        <w:rPr>
          <w:i/>
          <w:spacing w:val="-2"/>
        </w:rPr>
        <w:t>state</w:t>
      </w:r>
    </w:p>
    <w:p>
      <w:pPr>
        <w:spacing w:line="318" w:lineRule="exact" w:before="0"/>
        <w:ind w:left="1080" w:right="0" w:firstLine="0"/>
        <w:jc w:val="left"/>
        <w:rPr>
          <w:i/>
          <w:sz w:val="28"/>
        </w:rPr>
      </w:pPr>
      <w:r>
        <w:rPr>
          <w:i/>
          <w:w w:val="80"/>
          <w:sz w:val="28"/>
        </w:rPr>
        <w:t>the</w:t>
      </w:r>
      <w:r>
        <w:rPr>
          <w:i/>
          <w:spacing w:val="-5"/>
          <w:sz w:val="28"/>
        </w:rPr>
        <w:t> </w:t>
      </w:r>
      <w:r>
        <w:rPr>
          <w:i/>
          <w:w w:val="80"/>
          <w:sz w:val="28"/>
        </w:rPr>
        <w:t>exact</w:t>
      </w:r>
      <w:r>
        <w:rPr>
          <w:i/>
          <w:spacing w:val="-4"/>
          <w:sz w:val="28"/>
        </w:rPr>
        <w:t> </w:t>
      </w:r>
      <w:r>
        <w:rPr>
          <w:i/>
          <w:w w:val="80"/>
          <w:sz w:val="28"/>
        </w:rPr>
        <w:t>location</w:t>
      </w:r>
      <w:r>
        <w:rPr>
          <w:i/>
          <w:spacing w:val="-3"/>
          <w:sz w:val="28"/>
        </w:rPr>
        <w:t> </w:t>
      </w:r>
      <w:r>
        <w:rPr>
          <w:i/>
          <w:w w:val="80"/>
          <w:sz w:val="28"/>
        </w:rPr>
        <w:t>with</w:t>
      </w:r>
      <w:r>
        <w:rPr>
          <w:i/>
          <w:spacing w:val="-4"/>
          <w:sz w:val="28"/>
        </w:rPr>
        <w:t> </w:t>
      </w:r>
      <w:r>
        <w:rPr>
          <w:i/>
          <w:w w:val="80"/>
          <w:sz w:val="28"/>
        </w:rPr>
        <w:t>postal</w:t>
      </w:r>
      <w:r>
        <w:rPr>
          <w:i/>
          <w:spacing w:val="-2"/>
          <w:sz w:val="28"/>
        </w:rPr>
        <w:t> </w:t>
      </w:r>
      <w:r>
        <w:rPr>
          <w:i/>
          <w:w w:val="80"/>
          <w:sz w:val="28"/>
        </w:rPr>
        <w:t>code,</w:t>
      </w:r>
      <w:r>
        <w:rPr>
          <w:i/>
          <w:spacing w:val="-3"/>
          <w:sz w:val="28"/>
        </w:rPr>
        <w:t> </w:t>
      </w:r>
      <w:r>
        <w:rPr>
          <w:i/>
          <w:w w:val="80"/>
          <w:sz w:val="28"/>
        </w:rPr>
        <w:t>town/dzongkhag</w:t>
      </w:r>
      <w:r>
        <w:rPr>
          <w:i/>
          <w:spacing w:val="-5"/>
          <w:sz w:val="28"/>
        </w:rPr>
        <w:t> </w:t>
      </w:r>
      <w:r>
        <w:rPr>
          <w:i/>
          <w:w w:val="80"/>
          <w:sz w:val="28"/>
        </w:rPr>
        <w:t>very</w:t>
      </w:r>
      <w:r>
        <w:rPr>
          <w:i/>
          <w:spacing w:val="-5"/>
          <w:sz w:val="28"/>
        </w:rPr>
        <w:t> </w:t>
      </w:r>
      <w:r>
        <w:rPr>
          <w:i/>
          <w:spacing w:val="-2"/>
          <w:w w:val="80"/>
          <w:sz w:val="28"/>
        </w:rPr>
        <w:t>clearly)</w:t>
      </w:r>
    </w:p>
    <w:p>
      <w:pPr>
        <w:pStyle w:val="BodyText"/>
        <w:spacing w:before="302"/>
        <w:ind w:left="0"/>
        <w:jc w:val="left"/>
        <w:rPr>
          <w:i/>
        </w:rPr>
      </w:pPr>
    </w:p>
    <w:p>
      <w:pPr>
        <w:pStyle w:val="ListParagraph"/>
        <w:numPr>
          <w:ilvl w:val="0"/>
          <w:numId w:val="1"/>
        </w:numPr>
        <w:tabs>
          <w:tab w:pos="1268" w:val="left" w:leader="none"/>
        </w:tabs>
        <w:spacing w:line="240" w:lineRule="auto" w:before="0" w:after="0"/>
        <w:ind w:left="1268" w:right="0" w:hanging="471"/>
        <w:jc w:val="both"/>
        <w:rPr>
          <w:b/>
          <w:sz w:val="28"/>
        </w:rPr>
      </w:pPr>
      <w:r>
        <w:rPr>
          <w:b/>
          <w:spacing w:val="-2"/>
          <w:sz w:val="28"/>
        </w:rPr>
        <w:t>Object</w:t>
      </w:r>
    </w:p>
    <w:p>
      <w:pPr>
        <w:pStyle w:val="BodyText"/>
        <w:spacing w:line="319" w:lineRule="exact" w:before="307"/>
        <w:ind w:left="797"/>
        <w:jc w:val="left"/>
      </w:pPr>
      <w:r>
        <w:rPr>
          <w:spacing w:val="-2"/>
        </w:rPr>
        <w:t>The</w:t>
      </w:r>
      <w:r>
        <w:rPr>
          <w:spacing w:val="-9"/>
        </w:rPr>
        <w:t> </w:t>
      </w:r>
      <w:r>
        <w:rPr>
          <w:spacing w:val="-2"/>
        </w:rPr>
        <w:t>main</w:t>
      </w:r>
      <w:r>
        <w:rPr>
          <w:spacing w:val="-9"/>
        </w:rPr>
        <w:t> </w:t>
      </w:r>
      <w:r>
        <w:rPr>
          <w:spacing w:val="-2"/>
        </w:rPr>
        <w:t>objects</w:t>
      </w:r>
      <w:r>
        <w:rPr>
          <w:spacing w:val="-8"/>
        </w:rPr>
        <w:t> </w:t>
      </w:r>
      <w:r>
        <w:rPr>
          <w:spacing w:val="-2"/>
        </w:rPr>
        <w:t>to</w:t>
      </w:r>
      <w:r>
        <w:rPr>
          <w:spacing w:val="-8"/>
        </w:rPr>
        <w:t> </w:t>
      </w:r>
      <w:r>
        <w:rPr>
          <w:spacing w:val="-2"/>
        </w:rPr>
        <w:t>be</w:t>
      </w:r>
      <w:r>
        <w:rPr>
          <w:spacing w:val="-8"/>
        </w:rPr>
        <w:t> </w:t>
      </w:r>
      <w:r>
        <w:rPr>
          <w:spacing w:val="-2"/>
        </w:rPr>
        <w:t>pursued</w:t>
      </w:r>
      <w:r>
        <w:rPr>
          <w:spacing w:val="-8"/>
        </w:rPr>
        <w:t> </w:t>
      </w:r>
      <w:r>
        <w:rPr>
          <w:spacing w:val="-2"/>
        </w:rPr>
        <w:t>by</w:t>
      </w:r>
      <w:r>
        <w:rPr>
          <w:spacing w:val="-8"/>
        </w:rPr>
        <w:t> </w:t>
      </w:r>
      <w:r>
        <w:rPr>
          <w:spacing w:val="-2"/>
        </w:rPr>
        <w:t>the</w:t>
      </w:r>
      <w:r>
        <w:rPr>
          <w:spacing w:val="-10"/>
        </w:rPr>
        <w:t> </w:t>
      </w:r>
      <w:r>
        <w:rPr>
          <w:spacing w:val="-2"/>
        </w:rPr>
        <w:t>company</w:t>
      </w:r>
      <w:r>
        <w:rPr>
          <w:spacing w:val="-8"/>
        </w:rPr>
        <w:t> </w:t>
      </w:r>
      <w:r>
        <w:rPr>
          <w:spacing w:val="-2"/>
        </w:rPr>
        <w:t>on</w:t>
      </w:r>
      <w:r>
        <w:rPr>
          <w:spacing w:val="-8"/>
        </w:rPr>
        <w:t> </w:t>
      </w:r>
      <w:r>
        <w:rPr>
          <w:spacing w:val="-2"/>
        </w:rPr>
        <w:t>its</w:t>
      </w:r>
      <w:r>
        <w:rPr>
          <w:spacing w:val="-7"/>
        </w:rPr>
        <w:t> </w:t>
      </w:r>
      <w:r>
        <w:rPr>
          <w:spacing w:val="-2"/>
        </w:rPr>
        <w:t>incorporation</w:t>
      </w:r>
      <w:r>
        <w:rPr>
          <w:spacing w:val="-10"/>
        </w:rPr>
        <w:t> </w:t>
      </w:r>
      <w:r>
        <w:rPr>
          <w:spacing w:val="-4"/>
        </w:rPr>
        <w:t>are:</w:t>
      </w:r>
    </w:p>
    <w:p>
      <w:pPr>
        <w:pStyle w:val="ListParagraph"/>
        <w:numPr>
          <w:ilvl w:val="1"/>
          <w:numId w:val="1"/>
        </w:numPr>
        <w:tabs>
          <w:tab w:pos="1800" w:val="left" w:leader="none"/>
        </w:tabs>
        <w:spacing w:line="316" w:lineRule="exact" w:before="0" w:after="0"/>
        <w:ind w:left="1800" w:right="0" w:hanging="485"/>
        <w:jc w:val="left"/>
        <w:rPr>
          <w:i/>
          <w:sz w:val="28"/>
        </w:rPr>
      </w:pPr>
      <w:r>
        <w:rPr>
          <w:i/>
          <w:w w:val="80"/>
          <w:sz w:val="28"/>
        </w:rPr>
        <w:t>To</w:t>
      </w:r>
      <w:r>
        <w:rPr>
          <w:i/>
          <w:spacing w:val="-12"/>
          <w:sz w:val="28"/>
        </w:rPr>
        <w:t> </w:t>
      </w:r>
      <w:r>
        <w:rPr>
          <w:i/>
          <w:w w:val="80"/>
          <w:sz w:val="28"/>
        </w:rPr>
        <w:t>operate</w:t>
      </w:r>
      <w:r>
        <w:rPr>
          <w:i/>
          <w:spacing w:val="-11"/>
          <w:sz w:val="28"/>
        </w:rPr>
        <w:t> </w:t>
      </w:r>
      <w:r>
        <w:rPr>
          <w:i/>
          <w:spacing w:val="-5"/>
          <w:w w:val="80"/>
          <w:sz w:val="28"/>
        </w:rPr>
        <w:t>…..</w:t>
      </w:r>
    </w:p>
    <w:p>
      <w:pPr>
        <w:pStyle w:val="ListParagraph"/>
        <w:numPr>
          <w:ilvl w:val="1"/>
          <w:numId w:val="1"/>
        </w:numPr>
        <w:tabs>
          <w:tab w:pos="1800" w:val="left" w:leader="none"/>
        </w:tabs>
        <w:spacing w:line="314" w:lineRule="exact" w:before="0" w:after="0"/>
        <w:ind w:left="1800" w:right="0" w:hanging="550"/>
        <w:jc w:val="left"/>
        <w:rPr>
          <w:i/>
          <w:sz w:val="28"/>
        </w:rPr>
      </w:pPr>
      <w:r>
        <w:rPr>
          <w:i/>
          <w:w w:val="80"/>
          <w:sz w:val="28"/>
        </w:rPr>
        <w:t>To</w:t>
      </w:r>
      <w:r>
        <w:rPr>
          <w:i/>
          <w:spacing w:val="-2"/>
          <w:sz w:val="28"/>
        </w:rPr>
        <w:t> </w:t>
      </w:r>
      <w:r>
        <w:rPr>
          <w:i/>
          <w:w w:val="80"/>
          <w:sz w:val="28"/>
        </w:rPr>
        <w:t>purchase,</w:t>
      </w:r>
      <w:r>
        <w:rPr>
          <w:i/>
          <w:spacing w:val="4"/>
          <w:sz w:val="28"/>
        </w:rPr>
        <w:t> </w:t>
      </w:r>
      <w:r>
        <w:rPr>
          <w:i/>
          <w:w w:val="80"/>
          <w:sz w:val="28"/>
        </w:rPr>
        <w:t>import</w:t>
      </w:r>
      <w:r>
        <w:rPr>
          <w:i/>
          <w:spacing w:val="1"/>
          <w:sz w:val="28"/>
        </w:rPr>
        <w:t> </w:t>
      </w:r>
      <w:r>
        <w:rPr>
          <w:i/>
          <w:w w:val="80"/>
          <w:sz w:val="28"/>
        </w:rPr>
        <w:t>or</w:t>
      </w:r>
      <w:r>
        <w:rPr>
          <w:i/>
          <w:spacing w:val="1"/>
          <w:sz w:val="28"/>
        </w:rPr>
        <w:t> </w:t>
      </w:r>
      <w:r>
        <w:rPr>
          <w:i/>
          <w:spacing w:val="-2"/>
          <w:w w:val="80"/>
          <w:sz w:val="28"/>
        </w:rPr>
        <w:t>otherwise………</w:t>
      </w:r>
    </w:p>
    <w:p>
      <w:pPr>
        <w:pStyle w:val="ListParagraph"/>
        <w:numPr>
          <w:ilvl w:val="1"/>
          <w:numId w:val="1"/>
        </w:numPr>
        <w:tabs>
          <w:tab w:pos="1800" w:val="left" w:leader="none"/>
        </w:tabs>
        <w:spacing w:line="314" w:lineRule="exact" w:before="0" w:after="0"/>
        <w:ind w:left="1800" w:right="0" w:hanging="614"/>
        <w:jc w:val="left"/>
        <w:rPr>
          <w:i/>
          <w:sz w:val="28"/>
        </w:rPr>
      </w:pPr>
      <w:r>
        <w:rPr>
          <w:i/>
          <w:w w:val="80"/>
          <w:sz w:val="28"/>
        </w:rPr>
        <w:t>To</w:t>
      </w:r>
      <w:r>
        <w:rPr>
          <w:i/>
          <w:spacing w:val="2"/>
          <w:sz w:val="28"/>
        </w:rPr>
        <w:t> </w:t>
      </w:r>
      <w:r>
        <w:rPr>
          <w:i/>
          <w:w w:val="80"/>
          <w:sz w:val="28"/>
        </w:rPr>
        <w:t>establish</w:t>
      </w:r>
      <w:r>
        <w:rPr>
          <w:i/>
          <w:spacing w:val="4"/>
          <w:sz w:val="28"/>
        </w:rPr>
        <w:t> </w:t>
      </w:r>
      <w:r>
        <w:rPr>
          <w:i/>
          <w:w w:val="80"/>
          <w:sz w:val="28"/>
        </w:rPr>
        <w:t>and</w:t>
      </w:r>
      <w:r>
        <w:rPr>
          <w:i/>
          <w:spacing w:val="4"/>
          <w:sz w:val="28"/>
        </w:rPr>
        <w:t> </w:t>
      </w:r>
      <w:r>
        <w:rPr>
          <w:i/>
          <w:spacing w:val="-2"/>
          <w:w w:val="80"/>
          <w:sz w:val="28"/>
        </w:rPr>
        <w:t>operate….</w:t>
      </w:r>
    </w:p>
    <w:p>
      <w:pPr>
        <w:pStyle w:val="ListParagraph"/>
        <w:numPr>
          <w:ilvl w:val="1"/>
          <w:numId w:val="1"/>
        </w:numPr>
        <w:tabs>
          <w:tab w:pos="1800" w:val="left" w:leader="none"/>
        </w:tabs>
        <w:spacing w:line="318" w:lineRule="exact" w:before="0" w:after="0"/>
        <w:ind w:left="1800" w:right="0" w:hanging="581"/>
        <w:jc w:val="left"/>
        <w:rPr>
          <w:i/>
          <w:sz w:val="28"/>
        </w:rPr>
      </w:pPr>
      <w:r>
        <w:rPr>
          <w:i/>
          <w:w w:val="80"/>
          <w:sz w:val="28"/>
        </w:rPr>
        <w:t>To</w:t>
      </w:r>
      <w:r>
        <w:rPr>
          <w:i/>
          <w:spacing w:val="-7"/>
          <w:sz w:val="28"/>
        </w:rPr>
        <w:t> </w:t>
      </w:r>
      <w:r>
        <w:rPr>
          <w:i/>
          <w:w w:val="80"/>
          <w:sz w:val="28"/>
        </w:rPr>
        <w:t>construct</w:t>
      </w:r>
      <w:r>
        <w:rPr>
          <w:i/>
          <w:spacing w:val="-4"/>
          <w:sz w:val="28"/>
        </w:rPr>
        <w:t> </w:t>
      </w:r>
      <w:r>
        <w:rPr>
          <w:i/>
          <w:w w:val="80"/>
          <w:sz w:val="28"/>
        </w:rPr>
        <w:t>and</w:t>
      </w:r>
      <w:r>
        <w:rPr>
          <w:i/>
          <w:spacing w:val="-2"/>
          <w:sz w:val="28"/>
        </w:rPr>
        <w:t> </w:t>
      </w:r>
      <w:r>
        <w:rPr>
          <w:i/>
          <w:spacing w:val="-2"/>
          <w:w w:val="80"/>
          <w:sz w:val="28"/>
        </w:rPr>
        <w:t>manage……</w:t>
      </w:r>
    </w:p>
    <w:p>
      <w:pPr>
        <w:pStyle w:val="BodyText"/>
        <w:spacing w:before="302"/>
        <w:ind w:left="0"/>
        <w:jc w:val="left"/>
        <w:rPr>
          <w:i/>
        </w:rPr>
      </w:pPr>
    </w:p>
    <w:p>
      <w:pPr>
        <w:pStyle w:val="ListParagraph"/>
        <w:numPr>
          <w:ilvl w:val="0"/>
          <w:numId w:val="1"/>
        </w:numPr>
        <w:tabs>
          <w:tab w:pos="1236" w:val="left" w:leader="none"/>
        </w:tabs>
        <w:spacing w:line="240" w:lineRule="auto" w:before="0" w:after="0"/>
        <w:ind w:left="1236" w:right="0" w:hanging="439"/>
        <w:jc w:val="both"/>
        <w:rPr>
          <w:b/>
          <w:sz w:val="28"/>
        </w:rPr>
      </w:pPr>
      <w:r>
        <w:rPr>
          <w:b/>
          <w:sz w:val="28"/>
        </w:rPr>
        <w:t>Limited</w:t>
      </w:r>
      <w:r>
        <w:rPr>
          <w:b/>
          <w:spacing w:val="-11"/>
          <w:sz w:val="28"/>
        </w:rPr>
        <w:t> </w:t>
      </w:r>
      <w:r>
        <w:rPr>
          <w:b/>
          <w:spacing w:val="-2"/>
          <w:sz w:val="28"/>
        </w:rPr>
        <w:t>Liability</w:t>
      </w:r>
    </w:p>
    <w:p>
      <w:pPr>
        <w:pStyle w:val="BodyText"/>
        <w:spacing w:line="235" w:lineRule="auto" w:before="314"/>
        <w:ind w:right="1083"/>
      </w:pPr>
      <w:r>
        <w:rPr/>
        <w:t>The liability of the members is limited to the amount, if any, unpaid on the shares held by them.</w:t>
      </w:r>
    </w:p>
    <w:p>
      <w:pPr>
        <w:pStyle w:val="BodyText"/>
        <w:spacing w:before="0"/>
        <w:ind w:left="0"/>
        <w:jc w:val="left"/>
      </w:pPr>
    </w:p>
    <w:p>
      <w:pPr>
        <w:pStyle w:val="BodyText"/>
        <w:spacing w:before="100"/>
        <w:ind w:left="0"/>
        <w:jc w:val="left"/>
      </w:pPr>
    </w:p>
    <w:p>
      <w:pPr>
        <w:pStyle w:val="ListParagraph"/>
        <w:numPr>
          <w:ilvl w:val="0"/>
          <w:numId w:val="1"/>
        </w:numPr>
        <w:tabs>
          <w:tab w:pos="1137" w:val="left" w:leader="none"/>
        </w:tabs>
        <w:spacing w:line="314" w:lineRule="exact" w:before="0" w:after="0"/>
        <w:ind w:left="1137" w:right="0" w:hanging="328"/>
        <w:jc w:val="both"/>
        <w:rPr>
          <w:b/>
          <w:sz w:val="28"/>
        </w:rPr>
      </w:pPr>
      <w:r>
        <w:rPr>
          <w:b/>
          <w:spacing w:val="-2"/>
          <w:sz w:val="28"/>
        </w:rPr>
        <w:t>Capital</w:t>
      </w:r>
    </w:p>
    <w:p>
      <w:pPr>
        <w:pStyle w:val="BodyText"/>
        <w:spacing w:line="228" w:lineRule="auto" w:before="5"/>
        <w:ind w:right="1074"/>
      </w:pPr>
      <w:r>
        <w:rPr/>
        <w:t>The</w:t>
      </w:r>
      <w:r>
        <w:rPr>
          <w:spacing w:val="-13"/>
        </w:rPr>
        <w:t> </w:t>
      </w:r>
      <w:r>
        <w:rPr/>
        <w:t>authorized</w:t>
      </w:r>
      <w:r>
        <w:rPr>
          <w:spacing w:val="-11"/>
        </w:rPr>
        <w:t> </w:t>
      </w:r>
      <w:r>
        <w:rPr/>
        <w:t>share</w:t>
      </w:r>
      <w:r>
        <w:rPr>
          <w:spacing w:val="-13"/>
        </w:rPr>
        <w:t> </w:t>
      </w:r>
      <w:r>
        <w:rPr/>
        <w:t>capital</w:t>
      </w:r>
      <w:r>
        <w:rPr>
          <w:spacing w:val="-11"/>
        </w:rPr>
        <w:t> </w:t>
      </w:r>
      <w:r>
        <w:rPr/>
        <w:t>of</w:t>
      </w:r>
      <w:r>
        <w:rPr>
          <w:spacing w:val="-11"/>
        </w:rPr>
        <w:t> </w:t>
      </w:r>
      <w:r>
        <w:rPr/>
        <w:t>the</w:t>
      </w:r>
      <w:r>
        <w:rPr>
          <w:spacing w:val="-11"/>
        </w:rPr>
        <w:t> </w:t>
      </w:r>
      <w:r>
        <w:rPr/>
        <w:t>company</w:t>
      </w:r>
      <w:r>
        <w:rPr>
          <w:spacing w:val="-11"/>
        </w:rPr>
        <w:t> </w:t>
      </w:r>
      <w:r>
        <w:rPr/>
        <w:t>is</w:t>
      </w:r>
      <w:r>
        <w:rPr>
          <w:spacing w:val="-9"/>
        </w:rPr>
        <w:t> </w:t>
      </w:r>
      <w:r>
        <w:rPr>
          <w:b/>
          <w:i/>
          <w:sz w:val="29"/>
        </w:rPr>
        <w:t>100</w:t>
      </w:r>
      <w:r>
        <w:rPr>
          <w:b/>
          <w:i/>
          <w:spacing w:val="-16"/>
          <w:sz w:val="29"/>
        </w:rPr>
        <w:t> </w:t>
      </w:r>
      <w:r>
        <w:rPr>
          <w:b/>
          <w:i/>
          <w:sz w:val="29"/>
        </w:rPr>
        <w:t>million</w:t>
      </w:r>
      <w:r>
        <w:rPr>
          <w:b/>
          <w:i/>
          <w:spacing w:val="-13"/>
          <w:sz w:val="29"/>
        </w:rPr>
        <w:t> </w:t>
      </w:r>
      <w:r>
        <w:rPr/>
        <w:t>Ngultrum</w:t>
      </w:r>
      <w:r>
        <w:rPr>
          <w:spacing w:val="-13"/>
        </w:rPr>
        <w:t> </w:t>
      </w:r>
      <w:r>
        <w:rPr/>
        <w:t>divided into</w:t>
      </w:r>
      <w:r>
        <w:rPr>
          <w:spacing w:val="-11"/>
        </w:rPr>
        <w:t> </w:t>
      </w:r>
      <w:r>
        <w:rPr>
          <w:b/>
          <w:i/>
          <w:sz w:val="29"/>
        </w:rPr>
        <w:t>1,000,000</w:t>
      </w:r>
      <w:r>
        <w:rPr>
          <w:b/>
          <w:i/>
          <w:spacing w:val="-14"/>
          <w:sz w:val="29"/>
        </w:rPr>
        <w:t> </w:t>
      </w:r>
      <w:r>
        <w:rPr/>
        <w:t>Equity</w:t>
      </w:r>
      <w:r>
        <w:rPr>
          <w:spacing w:val="-13"/>
        </w:rPr>
        <w:t> </w:t>
      </w:r>
      <w:r>
        <w:rPr/>
        <w:t>shares</w:t>
      </w:r>
      <w:r>
        <w:rPr>
          <w:spacing w:val="-11"/>
        </w:rPr>
        <w:t> </w:t>
      </w:r>
      <w:r>
        <w:rPr/>
        <w:t>of</w:t>
      </w:r>
      <w:r>
        <w:rPr>
          <w:spacing w:val="-11"/>
        </w:rPr>
        <w:t> </w:t>
      </w:r>
      <w:r>
        <w:rPr>
          <w:i/>
        </w:rPr>
        <w:t>100</w:t>
      </w:r>
      <w:r>
        <w:rPr>
          <w:i/>
          <w:spacing w:val="40"/>
        </w:rPr>
        <w:t> </w:t>
      </w:r>
      <w:r>
        <w:rPr/>
        <w:t>Ngultrum</w:t>
      </w:r>
      <w:r>
        <w:rPr>
          <w:spacing w:val="-13"/>
        </w:rPr>
        <w:t> </w:t>
      </w:r>
      <w:r>
        <w:rPr/>
        <w:t>each</w:t>
      </w:r>
      <w:r>
        <w:rPr>
          <w:spacing w:val="-11"/>
        </w:rPr>
        <w:t> </w:t>
      </w:r>
      <w:r>
        <w:rPr/>
        <w:t>and</w:t>
      </w:r>
      <w:r>
        <w:rPr>
          <w:spacing w:val="-11"/>
        </w:rPr>
        <w:t> </w:t>
      </w:r>
      <w:r>
        <w:rPr/>
        <w:t>the</w:t>
      </w:r>
      <w:r>
        <w:rPr>
          <w:spacing w:val="-13"/>
        </w:rPr>
        <w:t> </w:t>
      </w:r>
      <w:r>
        <w:rPr/>
        <w:t>paid</w:t>
      </w:r>
      <w:r>
        <w:rPr>
          <w:spacing w:val="-13"/>
        </w:rPr>
        <w:t> </w:t>
      </w:r>
      <w:r>
        <w:rPr/>
        <w:t>up</w:t>
      </w:r>
      <w:r>
        <w:rPr>
          <w:spacing w:val="-12"/>
        </w:rPr>
        <w:t> </w:t>
      </w:r>
      <w:r>
        <w:rPr/>
        <w:t>capital</w:t>
      </w:r>
      <w:r>
        <w:rPr>
          <w:spacing w:val="-11"/>
        </w:rPr>
        <w:t> </w:t>
      </w:r>
      <w:r>
        <w:rPr/>
        <w:t>of </w:t>
      </w:r>
      <w:r>
        <w:rPr>
          <w:spacing w:val="-4"/>
        </w:rPr>
        <w:t>the</w:t>
      </w:r>
      <w:r>
        <w:rPr>
          <w:spacing w:val="-9"/>
        </w:rPr>
        <w:t> </w:t>
      </w:r>
      <w:r>
        <w:rPr>
          <w:spacing w:val="-4"/>
        </w:rPr>
        <w:t>Company</w:t>
      </w:r>
      <w:r>
        <w:rPr>
          <w:spacing w:val="-9"/>
        </w:rPr>
        <w:t> </w:t>
      </w:r>
      <w:r>
        <w:rPr>
          <w:spacing w:val="-4"/>
        </w:rPr>
        <w:t>is</w:t>
      </w:r>
      <w:r>
        <w:rPr>
          <w:spacing w:val="-8"/>
        </w:rPr>
        <w:t> </w:t>
      </w:r>
      <w:r>
        <w:rPr>
          <w:b/>
          <w:i/>
          <w:spacing w:val="-4"/>
          <w:sz w:val="29"/>
        </w:rPr>
        <w:t>10</w:t>
      </w:r>
      <w:r>
        <w:rPr>
          <w:b/>
          <w:i/>
          <w:spacing w:val="-12"/>
          <w:sz w:val="29"/>
        </w:rPr>
        <w:t> </w:t>
      </w:r>
      <w:r>
        <w:rPr>
          <w:b/>
          <w:i/>
          <w:spacing w:val="-4"/>
          <w:sz w:val="29"/>
        </w:rPr>
        <w:t>million</w:t>
      </w:r>
      <w:r>
        <w:rPr>
          <w:b/>
          <w:i/>
          <w:spacing w:val="-10"/>
          <w:sz w:val="29"/>
        </w:rPr>
        <w:t> </w:t>
      </w:r>
      <w:r>
        <w:rPr>
          <w:spacing w:val="-4"/>
        </w:rPr>
        <w:t>Ngultrum</w:t>
      </w:r>
      <w:r>
        <w:rPr>
          <w:spacing w:val="-10"/>
        </w:rPr>
        <w:t> </w:t>
      </w:r>
      <w:r>
        <w:rPr>
          <w:spacing w:val="-4"/>
        </w:rPr>
        <w:t>divided</w:t>
      </w:r>
      <w:r>
        <w:rPr>
          <w:spacing w:val="-9"/>
        </w:rPr>
        <w:t> </w:t>
      </w:r>
      <w:r>
        <w:rPr>
          <w:spacing w:val="-4"/>
        </w:rPr>
        <w:t>into</w:t>
      </w:r>
      <w:r>
        <w:rPr>
          <w:spacing w:val="-8"/>
        </w:rPr>
        <w:t> </w:t>
      </w:r>
      <w:r>
        <w:rPr>
          <w:b/>
          <w:i/>
          <w:spacing w:val="-4"/>
          <w:sz w:val="29"/>
        </w:rPr>
        <w:t>100,000</w:t>
      </w:r>
      <w:r>
        <w:rPr>
          <w:b/>
          <w:i/>
          <w:spacing w:val="-11"/>
          <w:sz w:val="29"/>
        </w:rPr>
        <w:t> </w:t>
      </w:r>
      <w:r>
        <w:rPr>
          <w:spacing w:val="-4"/>
        </w:rPr>
        <w:t>equity</w:t>
      </w:r>
      <w:r>
        <w:rPr>
          <w:spacing w:val="-9"/>
        </w:rPr>
        <w:t> </w:t>
      </w:r>
      <w:r>
        <w:rPr>
          <w:spacing w:val="-4"/>
        </w:rPr>
        <w:t>shares</w:t>
      </w:r>
      <w:r>
        <w:rPr>
          <w:spacing w:val="-8"/>
        </w:rPr>
        <w:t> </w:t>
      </w:r>
      <w:r>
        <w:rPr>
          <w:spacing w:val="-4"/>
        </w:rPr>
        <w:t>of</w:t>
      </w:r>
      <w:r>
        <w:rPr>
          <w:spacing w:val="-9"/>
        </w:rPr>
        <w:t> </w:t>
      </w:r>
      <w:r>
        <w:rPr>
          <w:spacing w:val="-4"/>
        </w:rPr>
        <w:t>100 </w:t>
      </w:r>
      <w:r>
        <w:rPr/>
        <w:t>Ngultrum each.</w:t>
      </w:r>
    </w:p>
    <w:p>
      <w:pPr>
        <w:spacing w:line="235" w:lineRule="auto" w:before="6"/>
        <w:ind w:left="1080" w:right="1077" w:firstLine="0"/>
        <w:jc w:val="both"/>
        <w:rPr>
          <w:sz w:val="28"/>
        </w:rPr>
      </w:pPr>
      <w:r>
        <w:rPr>
          <w:w w:val="85"/>
          <w:sz w:val="28"/>
        </w:rPr>
        <w:t>(</w:t>
      </w:r>
      <w:r>
        <w:rPr>
          <w:b/>
          <w:w w:val="85"/>
          <w:sz w:val="28"/>
        </w:rPr>
        <w:t>Note:</w:t>
      </w:r>
      <w:r>
        <w:rPr>
          <w:b/>
          <w:spacing w:val="-2"/>
          <w:w w:val="85"/>
          <w:sz w:val="28"/>
        </w:rPr>
        <w:t> </w:t>
      </w:r>
      <w:r>
        <w:rPr>
          <w:i/>
          <w:w w:val="85"/>
          <w:sz w:val="28"/>
        </w:rPr>
        <w:t>the</w:t>
      </w:r>
      <w:r>
        <w:rPr>
          <w:i/>
          <w:spacing w:val="-2"/>
          <w:w w:val="85"/>
          <w:sz w:val="28"/>
        </w:rPr>
        <w:t> </w:t>
      </w:r>
      <w:r>
        <w:rPr>
          <w:i/>
          <w:w w:val="85"/>
          <w:sz w:val="28"/>
        </w:rPr>
        <w:t>figures</w:t>
      </w:r>
      <w:r>
        <w:rPr>
          <w:i/>
          <w:spacing w:val="-2"/>
          <w:w w:val="85"/>
          <w:sz w:val="28"/>
        </w:rPr>
        <w:t> </w:t>
      </w:r>
      <w:r>
        <w:rPr>
          <w:i/>
          <w:w w:val="85"/>
          <w:sz w:val="28"/>
        </w:rPr>
        <w:t>in</w:t>
      </w:r>
      <w:r>
        <w:rPr>
          <w:i/>
          <w:spacing w:val="-2"/>
          <w:w w:val="85"/>
          <w:sz w:val="28"/>
        </w:rPr>
        <w:t> </w:t>
      </w:r>
      <w:r>
        <w:rPr>
          <w:i/>
          <w:w w:val="85"/>
          <w:sz w:val="28"/>
        </w:rPr>
        <w:t>bold</w:t>
      </w:r>
      <w:r>
        <w:rPr>
          <w:i/>
          <w:spacing w:val="-2"/>
          <w:w w:val="85"/>
          <w:sz w:val="28"/>
        </w:rPr>
        <w:t> </w:t>
      </w:r>
      <w:r>
        <w:rPr>
          <w:i/>
          <w:w w:val="85"/>
          <w:sz w:val="28"/>
        </w:rPr>
        <w:t>above</w:t>
      </w:r>
      <w:r>
        <w:rPr>
          <w:i/>
          <w:spacing w:val="-2"/>
          <w:w w:val="85"/>
          <w:sz w:val="28"/>
        </w:rPr>
        <w:t> </w:t>
      </w:r>
      <w:r>
        <w:rPr>
          <w:i/>
          <w:w w:val="85"/>
          <w:sz w:val="28"/>
        </w:rPr>
        <w:t>are</w:t>
      </w:r>
      <w:r>
        <w:rPr>
          <w:i/>
          <w:spacing w:val="-2"/>
          <w:w w:val="85"/>
          <w:sz w:val="28"/>
        </w:rPr>
        <w:t> </w:t>
      </w:r>
      <w:r>
        <w:rPr>
          <w:i/>
          <w:w w:val="85"/>
          <w:sz w:val="28"/>
        </w:rPr>
        <w:t>for</w:t>
      </w:r>
      <w:r>
        <w:rPr>
          <w:i/>
          <w:spacing w:val="-2"/>
          <w:w w:val="85"/>
          <w:sz w:val="28"/>
        </w:rPr>
        <w:t> </w:t>
      </w:r>
      <w:r>
        <w:rPr>
          <w:i/>
          <w:w w:val="85"/>
          <w:sz w:val="28"/>
        </w:rPr>
        <w:t>guidance</w:t>
      </w:r>
      <w:r>
        <w:rPr>
          <w:i/>
          <w:spacing w:val="-3"/>
          <w:w w:val="85"/>
          <w:sz w:val="28"/>
        </w:rPr>
        <w:t> </w:t>
      </w:r>
      <w:r>
        <w:rPr>
          <w:i/>
          <w:w w:val="85"/>
          <w:sz w:val="28"/>
        </w:rPr>
        <w:t>only,</w:t>
      </w:r>
      <w:r>
        <w:rPr>
          <w:i/>
          <w:spacing w:val="-2"/>
          <w:w w:val="85"/>
          <w:sz w:val="28"/>
        </w:rPr>
        <w:t> </w:t>
      </w:r>
      <w:r>
        <w:rPr>
          <w:i/>
          <w:w w:val="85"/>
          <w:sz w:val="28"/>
        </w:rPr>
        <w:t>you</w:t>
      </w:r>
      <w:r>
        <w:rPr>
          <w:i/>
          <w:spacing w:val="-2"/>
          <w:w w:val="85"/>
          <w:sz w:val="28"/>
        </w:rPr>
        <w:t> </w:t>
      </w:r>
      <w:r>
        <w:rPr>
          <w:i/>
          <w:w w:val="85"/>
          <w:sz w:val="28"/>
        </w:rPr>
        <w:t>can</w:t>
      </w:r>
      <w:r>
        <w:rPr>
          <w:i/>
          <w:spacing w:val="-2"/>
          <w:w w:val="85"/>
          <w:sz w:val="28"/>
        </w:rPr>
        <w:t> </w:t>
      </w:r>
      <w:r>
        <w:rPr>
          <w:i/>
          <w:w w:val="85"/>
          <w:sz w:val="28"/>
        </w:rPr>
        <w:t>insert</w:t>
      </w:r>
      <w:r>
        <w:rPr>
          <w:i/>
          <w:spacing w:val="-2"/>
          <w:w w:val="85"/>
          <w:sz w:val="28"/>
        </w:rPr>
        <w:t> </w:t>
      </w:r>
      <w:r>
        <w:rPr>
          <w:i/>
          <w:w w:val="85"/>
          <w:sz w:val="28"/>
        </w:rPr>
        <w:t>your</w:t>
      </w:r>
      <w:r>
        <w:rPr>
          <w:i/>
          <w:spacing w:val="-1"/>
          <w:w w:val="85"/>
          <w:sz w:val="28"/>
        </w:rPr>
        <w:t> </w:t>
      </w:r>
      <w:r>
        <w:rPr>
          <w:i/>
          <w:w w:val="85"/>
          <w:sz w:val="28"/>
        </w:rPr>
        <w:t>own number</w:t>
      </w:r>
      <w:r>
        <w:rPr>
          <w:i/>
          <w:spacing w:val="-3"/>
          <w:w w:val="85"/>
          <w:sz w:val="28"/>
        </w:rPr>
        <w:t> </w:t>
      </w:r>
      <w:r>
        <w:rPr>
          <w:i/>
          <w:w w:val="85"/>
          <w:sz w:val="28"/>
        </w:rPr>
        <w:t>of capital /total investment &amp; remove this para after adoption</w:t>
      </w:r>
      <w:r>
        <w:rPr>
          <w:w w:val="85"/>
          <w:sz w:val="28"/>
        </w:rPr>
        <w:t>).</w:t>
      </w:r>
    </w:p>
    <w:p>
      <w:pPr>
        <w:spacing w:after="0" w:line="235" w:lineRule="auto"/>
        <w:jc w:val="both"/>
        <w:rPr>
          <w:sz w:val="28"/>
        </w:rPr>
        <w:sectPr>
          <w:footerReference w:type="default" r:id="rId5"/>
          <w:type w:val="continuous"/>
          <w:pgSz w:w="12240" w:h="15840"/>
          <w:pgMar w:header="0" w:footer="1061" w:top="1360" w:bottom="1260" w:left="720" w:right="720"/>
          <w:pgNumType w:start="1"/>
        </w:sectPr>
      </w:pPr>
    </w:p>
    <w:p>
      <w:pPr>
        <w:pStyle w:val="ListParagraph"/>
        <w:numPr>
          <w:ilvl w:val="0"/>
          <w:numId w:val="1"/>
        </w:numPr>
        <w:tabs>
          <w:tab w:pos="4764" w:val="left" w:leader="none"/>
        </w:tabs>
        <w:spacing w:line="319" w:lineRule="exact" w:before="59" w:after="0"/>
        <w:ind w:left="4764" w:right="0" w:hanging="439"/>
        <w:jc w:val="left"/>
        <w:rPr>
          <w:b/>
          <w:sz w:val="28"/>
        </w:rPr>
      </w:pPr>
      <w:r>
        <w:rPr>
          <w:b/>
          <w:spacing w:val="-2"/>
          <w:sz w:val="28"/>
        </w:rPr>
        <w:t>Regulations</w:t>
      </w:r>
    </w:p>
    <w:p>
      <w:pPr>
        <w:spacing w:line="319" w:lineRule="exact" w:before="0"/>
        <w:ind w:left="212" w:right="209" w:firstLine="0"/>
        <w:jc w:val="center"/>
        <w:rPr>
          <w:b/>
          <w:sz w:val="28"/>
        </w:rPr>
      </w:pPr>
      <w:r>
        <w:rPr>
          <w:b/>
          <w:sz w:val="28"/>
        </w:rPr>
        <w:t>PART</w:t>
      </w:r>
      <w:r>
        <w:rPr>
          <w:b/>
          <w:spacing w:val="-18"/>
          <w:sz w:val="28"/>
        </w:rPr>
        <w:t> </w:t>
      </w:r>
      <w:r>
        <w:rPr>
          <w:b/>
          <w:spacing w:val="-10"/>
          <w:sz w:val="28"/>
        </w:rPr>
        <w:t>1</w:t>
      </w:r>
    </w:p>
    <w:p>
      <w:pPr>
        <w:pStyle w:val="Heading1"/>
        <w:spacing w:before="105"/>
        <w:jc w:val="left"/>
      </w:pPr>
      <w:r>
        <w:rPr/>
        <w:t>Interpretation</w:t>
      </w:r>
      <w:r>
        <w:rPr>
          <w:spacing w:val="-17"/>
        </w:rPr>
        <w:t> </w:t>
      </w:r>
      <w:r>
        <w:rPr/>
        <w:t>And</w:t>
      </w:r>
      <w:r>
        <w:rPr>
          <w:spacing w:val="-18"/>
        </w:rPr>
        <w:t> </w:t>
      </w:r>
      <w:r>
        <w:rPr/>
        <w:t>Limitation</w:t>
      </w:r>
      <w:r>
        <w:rPr>
          <w:spacing w:val="-16"/>
        </w:rPr>
        <w:t> </w:t>
      </w:r>
      <w:r>
        <w:rPr/>
        <w:t>Of</w:t>
      </w:r>
      <w:r>
        <w:rPr>
          <w:spacing w:val="-17"/>
        </w:rPr>
        <w:t> </w:t>
      </w:r>
      <w:r>
        <w:rPr>
          <w:spacing w:val="-2"/>
        </w:rPr>
        <w:t>Liability</w:t>
      </w:r>
    </w:p>
    <w:p>
      <w:pPr>
        <w:spacing w:before="110"/>
        <w:ind w:left="1080" w:right="0" w:firstLine="0"/>
        <w:jc w:val="left"/>
        <w:rPr>
          <w:i/>
          <w:sz w:val="28"/>
        </w:rPr>
      </w:pPr>
      <w:r>
        <w:rPr>
          <w:i/>
          <w:w w:val="80"/>
          <w:sz w:val="28"/>
        </w:rPr>
        <w:t>Defined</w:t>
      </w:r>
      <w:r>
        <w:rPr>
          <w:i/>
          <w:spacing w:val="8"/>
          <w:sz w:val="28"/>
        </w:rPr>
        <w:t> </w:t>
      </w:r>
      <w:r>
        <w:rPr>
          <w:i/>
          <w:spacing w:val="-2"/>
          <w:w w:val="90"/>
          <w:sz w:val="28"/>
        </w:rPr>
        <w:t>term:</w:t>
      </w:r>
    </w:p>
    <w:p>
      <w:pPr>
        <w:pStyle w:val="ListParagraph"/>
        <w:numPr>
          <w:ilvl w:val="0"/>
          <w:numId w:val="2"/>
        </w:numPr>
        <w:tabs>
          <w:tab w:pos="1343" w:val="left" w:leader="none"/>
        </w:tabs>
        <w:spacing w:line="240" w:lineRule="auto" w:before="113" w:after="0"/>
        <w:ind w:left="1343" w:right="0" w:hanging="263"/>
        <w:jc w:val="left"/>
        <w:rPr>
          <w:sz w:val="28"/>
        </w:rPr>
      </w:pPr>
      <w:r>
        <w:rPr>
          <w:spacing w:val="-4"/>
          <w:sz w:val="28"/>
        </w:rPr>
        <w:t>In</w:t>
      </w:r>
      <w:r>
        <w:rPr>
          <w:spacing w:val="-5"/>
          <w:sz w:val="28"/>
        </w:rPr>
        <w:t> </w:t>
      </w:r>
      <w:r>
        <w:rPr>
          <w:spacing w:val="-4"/>
          <w:sz w:val="28"/>
        </w:rPr>
        <w:t>the</w:t>
      </w:r>
      <w:r>
        <w:rPr>
          <w:spacing w:val="-6"/>
          <w:sz w:val="28"/>
        </w:rPr>
        <w:t> </w:t>
      </w:r>
      <w:r>
        <w:rPr>
          <w:spacing w:val="-4"/>
          <w:sz w:val="28"/>
        </w:rPr>
        <w:t>articles, unless the context</w:t>
      </w:r>
      <w:r>
        <w:rPr>
          <w:spacing w:val="-5"/>
          <w:sz w:val="28"/>
        </w:rPr>
        <w:t> </w:t>
      </w:r>
      <w:r>
        <w:rPr>
          <w:spacing w:val="-4"/>
          <w:sz w:val="28"/>
        </w:rPr>
        <w:t>requires</w:t>
      </w:r>
      <w:r>
        <w:rPr>
          <w:spacing w:val="-6"/>
          <w:sz w:val="28"/>
        </w:rPr>
        <w:t> </w:t>
      </w:r>
      <w:r>
        <w:rPr>
          <w:spacing w:val="-4"/>
          <w:sz w:val="28"/>
        </w:rPr>
        <w:t>otherwise:</w:t>
      </w:r>
    </w:p>
    <w:p>
      <w:pPr>
        <w:pStyle w:val="ListParagraph"/>
        <w:numPr>
          <w:ilvl w:val="1"/>
          <w:numId w:val="2"/>
        </w:numPr>
        <w:tabs>
          <w:tab w:pos="1799" w:val="left" w:leader="none"/>
        </w:tabs>
        <w:spacing w:line="240" w:lineRule="auto" w:before="112" w:after="0"/>
        <w:ind w:left="1799" w:right="0" w:hanging="294"/>
        <w:jc w:val="left"/>
        <w:rPr>
          <w:sz w:val="28"/>
        </w:rPr>
      </w:pPr>
      <w:r>
        <w:rPr>
          <w:spacing w:val="-6"/>
          <w:sz w:val="28"/>
        </w:rPr>
        <w:t>“articles”</w:t>
      </w:r>
      <w:r>
        <w:rPr>
          <w:spacing w:val="-5"/>
          <w:sz w:val="28"/>
        </w:rPr>
        <w:t> </w:t>
      </w:r>
      <w:r>
        <w:rPr>
          <w:spacing w:val="-6"/>
          <w:sz w:val="28"/>
        </w:rPr>
        <w:t>means</w:t>
      </w:r>
      <w:r>
        <w:rPr>
          <w:spacing w:val="-2"/>
          <w:sz w:val="28"/>
        </w:rPr>
        <w:t> </w:t>
      </w:r>
      <w:r>
        <w:rPr>
          <w:spacing w:val="-6"/>
          <w:sz w:val="28"/>
        </w:rPr>
        <w:t>the</w:t>
      </w:r>
      <w:r>
        <w:rPr>
          <w:spacing w:val="-3"/>
          <w:sz w:val="28"/>
        </w:rPr>
        <w:t> </w:t>
      </w:r>
      <w:r>
        <w:rPr>
          <w:spacing w:val="-6"/>
          <w:sz w:val="28"/>
        </w:rPr>
        <w:t>company’s</w:t>
      </w:r>
      <w:r>
        <w:rPr>
          <w:spacing w:val="-3"/>
          <w:sz w:val="28"/>
        </w:rPr>
        <w:t> </w:t>
      </w:r>
      <w:r>
        <w:rPr>
          <w:spacing w:val="-6"/>
          <w:sz w:val="28"/>
        </w:rPr>
        <w:t>articles of</w:t>
      </w:r>
      <w:r>
        <w:rPr>
          <w:spacing w:val="-3"/>
          <w:sz w:val="28"/>
        </w:rPr>
        <w:t> </w:t>
      </w:r>
      <w:r>
        <w:rPr>
          <w:spacing w:val="-6"/>
          <w:sz w:val="28"/>
        </w:rPr>
        <w:t>incorporation;</w:t>
      </w:r>
    </w:p>
    <w:p>
      <w:pPr>
        <w:pStyle w:val="ListParagraph"/>
        <w:numPr>
          <w:ilvl w:val="1"/>
          <w:numId w:val="2"/>
        </w:numPr>
        <w:tabs>
          <w:tab w:pos="1869" w:val="left" w:leader="none"/>
        </w:tabs>
        <w:spacing w:line="240" w:lineRule="auto" w:before="115" w:after="0"/>
        <w:ind w:left="1869" w:right="0" w:hanging="364"/>
        <w:jc w:val="left"/>
        <w:rPr>
          <w:sz w:val="28"/>
        </w:rPr>
      </w:pPr>
      <w:r>
        <w:rPr>
          <w:spacing w:val="-4"/>
          <w:sz w:val="28"/>
        </w:rPr>
        <w:t>“Chairperson”</w:t>
      </w:r>
      <w:r>
        <w:rPr>
          <w:spacing w:val="-10"/>
          <w:sz w:val="28"/>
        </w:rPr>
        <w:t> </w:t>
      </w:r>
      <w:r>
        <w:rPr>
          <w:spacing w:val="-4"/>
          <w:sz w:val="28"/>
        </w:rPr>
        <w:t>has</w:t>
      </w:r>
      <w:r>
        <w:rPr>
          <w:spacing w:val="-9"/>
          <w:sz w:val="28"/>
        </w:rPr>
        <w:t> </w:t>
      </w:r>
      <w:r>
        <w:rPr>
          <w:spacing w:val="-4"/>
          <w:sz w:val="28"/>
        </w:rPr>
        <w:t>the</w:t>
      </w:r>
      <w:r>
        <w:rPr>
          <w:spacing w:val="-9"/>
          <w:sz w:val="28"/>
        </w:rPr>
        <w:t> </w:t>
      </w:r>
      <w:r>
        <w:rPr>
          <w:spacing w:val="-4"/>
          <w:sz w:val="28"/>
        </w:rPr>
        <w:t>meaning</w:t>
      </w:r>
      <w:r>
        <w:rPr>
          <w:spacing w:val="-9"/>
          <w:sz w:val="28"/>
        </w:rPr>
        <w:t> </w:t>
      </w:r>
      <w:r>
        <w:rPr>
          <w:spacing w:val="-4"/>
          <w:sz w:val="28"/>
        </w:rPr>
        <w:t>given</w:t>
      </w:r>
      <w:r>
        <w:rPr>
          <w:spacing w:val="-9"/>
          <w:sz w:val="28"/>
        </w:rPr>
        <w:t> </w:t>
      </w:r>
      <w:r>
        <w:rPr>
          <w:spacing w:val="-4"/>
          <w:sz w:val="28"/>
        </w:rPr>
        <w:t>in</w:t>
      </w:r>
      <w:r>
        <w:rPr>
          <w:spacing w:val="-10"/>
          <w:sz w:val="28"/>
        </w:rPr>
        <w:t> </w:t>
      </w:r>
      <w:r>
        <w:rPr>
          <w:spacing w:val="-4"/>
          <w:sz w:val="28"/>
        </w:rPr>
        <w:t>article</w:t>
      </w:r>
      <w:r>
        <w:rPr>
          <w:spacing w:val="-12"/>
          <w:sz w:val="28"/>
        </w:rPr>
        <w:t> </w:t>
      </w:r>
      <w:r>
        <w:rPr>
          <w:spacing w:val="-5"/>
          <w:sz w:val="28"/>
        </w:rPr>
        <w:t>11;</w:t>
      </w:r>
    </w:p>
    <w:p>
      <w:pPr>
        <w:pStyle w:val="ListParagraph"/>
        <w:numPr>
          <w:ilvl w:val="1"/>
          <w:numId w:val="2"/>
        </w:numPr>
        <w:tabs>
          <w:tab w:pos="1799" w:val="left" w:leader="none"/>
        </w:tabs>
        <w:spacing w:line="324" w:lineRule="auto" w:before="113" w:after="0"/>
        <w:ind w:left="1505" w:right="1528" w:firstLine="0"/>
        <w:jc w:val="left"/>
        <w:rPr>
          <w:sz w:val="28"/>
        </w:rPr>
      </w:pPr>
      <w:r>
        <w:rPr>
          <w:spacing w:val="-4"/>
          <w:sz w:val="28"/>
        </w:rPr>
        <w:t>“Chairperson</w:t>
      </w:r>
      <w:r>
        <w:rPr>
          <w:spacing w:val="-9"/>
          <w:sz w:val="28"/>
        </w:rPr>
        <w:t> </w:t>
      </w:r>
      <w:r>
        <w:rPr>
          <w:spacing w:val="-4"/>
          <w:sz w:val="28"/>
        </w:rPr>
        <w:t>of</w:t>
      </w:r>
      <w:r>
        <w:rPr>
          <w:spacing w:val="-9"/>
          <w:sz w:val="28"/>
        </w:rPr>
        <w:t> </w:t>
      </w:r>
      <w:r>
        <w:rPr>
          <w:spacing w:val="-4"/>
          <w:sz w:val="28"/>
        </w:rPr>
        <w:t>the</w:t>
      </w:r>
      <w:r>
        <w:rPr>
          <w:spacing w:val="-10"/>
          <w:sz w:val="28"/>
        </w:rPr>
        <w:t> </w:t>
      </w:r>
      <w:r>
        <w:rPr>
          <w:spacing w:val="-4"/>
          <w:sz w:val="28"/>
        </w:rPr>
        <w:t>meeting”</w:t>
      </w:r>
      <w:r>
        <w:rPr>
          <w:spacing w:val="-11"/>
          <w:sz w:val="28"/>
        </w:rPr>
        <w:t> </w:t>
      </w:r>
      <w:r>
        <w:rPr>
          <w:spacing w:val="-4"/>
          <w:sz w:val="28"/>
        </w:rPr>
        <w:t>has</w:t>
      </w:r>
      <w:r>
        <w:rPr>
          <w:spacing w:val="-10"/>
          <w:sz w:val="28"/>
        </w:rPr>
        <w:t> </w:t>
      </w:r>
      <w:r>
        <w:rPr>
          <w:spacing w:val="-4"/>
          <w:sz w:val="28"/>
        </w:rPr>
        <w:t>the</w:t>
      </w:r>
      <w:r>
        <w:rPr>
          <w:spacing w:val="-9"/>
          <w:sz w:val="28"/>
        </w:rPr>
        <w:t> </w:t>
      </w:r>
      <w:r>
        <w:rPr>
          <w:spacing w:val="-4"/>
          <w:sz w:val="28"/>
        </w:rPr>
        <w:t>meaning</w:t>
      </w:r>
      <w:r>
        <w:rPr>
          <w:spacing w:val="-10"/>
          <w:sz w:val="28"/>
        </w:rPr>
        <w:t> </w:t>
      </w:r>
      <w:r>
        <w:rPr>
          <w:spacing w:val="-4"/>
          <w:sz w:val="28"/>
        </w:rPr>
        <w:t>given</w:t>
      </w:r>
      <w:r>
        <w:rPr>
          <w:spacing w:val="-10"/>
          <w:sz w:val="28"/>
        </w:rPr>
        <w:t> </w:t>
      </w:r>
      <w:r>
        <w:rPr>
          <w:spacing w:val="-4"/>
          <w:sz w:val="28"/>
        </w:rPr>
        <w:t>in</w:t>
      </w:r>
      <w:r>
        <w:rPr>
          <w:spacing w:val="-12"/>
          <w:sz w:val="28"/>
        </w:rPr>
        <w:t> </w:t>
      </w:r>
      <w:r>
        <w:rPr>
          <w:spacing w:val="-4"/>
          <w:sz w:val="28"/>
        </w:rPr>
        <w:t>article</w:t>
      </w:r>
      <w:r>
        <w:rPr>
          <w:spacing w:val="-8"/>
          <w:sz w:val="28"/>
        </w:rPr>
        <w:t> </w:t>
      </w:r>
      <w:r>
        <w:rPr>
          <w:spacing w:val="-4"/>
          <w:sz w:val="28"/>
        </w:rPr>
        <w:t>38</w:t>
      </w:r>
      <w:r>
        <w:rPr>
          <w:spacing w:val="-11"/>
          <w:sz w:val="28"/>
        </w:rPr>
        <w:t> </w:t>
      </w:r>
      <w:r>
        <w:rPr>
          <w:spacing w:val="-4"/>
          <w:sz w:val="28"/>
        </w:rPr>
        <w:t>(3); </w:t>
      </w:r>
      <w:r>
        <w:rPr>
          <w:sz w:val="28"/>
        </w:rPr>
        <w:t>(4)“Companies</w:t>
      </w:r>
      <w:r>
        <w:rPr>
          <w:spacing w:val="-12"/>
          <w:sz w:val="28"/>
        </w:rPr>
        <w:t> </w:t>
      </w:r>
      <w:r>
        <w:rPr>
          <w:sz w:val="28"/>
        </w:rPr>
        <w:t>Act”</w:t>
      </w:r>
      <w:r>
        <w:rPr>
          <w:spacing w:val="-16"/>
          <w:sz w:val="28"/>
        </w:rPr>
        <w:t> </w:t>
      </w:r>
      <w:r>
        <w:rPr>
          <w:sz w:val="28"/>
        </w:rPr>
        <w:t>means</w:t>
      </w:r>
      <w:r>
        <w:rPr>
          <w:spacing w:val="-12"/>
          <w:sz w:val="28"/>
        </w:rPr>
        <w:t> </w:t>
      </w:r>
      <w:r>
        <w:rPr>
          <w:sz w:val="28"/>
        </w:rPr>
        <w:t>the</w:t>
      </w:r>
      <w:r>
        <w:rPr>
          <w:spacing w:val="-13"/>
          <w:sz w:val="28"/>
        </w:rPr>
        <w:t> </w:t>
      </w:r>
      <w:r>
        <w:rPr>
          <w:sz w:val="28"/>
        </w:rPr>
        <w:t>Companies</w:t>
      </w:r>
      <w:r>
        <w:rPr>
          <w:spacing w:val="-15"/>
          <w:sz w:val="28"/>
        </w:rPr>
        <w:t> </w:t>
      </w:r>
      <w:r>
        <w:rPr>
          <w:sz w:val="28"/>
        </w:rPr>
        <w:t>Act</w:t>
      </w:r>
      <w:r>
        <w:rPr>
          <w:spacing w:val="-14"/>
          <w:sz w:val="28"/>
        </w:rPr>
        <w:t> </w:t>
      </w:r>
      <w:r>
        <w:rPr>
          <w:sz w:val="28"/>
        </w:rPr>
        <w:t>of</w:t>
      </w:r>
      <w:r>
        <w:rPr>
          <w:spacing w:val="-12"/>
          <w:sz w:val="28"/>
        </w:rPr>
        <w:t> </w:t>
      </w:r>
      <w:r>
        <w:rPr>
          <w:sz w:val="28"/>
        </w:rPr>
        <w:t>Bhutan,</w:t>
      </w:r>
      <w:r>
        <w:rPr>
          <w:spacing w:val="-13"/>
          <w:sz w:val="28"/>
        </w:rPr>
        <w:t> </w:t>
      </w:r>
      <w:r>
        <w:rPr>
          <w:sz w:val="28"/>
        </w:rPr>
        <w:t>2016;</w:t>
      </w:r>
    </w:p>
    <w:p>
      <w:pPr>
        <w:pStyle w:val="ListParagraph"/>
        <w:numPr>
          <w:ilvl w:val="0"/>
          <w:numId w:val="3"/>
        </w:numPr>
        <w:tabs>
          <w:tab w:pos="1799" w:val="left" w:leader="none"/>
        </w:tabs>
        <w:spacing w:line="240" w:lineRule="auto" w:before="0" w:after="0"/>
        <w:ind w:left="1799" w:right="0" w:hanging="294"/>
        <w:jc w:val="left"/>
        <w:rPr>
          <w:sz w:val="28"/>
        </w:rPr>
      </w:pPr>
      <w:r>
        <w:rPr>
          <w:spacing w:val="-4"/>
          <w:sz w:val="28"/>
        </w:rPr>
        <w:t>“distribution</w:t>
      </w:r>
      <w:r>
        <w:rPr>
          <w:spacing w:val="-9"/>
          <w:sz w:val="28"/>
        </w:rPr>
        <w:t> </w:t>
      </w:r>
      <w:r>
        <w:rPr>
          <w:spacing w:val="-4"/>
          <w:sz w:val="28"/>
        </w:rPr>
        <w:t>recipient”</w:t>
      </w:r>
      <w:r>
        <w:rPr>
          <w:spacing w:val="-12"/>
          <w:sz w:val="28"/>
        </w:rPr>
        <w:t> </w:t>
      </w:r>
      <w:r>
        <w:rPr>
          <w:spacing w:val="-4"/>
          <w:sz w:val="28"/>
        </w:rPr>
        <w:t>has</w:t>
      </w:r>
      <w:r>
        <w:rPr>
          <w:spacing w:val="-7"/>
          <w:sz w:val="28"/>
        </w:rPr>
        <w:t> </w:t>
      </w:r>
      <w:r>
        <w:rPr>
          <w:spacing w:val="-4"/>
          <w:sz w:val="28"/>
        </w:rPr>
        <w:t>the</w:t>
      </w:r>
      <w:r>
        <w:rPr>
          <w:spacing w:val="-10"/>
          <w:sz w:val="28"/>
        </w:rPr>
        <w:t> </w:t>
      </w:r>
      <w:r>
        <w:rPr>
          <w:spacing w:val="-4"/>
          <w:sz w:val="28"/>
        </w:rPr>
        <w:t>meaning</w:t>
      </w:r>
      <w:r>
        <w:rPr>
          <w:spacing w:val="-10"/>
          <w:sz w:val="28"/>
        </w:rPr>
        <w:t> </w:t>
      </w:r>
      <w:r>
        <w:rPr>
          <w:spacing w:val="-4"/>
          <w:sz w:val="28"/>
        </w:rPr>
        <w:t>given</w:t>
      </w:r>
      <w:r>
        <w:rPr>
          <w:spacing w:val="-10"/>
          <w:sz w:val="28"/>
        </w:rPr>
        <w:t> </w:t>
      </w:r>
      <w:r>
        <w:rPr>
          <w:spacing w:val="-4"/>
          <w:sz w:val="28"/>
        </w:rPr>
        <w:t>in</w:t>
      </w:r>
      <w:r>
        <w:rPr>
          <w:spacing w:val="-10"/>
          <w:sz w:val="28"/>
        </w:rPr>
        <w:t> </w:t>
      </w:r>
      <w:r>
        <w:rPr>
          <w:spacing w:val="-4"/>
          <w:sz w:val="28"/>
        </w:rPr>
        <w:t>article</w:t>
      </w:r>
      <w:r>
        <w:rPr>
          <w:spacing w:val="-9"/>
          <w:sz w:val="28"/>
        </w:rPr>
        <w:t> </w:t>
      </w:r>
      <w:r>
        <w:rPr>
          <w:spacing w:val="-4"/>
          <w:sz w:val="28"/>
        </w:rPr>
        <w:t>30</w:t>
      </w:r>
      <w:r>
        <w:rPr>
          <w:spacing w:val="-11"/>
          <w:sz w:val="28"/>
        </w:rPr>
        <w:t> </w:t>
      </w:r>
      <w:r>
        <w:rPr>
          <w:spacing w:val="-4"/>
          <w:sz w:val="28"/>
        </w:rPr>
        <w:t>(2);</w:t>
      </w:r>
    </w:p>
    <w:p>
      <w:pPr>
        <w:pStyle w:val="ListParagraph"/>
        <w:numPr>
          <w:ilvl w:val="0"/>
          <w:numId w:val="3"/>
        </w:numPr>
        <w:tabs>
          <w:tab w:pos="1799" w:val="left" w:leader="none"/>
          <w:tab w:pos="3357" w:val="left" w:leader="none"/>
          <w:tab w:pos="4515" w:val="left" w:leader="none"/>
          <w:tab w:pos="5390" w:val="left" w:leader="none"/>
          <w:tab w:pos="6649" w:val="left" w:leader="none"/>
          <w:tab w:pos="7875" w:val="left" w:leader="none"/>
          <w:tab w:pos="8201" w:val="left" w:leader="none"/>
          <w:tab w:pos="9511" w:val="left" w:leader="none"/>
        </w:tabs>
        <w:spacing w:line="319" w:lineRule="exact" w:before="112" w:after="0"/>
        <w:ind w:left="1799" w:right="0" w:hanging="294"/>
        <w:jc w:val="left"/>
        <w:rPr>
          <w:sz w:val="28"/>
        </w:rPr>
      </w:pPr>
      <w:r>
        <w:rPr>
          <w:spacing w:val="-2"/>
          <w:sz w:val="28"/>
        </w:rPr>
        <w:t>“document”</w:t>
      </w:r>
      <w:r>
        <w:rPr>
          <w:sz w:val="28"/>
        </w:rPr>
        <w:tab/>
      </w:r>
      <w:r>
        <w:rPr>
          <w:spacing w:val="-2"/>
          <w:sz w:val="28"/>
        </w:rPr>
        <w:t>includes,</w:t>
      </w:r>
      <w:r>
        <w:rPr>
          <w:sz w:val="28"/>
        </w:rPr>
        <w:tab/>
      </w:r>
      <w:r>
        <w:rPr>
          <w:spacing w:val="-2"/>
          <w:sz w:val="28"/>
        </w:rPr>
        <w:t>unless</w:t>
      </w:r>
      <w:r>
        <w:rPr>
          <w:sz w:val="28"/>
        </w:rPr>
        <w:tab/>
      </w:r>
      <w:r>
        <w:rPr>
          <w:spacing w:val="-2"/>
          <w:sz w:val="28"/>
        </w:rPr>
        <w:t>otherwise</w:t>
      </w:r>
      <w:r>
        <w:rPr>
          <w:sz w:val="28"/>
        </w:rPr>
        <w:tab/>
      </w:r>
      <w:r>
        <w:rPr>
          <w:spacing w:val="-2"/>
          <w:sz w:val="28"/>
        </w:rPr>
        <w:t>specified,</w:t>
      </w:r>
      <w:r>
        <w:rPr>
          <w:sz w:val="28"/>
        </w:rPr>
        <w:tab/>
      </w:r>
      <w:r>
        <w:rPr>
          <w:spacing w:val="-10"/>
          <w:sz w:val="28"/>
        </w:rPr>
        <w:t>a</w:t>
      </w:r>
      <w:r>
        <w:rPr>
          <w:sz w:val="28"/>
        </w:rPr>
        <w:tab/>
      </w:r>
      <w:r>
        <w:rPr>
          <w:spacing w:val="-2"/>
          <w:sz w:val="28"/>
        </w:rPr>
        <w:t>document</w:t>
      </w:r>
      <w:r>
        <w:rPr>
          <w:sz w:val="28"/>
        </w:rPr>
        <w:tab/>
      </w:r>
      <w:r>
        <w:rPr>
          <w:spacing w:val="-5"/>
          <w:sz w:val="28"/>
        </w:rPr>
        <w:t>in</w:t>
      </w:r>
    </w:p>
    <w:p>
      <w:pPr>
        <w:pStyle w:val="BodyText"/>
        <w:spacing w:line="319" w:lineRule="exact" w:before="0"/>
        <w:ind w:left="1505"/>
        <w:jc w:val="left"/>
      </w:pPr>
      <w:r>
        <w:rPr>
          <w:spacing w:val="-2"/>
        </w:rPr>
        <w:t>electronic</w:t>
      </w:r>
      <w:r>
        <w:rPr>
          <w:spacing w:val="-10"/>
        </w:rPr>
        <w:t> </w:t>
      </w:r>
      <w:r>
        <w:rPr>
          <w:spacing w:val="-2"/>
        </w:rPr>
        <w:t>form,</w:t>
      </w:r>
      <w:r>
        <w:rPr>
          <w:spacing w:val="-9"/>
        </w:rPr>
        <w:t> </w:t>
      </w:r>
      <w:r>
        <w:rPr>
          <w:spacing w:val="-2"/>
        </w:rPr>
        <w:t>that</w:t>
      </w:r>
      <w:r>
        <w:rPr>
          <w:spacing w:val="-10"/>
        </w:rPr>
        <w:t> </w:t>
      </w:r>
      <w:r>
        <w:rPr>
          <w:spacing w:val="-2"/>
        </w:rPr>
        <w:t>is,</w:t>
      </w:r>
      <w:r>
        <w:rPr>
          <w:spacing w:val="-9"/>
        </w:rPr>
        <w:t> </w:t>
      </w:r>
      <w:r>
        <w:rPr>
          <w:spacing w:val="-2"/>
        </w:rPr>
        <w:t>a</w:t>
      </w:r>
      <w:r>
        <w:rPr>
          <w:spacing w:val="-9"/>
        </w:rPr>
        <w:t> </w:t>
      </w:r>
      <w:r>
        <w:rPr>
          <w:spacing w:val="-2"/>
        </w:rPr>
        <w:t>document</w:t>
      </w:r>
      <w:r>
        <w:rPr>
          <w:spacing w:val="-11"/>
        </w:rPr>
        <w:t> </w:t>
      </w:r>
      <w:r>
        <w:rPr>
          <w:spacing w:val="-2"/>
        </w:rPr>
        <w:t>sent</w:t>
      </w:r>
      <w:r>
        <w:rPr>
          <w:spacing w:val="-10"/>
        </w:rPr>
        <w:t> </w:t>
      </w:r>
      <w:r>
        <w:rPr>
          <w:spacing w:val="-2"/>
        </w:rPr>
        <w:t>or</w:t>
      </w:r>
      <w:r>
        <w:rPr>
          <w:spacing w:val="-9"/>
        </w:rPr>
        <w:t> </w:t>
      </w:r>
      <w:r>
        <w:rPr>
          <w:spacing w:val="-2"/>
        </w:rPr>
        <w:t>supplied:</w:t>
      </w:r>
    </w:p>
    <w:p>
      <w:pPr>
        <w:pStyle w:val="ListParagraph"/>
        <w:numPr>
          <w:ilvl w:val="1"/>
          <w:numId w:val="3"/>
        </w:numPr>
        <w:tabs>
          <w:tab w:pos="2147" w:val="left" w:leader="none"/>
        </w:tabs>
        <w:spacing w:line="240" w:lineRule="auto" w:before="112" w:after="0"/>
        <w:ind w:left="2147" w:right="0" w:hanging="347"/>
        <w:jc w:val="left"/>
        <w:rPr>
          <w:sz w:val="28"/>
        </w:rPr>
      </w:pPr>
      <w:r>
        <w:rPr>
          <w:spacing w:val="-6"/>
          <w:sz w:val="28"/>
        </w:rPr>
        <w:t>by</w:t>
      </w:r>
      <w:r>
        <w:rPr>
          <w:spacing w:val="-9"/>
          <w:sz w:val="28"/>
        </w:rPr>
        <w:t> </w:t>
      </w:r>
      <w:r>
        <w:rPr>
          <w:spacing w:val="-6"/>
          <w:sz w:val="28"/>
        </w:rPr>
        <w:t>electronic</w:t>
      </w:r>
      <w:r>
        <w:rPr>
          <w:spacing w:val="-7"/>
          <w:sz w:val="28"/>
        </w:rPr>
        <w:t> </w:t>
      </w:r>
      <w:r>
        <w:rPr>
          <w:spacing w:val="-6"/>
          <w:sz w:val="28"/>
        </w:rPr>
        <w:t>means (for</w:t>
      </w:r>
      <w:r>
        <w:rPr>
          <w:spacing w:val="-7"/>
          <w:sz w:val="28"/>
        </w:rPr>
        <w:t> </w:t>
      </w:r>
      <w:r>
        <w:rPr>
          <w:spacing w:val="-6"/>
          <w:sz w:val="28"/>
        </w:rPr>
        <w:t>example, by</w:t>
      </w:r>
      <w:r>
        <w:rPr>
          <w:spacing w:val="-7"/>
          <w:sz w:val="28"/>
        </w:rPr>
        <w:t> </w:t>
      </w:r>
      <w:r>
        <w:rPr>
          <w:spacing w:val="-6"/>
          <w:sz w:val="28"/>
        </w:rPr>
        <w:t>e-mail</w:t>
      </w:r>
      <w:r>
        <w:rPr>
          <w:spacing w:val="-5"/>
          <w:sz w:val="28"/>
        </w:rPr>
        <w:t> </w:t>
      </w:r>
      <w:r>
        <w:rPr>
          <w:spacing w:val="-6"/>
          <w:sz w:val="28"/>
        </w:rPr>
        <w:t>or</w:t>
      </w:r>
      <w:r>
        <w:rPr>
          <w:spacing w:val="-7"/>
          <w:sz w:val="28"/>
        </w:rPr>
        <w:t> </w:t>
      </w:r>
      <w:r>
        <w:rPr>
          <w:spacing w:val="-6"/>
          <w:sz w:val="28"/>
        </w:rPr>
        <w:t>fax),</w:t>
      </w:r>
      <w:r>
        <w:rPr>
          <w:spacing w:val="-10"/>
          <w:sz w:val="28"/>
        </w:rPr>
        <w:t> </w:t>
      </w:r>
      <w:r>
        <w:rPr>
          <w:spacing w:val="-6"/>
          <w:sz w:val="28"/>
        </w:rPr>
        <w:t>or</w:t>
      </w:r>
    </w:p>
    <w:p>
      <w:pPr>
        <w:pStyle w:val="ListParagraph"/>
        <w:numPr>
          <w:ilvl w:val="1"/>
          <w:numId w:val="3"/>
        </w:numPr>
        <w:tabs>
          <w:tab w:pos="2194" w:val="left" w:leader="none"/>
        </w:tabs>
        <w:spacing w:line="237" w:lineRule="auto" w:before="113" w:after="0"/>
        <w:ind w:left="1800" w:right="1078" w:firstLine="0"/>
        <w:jc w:val="left"/>
        <w:rPr>
          <w:sz w:val="28"/>
        </w:rPr>
      </w:pPr>
      <w:r>
        <w:rPr>
          <w:sz w:val="28"/>
        </w:rPr>
        <w:t>by</w:t>
      </w:r>
      <w:r>
        <w:rPr>
          <w:spacing w:val="-10"/>
          <w:sz w:val="28"/>
        </w:rPr>
        <w:t> </w:t>
      </w:r>
      <w:r>
        <w:rPr>
          <w:sz w:val="28"/>
        </w:rPr>
        <w:t>any</w:t>
      </w:r>
      <w:r>
        <w:rPr>
          <w:spacing w:val="-9"/>
          <w:sz w:val="28"/>
        </w:rPr>
        <w:t> </w:t>
      </w:r>
      <w:r>
        <w:rPr>
          <w:sz w:val="28"/>
        </w:rPr>
        <w:t>other</w:t>
      </w:r>
      <w:r>
        <w:rPr>
          <w:spacing w:val="-10"/>
          <w:sz w:val="28"/>
        </w:rPr>
        <w:t> </w:t>
      </w:r>
      <w:r>
        <w:rPr>
          <w:sz w:val="28"/>
        </w:rPr>
        <w:t>means</w:t>
      </w:r>
      <w:r>
        <w:rPr>
          <w:spacing w:val="-9"/>
          <w:sz w:val="28"/>
        </w:rPr>
        <w:t> </w:t>
      </w:r>
      <w:r>
        <w:rPr>
          <w:sz w:val="28"/>
        </w:rPr>
        <w:t>while</w:t>
      </w:r>
      <w:r>
        <w:rPr>
          <w:spacing w:val="-10"/>
          <w:sz w:val="28"/>
        </w:rPr>
        <w:t> </w:t>
      </w:r>
      <w:r>
        <w:rPr>
          <w:sz w:val="28"/>
        </w:rPr>
        <w:t>in</w:t>
      </w:r>
      <w:r>
        <w:rPr>
          <w:spacing w:val="-10"/>
          <w:sz w:val="28"/>
        </w:rPr>
        <w:t> </w:t>
      </w:r>
      <w:r>
        <w:rPr>
          <w:sz w:val="28"/>
        </w:rPr>
        <w:t>an</w:t>
      </w:r>
      <w:r>
        <w:rPr>
          <w:spacing w:val="-6"/>
          <w:sz w:val="28"/>
        </w:rPr>
        <w:t> </w:t>
      </w:r>
      <w:r>
        <w:rPr>
          <w:sz w:val="28"/>
        </w:rPr>
        <w:t>electronic</w:t>
      </w:r>
      <w:r>
        <w:rPr>
          <w:spacing w:val="-9"/>
          <w:sz w:val="28"/>
        </w:rPr>
        <w:t> </w:t>
      </w:r>
      <w:r>
        <w:rPr>
          <w:sz w:val="28"/>
        </w:rPr>
        <w:t>form</w:t>
      </w:r>
      <w:r>
        <w:rPr>
          <w:spacing w:val="-10"/>
          <w:sz w:val="28"/>
        </w:rPr>
        <w:t> </w:t>
      </w:r>
      <w:r>
        <w:rPr>
          <w:sz w:val="28"/>
        </w:rPr>
        <w:t>(for</w:t>
      </w:r>
      <w:r>
        <w:rPr>
          <w:spacing w:val="-10"/>
          <w:sz w:val="28"/>
        </w:rPr>
        <w:t> </w:t>
      </w:r>
      <w:r>
        <w:rPr>
          <w:sz w:val="28"/>
        </w:rPr>
        <w:t>example,</w:t>
      </w:r>
      <w:r>
        <w:rPr>
          <w:spacing w:val="-9"/>
          <w:sz w:val="28"/>
        </w:rPr>
        <w:t> </w:t>
      </w:r>
      <w:r>
        <w:rPr>
          <w:sz w:val="28"/>
        </w:rPr>
        <w:t>a</w:t>
      </w:r>
      <w:r>
        <w:rPr>
          <w:spacing w:val="-11"/>
          <w:sz w:val="28"/>
        </w:rPr>
        <w:t> </w:t>
      </w:r>
      <w:r>
        <w:rPr>
          <w:sz w:val="28"/>
        </w:rPr>
        <w:t>disk delivered by hand or sent by post).</w:t>
      </w:r>
    </w:p>
    <w:p>
      <w:pPr>
        <w:pStyle w:val="ListParagraph"/>
        <w:numPr>
          <w:ilvl w:val="0"/>
          <w:numId w:val="3"/>
        </w:numPr>
        <w:tabs>
          <w:tab w:pos="1799" w:val="left" w:leader="none"/>
        </w:tabs>
        <w:spacing w:line="235" w:lineRule="auto" w:before="116" w:after="0"/>
        <w:ind w:left="1505" w:right="1073" w:firstLine="0"/>
        <w:jc w:val="both"/>
        <w:rPr>
          <w:sz w:val="28"/>
        </w:rPr>
      </w:pPr>
      <w:r>
        <w:rPr>
          <w:sz w:val="28"/>
        </w:rPr>
        <w:t>“fully</w:t>
      </w:r>
      <w:r>
        <w:rPr>
          <w:spacing w:val="-13"/>
          <w:sz w:val="28"/>
        </w:rPr>
        <w:t> </w:t>
      </w:r>
      <w:r>
        <w:rPr>
          <w:sz w:val="28"/>
        </w:rPr>
        <w:t>paid”</w:t>
      </w:r>
      <w:r>
        <w:rPr>
          <w:spacing w:val="-14"/>
          <w:sz w:val="28"/>
        </w:rPr>
        <w:t> </w:t>
      </w:r>
      <w:r>
        <w:rPr>
          <w:sz w:val="28"/>
        </w:rPr>
        <w:t>in</w:t>
      </w:r>
      <w:r>
        <w:rPr>
          <w:spacing w:val="-13"/>
          <w:sz w:val="28"/>
        </w:rPr>
        <w:t> </w:t>
      </w:r>
      <w:r>
        <w:rPr>
          <w:sz w:val="28"/>
        </w:rPr>
        <w:t>relation</w:t>
      </w:r>
      <w:r>
        <w:rPr>
          <w:spacing w:val="-13"/>
          <w:sz w:val="28"/>
        </w:rPr>
        <w:t> </w:t>
      </w:r>
      <w:r>
        <w:rPr>
          <w:sz w:val="28"/>
        </w:rPr>
        <w:t>to</w:t>
      </w:r>
      <w:r>
        <w:rPr>
          <w:spacing w:val="-15"/>
          <w:sz w:val="28"/>
        </w:rPr>
        <w:t> </w:t>
      </w:r>
      <w:r>
        <w:rPr>
          <w:sz w:val="28"/>
        </w:rPr>
        <w:t>a</w:t>
      </w:r>
      <w:r>
        <w:rPr>
          <w:spacing w:val="-13"/>
          <w:sz w:val="28"/>
        </w:rPr>
        <w:t> </w:t>
      </w:r>
      <w:r>
        <w:rPr>
          <w:sz w:val="28"/>
        </w:rPr>
        <w:t>share,</w:t>
      </w:r>
      <w:r>
        <w:rPr>
          <w:spacing w:val="-13"/>
          <w:sz w:val="28"/>
        </w:rPr>
        <w:t> </w:t>
      </w:r>
      <w:r>
        <w:rPr>
          <w:sz w:val="28"/>
        </w:rPr>
        <w:t>means</w:t>
      </w:r>
      <w:r>
        <w:rPr>
          <w:spacing w:val="-14"/>
          <w:sz w:val="28"/>
        </w:rPr>
        <w:t> </w:t>
      </w:r>
      <w:r>
        <w:rPr>
          <w:sz w:val="28"/>
        </w:rPr>
        <w:t>that</w:t>
      </w:r>
      <w:r>
        <w:rPr>
          <w:spacing w:val="-13"/>
          <w:sz w:val="28"/>
        </w:rPr>
        <w:t> </w:t>
      </w:r>
      <w:r>
        <w:rPr>
          <w:sz w:val="28"/>
        </w:rPr>
        <w:t>the</w:t>
      </w:r>
      <w:r>
        <w:rPr>
          <w:spacing w:val="-13"/>
          <w:sz w:val="28"/>
        </w:rPr>
        <w:t> </w:t>
      </w:r>
      <w:r>
        <w:rPr>
          <w:sz w:val="28"/>
        </w:rPr>
        <w:t>nominal</w:t>
      </w:r>
      <w:r>
        <w:rPr>
          <w:spacing w:val="-13"/>
          <w:sz w:val="28"/>
        </w:rPr>
        <w:t> </w:t>
      </w:r>
      <w:r>
        <w:rPr>
          <w:sz w:val="28"/>
        </w:rPr>
        <w:t>value</w:t>
      </w:r>
      <w:r>
        <w:rPr>
          <w:spacing w:val="-13"/>
          <w:sz w:val="28"/>
        </w:rPr>
        <w:t> </w:t>
      </w:r>
      <w:r>
        <w:rPr>
          <w:sz w:val="28"/>
        </w:rPr>
        <w:t>and</w:t>
      </w:r>
      <w:r>
        <w:rPr>
          <w:spacing w:val="-13"/>
          <w:sz w:val="28"/>
        </w:rPr>
        <w:t> </w:t>
      </w:r>
      <w:r>
        <w:rPr>
          <w:sz w:val="28"/>
        </w:rPr>
        <w:t>any premium to be paid to the company in respect of that share which have been paid to the company;</w:t>
      </w:r>
    </w:p>
    <w:p>
      <w:pPr>
        <w:pStyle w:val="ListParagraph"/>
        <w:numPr>
          <w:ilvl w:val="0"/>
          <w:numId w:val="3"/>
        </w:numPr>
        <w:tabs>
          <w:tab w:pos="1868" w:val="left" w:leader="none"/>
        </w:tabs>
        <w:spacing w:line="319" w:lineRule="exact" w:before="115" w:after="0"/>
        <w:ind w:left="1868" w:right="0" w:hanging="294"/>
        <w:jc w:val="both"/>
        <w:rPr>
          <w:sz w:val="28"/>
        </w:rPr>
      </w:pPr>
      <w:r>
        <w:rPr>
          <w:sz w:val="28"/>
        </w:rPr>
        <w:t>“holder”</w:t>
      </w:r>
      <w:r>
        <w:rPr>
          <w:spacing w:val="-5"/>
          <w:sz w:val="28"/>
        </w:rPr>
        <w:t> </w:t>
      </w:r>
      <w:r>
        <w:rPr>
          <w:sz w:val="28"/>
        </w:rPr>
        <w:t>in</w:t>
      </w:r>
      <w:r>
        <w:rPr>
          <w:spacing w:val="-4"/>
          <w:sz w:val="28"/>
        </w:rPr>
        <w:t> </w:t>
      </w:r>
      <w:r>
        <w:rPr>
          <w:sz w:val="28"/>
        </w:rPr>
        <w:t>relation</w:t>
      </w:r>
      <w:r>
        <w:rPr>
          <w:spacing w:val="-4"/>
          <w:sz w:val="28"/>
        </w:rPr>
        <w:t> </w:t>
      </w:r>
      <w:r>
        <w:rPr>
          <w:sz w:val="28"/>
        </w:rPr>
        <w:t>to</w:t>
      </w:r>
      <w:r>
        <w:rPr>
          <w:spacing w:val="-4"/>
          <w:sz w:val="28"/>
        </w:rPr>
        <w:t> </w:t>
      </w:r>
      <w:r>
        <w:rPr>
          <w:sz w:val="28"/>
        </w:rPr>
        <w:t>shares</w:t>
      </w:r>
      <w:r>
        <w:rPr>
          <w:spacing w:val="-4"/>
          <w:sz w:val="28"/>
        </w:rPr>
        <w:t> </w:t>
      </w:r>
      <w:r>
        <w:rPr>
          <w:sz w:val="28"/>
        </w:rPr>
        <w:t>means</w:t>
      </w:r>
      <w:r>
        <w:rPr>
          <w:spacing w:val="-3"/>
          <w:sz w:val="28"/>
        </w:rPr>
        <w:t> </w:t>
      </w:r>
      <w:r>
        <w:rPr>
          <w:sz w:val="28"/>
        </w:rPr>
        <w:t>the</w:t>
      </w:r>
      <w:r>
        <w:rPr>
          <w:spacing w:val="-5"/>
          <w:sz w:val="28"/>
        </w:rPr>
        <w:t> </w:t>
      </w:r>
      <w:r>
        <w:rPr>
          <w:sz w:val="28"/>
        </w:rPr>
        <w:t>person</w:t>
      </w:r>
      <w:r>
        <w:rPr>
          <w:spacing w:val="-4"/>
          <w:sz w:val="28"/>
        </w:rPr>
        <w:t> </w:t>
      </w:r>
      <w:r>
        <w:rPr>
          <w:sz w:val="28"/>
        </w:rPr>
        <w:t>whose</w:t>
      </w:r>
      <w:r>
        <w:rPr>
          <w:spacing w:val="-6"/>
          <w:sz w:val="28"/>
        </w:rPr>
        <w:t> </w:t>
      </w:r>
      <w:r>
        <w:rPr>
          <w:sz w:val="28"/>
        </w:rPr>
        <w:t>name</w:t>
      </w:r>
      <w:r>
        <w:rPr>
          <w:spacing w:val="-4"/>
          <w:sz w:val="28"/>
        </w:rPr>
        <w:t> </w:t>
      </w:r>
      <w:r>
        <w:rPr>
          <w:sz w:val="28"/>
        </w:rPr>
        <w:t>is</w:t>
      </w:r>
      <w:r>
        <w:rPr>
          <w:spacing w:val="-4"/>
          <w:sz w:val="28"/>
        </w:rPr>
        <w:t> </w:t>
      </w:r>
      <w:r>
        <w:rPr>
          <w:spacing w:val="-2"/>
          <w:sz w:val="28"/>
        </w:rPr>
        <w:t>entered</w:t>
      </w:r>
    </w:p>
    <w:p>
      <w:pPr>
        <w:pStyle w:val="BodyText"/>
        <w:spacing w:line="319" w:lineRule="exact" w:before="0"/>
        <w:ind w:left="1505"/>
      </w:pPr>
      <w:r>
        <w:rPr/>
        <w:t>in</w:t>
      </w:r>
      <w:r>
        <w:rPr>
          <w:spacing w:val="-18"/>
        </w:rPr>
        <w:t> </w:t>
      </w:r>
      <w:r>
        <w:rPr/>
        <w:t>the</w:t>
      </w:r>
      <w:r>
        <w:rPr>
          <w:spacing w:val="-17"/>
        </w:rPr>
        <w:t> </w:t>
      </w:r>
      <w:r>
        <w:rPr/>
        <w:t>register</w:t>
      </w:r>
      <w:r>
        <w:rPr>
          <w:spacing w:val="-18"/>
        </w:rPr>
        <w:t> </w:t>
      </w:r>
      <w:r>
        <w:rPr/>
        <w:t>of</w:t>
      </w:r>
      <w:r>
        <w:rPr>
          <w:spacing w:val="-17"/>
        </w:rPr>
        <w:t> </w:t>
      </w:r>
      <w:r>
        <w:rPr/>
        <w:t>members</w:t>
      </w:r>
      <w:r>
        <w:rPr>
          <w:spacing w:val="-18"/>
        </w:rPr>
        <w:t> </w:t>
      </w:r>
      <w:r>
        <w:rPr/>
        <w:t>as</w:t>
      </w:r>
      <w:r>
        <w:rPr>
          <w:spacing w:val="-17"/>
        </w:rPr>
        <w:t> </w:t>
      </w:r>
      <w:r>
        <w:rPr/>
        <w:t>holders</w:t>
      </w:r>
      <w:r>
        <w:rPr>
          <w:spacing w:val="-17"/>
        </w:rPr>
        <w:t> </w:t>
      </w:r>
      <w:r>
        <w:rPr/>
        <w:t>of</w:t>
      </w:r>
      <w:r>
        <w:rPr>
          <w:spacing w:val="-18"/>
        </w:rPr>
        <w:t> </w:t>
      </w:r>
      <w:r>
        <w:rPr/>
        <w:t>the</w:t>
      </w:r>
      <w:r>
        <w:rPr>
          <w:spacing w:val="-17"/>
        </w:rPr>
        <w:t> </w:t>
      </w:r>
      <w:r>
        <w:rPr>
          <w:spacing w:val="-2"/>
        </w:rPr>
        <w:t>shares;</w:t>
      </w:r>
    </w:p>
    <w:p>
      <w:pPr>
        <w:pStyle w:val="ListParagraph"/>
        <w:numPr>
          <w:ilvl w:val="0"/>
          <w:numId w:val="3"/>
        </w:numPr>
        <w:tabs>
          <w:tab w:pos="1799" w:val="left" w:leader="none"/>
        </w:tabs>
        <w:spacing w:line="235" w:lineRule="auto" w:before="115" w:after="0"/>
        <w:ind w:left="1505" w:right="1076" w:firstLine="0"/>
        <w:jc w:val="both"/>
        <w:rPr>
          <w:sz w:val="28"/>
        </w:rPr>
      </w:pPr>
      <w:r>
        <w:rPr>
          <w:sz w:val="28"/>
        </w:rPr>
        <w:t>“insolvency” includes proceedings in a jurisdiction other than Bhutan which</w:t>
      </w:r>
      <w:r>
        <w:rPr>
          <w:spacing w:val="-11"/>
          <w:sz w:val="28"/>
        </w:rPr>
        <w:t> </w:t>
      </w:r>
      <w:r>
        <w:rPr>
          <w:sz w:val="28"/>
        </w:rPr>
        <w:t>have</w:t>
      </w:r>
      <w:r>
        <w:rPr>
          <w:spacing w:val="-11"/>
          <w:sz w:val="28"/>
        </w:rPr>
        <w:t> </w:t>
      </w:r>
      <w:r>
        <w:rPr>
          <w:sz w:val="28"/>
        </w:rPr>
        <w:t>an</w:t>
      </w:r>
      <w:r>
        <w:rPr>
          <w:spacing w:val="-11"/>
          <w:sz w:val="28"/>
        </w:rPr>
        <w:t> </w:t>
      </w:r>
      <w:r>
        <w:rPr>
          <w:sz w:val="28"/>
        </w:rPr>
        <w:t>effect</w:t>
      </w:r>
      <w:r>
        <w:rPr>
          <w:spacing w:val="-14"/>
          <w:sz w:val="28"/>
        </w:rPr>
        <w:t> </w:t>
      </w:r>
      <w:r>
        <w:rPr>
          <w:sz w:val="28"/>
        </w:rPr>
        <w:t>similar</w:t>
      </w:r>
      <w:r>
        <w:rPr>
          <w:spacing w:val="-12"/>
          <w:sz w:val="28"/>
        </w:rPr>
        <w:t> </w:t>
      </w:r>
      <w:r>
        <w:rPr>
          <w:sz w:val="28"/>
        </w:rPr>
        <w:t>to</w:t>
      </w:r>
      <w:r>
        <w:rPr>
          <w:spacing w:val="-11"/>
          <w:sz w:val="28"/>
        </w:rPr>
        <w:t> </w:t>
      </w:r>
      <w:r>
        <w:rPr>
          <w:sz w:val="28"/>
        </w:rPr>
        <w:t>that</w:t>
      </w:r>
      <w:r>
        <w:rPr>
          <w:spacing w:val="-12"/>
          <w:sz w:val="28"/>
        </w:rPr>
        <w:t> </w:t>
      </w:r>
      <w:r>
        <w:rPr>
          <w:sz w:val="28"/>
        </w:rPr>
        <w:t>of</w:t>
      </w:r>
      <w:r>
        <w:rPr>
          <w:spacing w:val="-11"/>
          <w:sz w:val="28"/>
        </w:rPr>
        <w:t> </w:t>
      </w:r>
      <w:r>
        <w:rPr>
          <w:sz w:val="28"/>
        </w:rPr>
        <w:t>insolvency</w:t>
      </w:r>
      <w:r>
        <w:rPr>
          <w:spacing w:val="-12"/>
          <w:sz w:val="28"/>
        </w:rPr>
        <w:t> </w:t>
      </w:r>
      <w:r>
        <w:rPr>
          <w:sz w:val="28"/>
        </w:rPr>
        <w:t>in</w:t>
      </w:r>
      <w:r>
        <w:rPr>
          <w:spacing w:val="-12"/>
          <w:sz w:val="28"/>
        </w:rPr>
        <w:t> </w:t>
      </w:r>
      <w:r>
        <w:rPr>
          <w:sz w:val="28"/>
        </w:rPr>
        <w:t>Bhutan,</w:t>
      </w:r>
      <w:r>
        <w:rPr>
          <w:spacing w:val="-13"/>
          <w:sz w:val="28"/>
        </w:rPr>
        <w:t> </w:t>
      </w:r>
      <w:r>
        <w:rPr>
          <w:sz w:val="28"/>
        </w:rPr>
        <w:t>if</w:t>
      </w:r>
      <w:r>
        <w:rPr>
          <w:spacing w:val="-11"/>
          <w:sz w:val="28"/>
        </w:rPr>
        <w:t> </w:t>
      </w:r>
      <w:r>
        <w:rPr>
          <w:sz w:val="28"/>
        </w:rPr>
        <w:t>recognized by law;</w:t>
      </w:r>
    </w:p>
    <w:p>
      <w:pPr>
        <w:pStyle w:val="ListParagraph"/>
        <w:numPr>
          <w:ilvl w:val="0"/>
          <w:numId w:val="3"/>
        </w:numPr>
        <w:tabs>
          <w:tab w:pos="1975" w:val="left" w:leader="none"/>
        </w:tabs>
        <w:spacing w:line="319" w:lineRule="exact" w:before="114" w:after="0"/>
        <w:ind w:left="1975" w:right="0" w:hanging="425"/>
        <w:jc w:val="both"/>
        <w:rPr>
          <w:sz w:val="28"/>
        </w:rPr>
      </w:pPr>
      <w:r>
        <w:rPr>
          <w:sz w:val="28"/>
        </w:rPr>
        <w:t>“instrument”</w:t>
      </w:r>
      <w:r>
        <w:rPr>
          <w:spacing w:val="-6"/>
          <w:sz w:val="28"/>
        </w:rPr>
        <w:t> </w:t>
      </w:r>
      <w:r>
        <w:rPr>
          <w:sz w:val="28"/>
        </w:rPr>
        <w:t>means</w:t>
      </w:r>
      <w:r>
        <w:rPr>
          <w:spacing w:val="-4"/>
          <w:sz w:val="28"/>
        </w:rPr>
        <w:t> </w:t>
      </w:r>
      <w:r>
        <w:rPr>
          <w:sz w:val="28"/>
        </w:rPr>
        <w:t>a</w:t>
      </w:r>
      <w:r>
        <w:rPr>
          <w:spacing w:val="-4"/>
          <w:sz w:val="28"/>
        </w:rPr>
        <w:t> </w:t>
      </w:r>
      <w:r>
        <w:rPr>
          <w:sz w:val="28"/>
        </w:rPr>
        <w:t>document</w:t>
      </w:r>
      <w:r>
        <w:rPr>
          <w:spacing w:val="-4"/>
          <w:sz w:val="28"/>
        </w:rPr>
        <w:t> </w:t>
      </w:r>
      <w:r>
        <w:rPr>
          <w:sz w:val="28"/>
        </w:rPr>
        <w:t>in</w:t>
      </w:r>
      <w:r>
        <w:rPr>
          <w:spacing w:val="-4"/>
          <w:sz w:val="28"/>
        </w:rPr>
        <w:t> </w:t>
      </w:r>
      <w:r>
        <w:rPr>
          <w:sz w:val="28"/>
        </w:rPr>
        <w:t>hard</w:t>
      </w:r>
      <w:r>
        <w:rPr>
          <w:spacing w:val="-4"/>
          <w:sz w:val="28"/>
        </w:rPr>
        <w:t> </w:t>
      </w:r>
      <w:r>
        <w:rPr>
          <w:sz w:val="28"/>
        </w:rPr>
        <w:t>copy</w:t>
      </w:r>
      <w:r>
        <w:rPr>
          <w:spacing w:val="-4"/>
          <w:sz w:val="28"/>
        </w:rPr>
        <w:t> </w:t>
      </w:r>
      <w:r>
        <w:rPr>
          <w:sz w:val="28"/>
        </w:rPr>
        <w:t>form,</w:t>
      </w:r>
      <w:r>
        <w:rPr>
          <w:spacing w:val="-4"/>
          <w:sz w:val="28"/>
        </w:rPr>
        <w:t> </w:t>
      </w:r>
      <w:r>
        <w:rPr>
          <w:sz w:val="28"/>
        </w:rPr>
        <w:t>that</w:t>
      </w:r>
      <w:r>
        <w:rPr>
          <w:spacing w:val="-5"/>
          <w:sz w:val="28"/>
        </w:rPr>
        <w:t> </w:t>
      </w:r>
      <w:r>
        <w:rPr>
          <w:sz w:val="28"/>
        </w:rPr>
        <w:t>is,</w:t>
      </w:r>
      <w:r>
        <w:rPr>
          <w:spacing w:val="-4"/>
          <w:sz w:val="28"/>
        </w:rPr>
        <w:t> </w:t>
      </w:r>
      <w:r>
        <w:rPr>
          <w:sz w:val="28"/>
        </w:rPr>
        <w:t>in</w:t>
      </w:r>
      <w:r>
        <w:rPr>
          <w:spacing w:val="-3"/>
          <w:sz w:val="28"/>
        </w:rPr>
        <w:t> </w:t>
      </w:r>
      <w:r>
        <w:rPr>
          <w:sz w:val="28"/>
        </w:rPr>
        <w:t>a</w:t>
      </w:r>
      <w:r>
        <w:rPr>
          <w:spacing w:val="-4"/>
          <w:sz w:val="28"/>
        </w:rPr>
        <w:t> </w:t>
      </w:r>
      <w:r>
        <w:rPr>
          <w:spacing w:val="-2"/>
          <w:sz w:val="28"/>
        </w:rPr>
        <w:t>paper</w:t>
      </w:r>
    </w:p>
    <w:p>
      <w:pPr>
        <w:pStyle w:val="BodyText"/>
        <w:spacing w:line="319" w:lineRule="exact" w:before="0"/>
        <w:ind w:left="1505"/>
      </w:pPr>
      <w:r>
        <w:rPr>
          <w:spacing w:val="-4"/>
        </w:rPr>
        <w:t>copy</w:t>
      </w:r>
      <w:r>
        <w:rPr>
          <w:spacing w:val="-8"/>
        </w:rPr>
        <w:t> </w:t>
      </w:r>
      <w:r>
        <w:rPr>
          <w:spacing w:val="-4"/>
        </w:rPr>
        <w:t>or</w:t>
      </w:r>
      <w:r>
        <w:rPr>
          <w:spacing w:val="-7"/>
        </w:rPr>
        <w:t> </w:t>
      </w:r>
      <w:r>
        <w:rPr>
          <w:spacing w:val="-4"/>
        </w:rPr>
        <w:t>similar</w:t>
      </w:r>
      <w:r>
        <w:rPr>
          <w:spacing w:val="-7"/>
        </w:rPr>
        <w:t> </w:t>
      </w:r>
      <w:r>
        <w:rPr>
          <w:spacing w:val="-4"/>
        </w:rPr>
        <w:t>form</w:t>
      </w:r>
      <w:r>
        <w:rPr>
          <w:spacing w:val="-9"/>
        </w:rPr>
        <w:t> </w:t>
      </w:r>
      <w:r>
        <w:rPr>
          <w:spacing w:val="-4"/>
        </w:rPr>
        <w:t>capable</w:t>
      </w:r>
      <w:r>
        <w:rPr>
          <w:spacing w:val="-7"/>
        </w:rPr>
        <w:t> </w:t>
      </w:r>
      <w:r>
        <w:rPr>
          <w:spacing w:val="-4"/>
        </w:rPr>
        <w:t>of</w:t>
      </w:r>
      <w:r>
        <w:rPr>
          <w:spacing w:val="-9"/>
        </w:rPr>
        <w:t> </w:t>
      </w:r>
      <w:r>
        <w:rPr>
          <w:spacing w:val="-4"/>
        </w:rPr>
        <w:t>being</w:t>
      </w:r>
      <w:r>
        <w:rPr>
          <w:spacing w:val="-7"/>
        </w:rPr>
        <w:t> </w:t>
      </w:r>
      <w:r>
        <w:rPr>
          <w:spacing w:val="-4"/>
        </w:rPr>
        <w:t>read</w:t>
      </w:r>
      <w:r>
        <w:rPr>
          <w:spacing w:val="-7"/>
        </w:rPr>
        <w:t> </w:t>
      </w:r>
      <w:r>
        <w:rPr>
          <w:spacing w:val="-4"/>
        </w:rPr>
        <w:t>with</w:t>
      </w:r>
      <w:r>
        <w:rPr>
          <w:spacing w:val="-7"/>
        </w:rPr>
        <w:t> </w:t>
      </w:r>
      <w:r>
        <w:rPr>
          <w:spacing w:val="-4"/>
        </w:rPr>
        <w:t>the</w:t>
      </w:r>
      <w:r>
        <w:rPr>
          <w:spacing w:val="-9"/>
        </w:rPr>
        <w:t> </w:t>
      </w:r>
      <w:r>
        <w:rPr>
          <w:spacing w:val="-4"/>
        </w:rPr>
        <w:t>naked</w:t>
      </w:r>
      <w:r>
        <w:rPr>
          <w:spacing w:val="-7"/>
        </w:rPr>
        <w:t> </w:t>
      </w:r>
      <w:r>
        <w:rPr>
          <w:spacing w:val="-5"/>
        </w:rPr>
        <w:t>eye</w:t>
      </w:r>
    </w:p>
    <w:p>
      <w:pPr>
        <w:pStyle w:val="ListParagraph"/>
        <w:numPr>
          <w:ilvl w:val="0"/>
          <w:numId w:val="3"/>
        </w:numPr>
        <w:tabs>
          <w:tab w:pos="2000" w:val="left" w:leader="none"/>
        </w:tabs>
        <w:spacing w:line="240" w:lineRule="auto" w:before="112" w:after="0"/>
        <w:ind w:left="2000" w:right="0" w:hanging="495"/>
        <w:jc w:val="both"/>
        <w:rPr>
          <w:sz w:val="28"/>
        </w:rPr>
      </w:pPr>
      <w:r>
        <w:rPr>
          <w:spacing w:val="-2"/>
          <w:sz w:val="28"/>
        </w:rPr>
        <w:t>“paid”</w:t>
      </w:r>
      <w:r>
        <w:rPr>
          <w:spacing w:val="-16"/>
          <w:sz w:val="28"/>
        </w:rPr>
        <w:t> </w:t>
      </w:r>
      <w:r>
        <w:rPr>
          <w:spacing w:val="-2"/>
          <w:sz w:val="28"/>
        </w:rPr>
        <w:t>means</w:t>
      </w:r>
      <w:r>
        <w:rPr>
          <w:spacing w:val="-15"/>
          <w:sz w:val="28"/>
        </w:rPr>
        <w:t> </w:t>
      </w:r>
      <w:r>
        <w:rPr>
          <w:spacing w:val="-2"/>
          <w:sz w:val="28"/>
        </w:rPr>
        <w:t>paid</w:t>
      </w:r>
      <w:r>
        <w:rPr>
          <w:spacing w:val="-14"/>
          <w:sz w:val="28"/>
        </w:rPr>
        <w:t> </w:t>
      </w:r>
      <w:r>
        <w:rPr>
          <w:spacing w:val="-2"/>
          <w:sz w:val="28"/>
        </w:rPr>
        <w:t>or</w:t>
      </w:r>
      <w:r>
        <w:rPr>
          <w:spacing w:val="-15"/>
          <w:sz w:val="28"/>
        </w:rPr>
        <w:t> </w:t>
      </w:r>
      <w:r>
        <w:rPr>
          <w:spacing w:val="-2"/>
          <w:sz w:val="28"/>
        </w:rPr>
        <w:t>credited</w:t>
      </w:r>
      <w:r>
        <w:rPr>
          <w:spacing w:val="-14"/>
          <w:sz w:val="28"/>
        </w:rPr>
        <w:t> </w:t>
      </w:r>
      <w:r>
        <w:rPr>
          <w:spacing w:val="-2"/>
          <w:sz w:val="28"/>
        </w:rPr>
        <w:t>as</w:t>
      </w:r>
      <w:r>
        <w:rPr>
          <w:spacing w:val="-15"/>
          <w:sz w:val="28"/>
        </w:rPr>
        <w:t> </w:t>
      </w:r>
      <w:r>
        <w:rPr>
          <w:spacing w:val="-2"/>
          <w:sz w:val="28"/>
        </w:rPr>
        <w:t>paid;</w:t>
      </w:r>
    </w:p>
    <w:p>
      <w:pPr>
        <w:pStyle w:val="ListParagraph"/>
        <w:numPr>
          <w:ilvl w:val="0"/>
          <w:numId w:val="3"/>
        </w:numPr>
        <w:tabs>
          <w:tab w:pos="1930" w:val="left" w:leader="none"/>
        </w:tabs>
        <w:spacing w:line="237" w:lineRule="auto" w:before="115" w:after="0"/>
        <w:ind w:left="1505" w:right="1077" w:firstLine="0"/>
        <w:jc w:val="both"/>
        <w:rPr>
          <w:sz w:val="28"/>
        </w:rPr>
      </w:pPr>
      <w:r>
        <w:rPr>
          <w:spacing w:val="-2"/>
          <w:sz w:val="28"/>
        </w:rPr>
        <w:t>“participate”,</w:t>
      </w:r>
      <w:r>
        <w:rPr>
          <w:spacing w:val="-8"/>
          <w:sz w:val="28"/>
        </w:rPr>
        <w:t> </w:t>
      </w:r>
      <w:r>
        <w:rPr>
          <w:spacing w:val="-2"/>
          <w:sz w:val="28"/>
        </w:rPr>
        <w:t>in</w:t>
      </w:r>
      <w:r>
        <w:rPr>
          <w:spacing w:val="-8"/>
          <w:sz w:val="28"/>
        </w:rPr>
        <w:t> </w:t>
      </w:r>
      <w:r>
        <w:rPr>
          <w:spacing w:val="-2"/>
          <w:sz w:val="28"/>
        </w:rPr>
        <w:t>relation</w:t>
      </w:r>
      <w:r>
        <w:rPr>
          <w:spacing w:val="-8"/>
          <w:sz w:val="28"/>
        </w:rPr>
        <w:t> </w:t>
      </w:r>
      <w:r>
        <w:rPr>
          <w:spacing w:val="-2"/>
          <w:sz w:val="28"/>
        </w:rPr>
        <w:t>to</w:t>
      </w:r>
      <w:r>
        <w:rPr>
          <w:spacing w:val="-11"/>
          <w:sz w:val="28"/>
        </w:rPr>
        <w:t> </w:t>
      </w:r>
      <w:r>
        <w:rPr>
          <w:spacing w:val="-2"/>
          <w:sz w:val="28"/>
        </w:rPr>
        <w:t>a</w:t>
      </w:r>
      <w:r>
        <w:rPr>
          <w:spacing w:val="-8"/>
          <w:sz w:val="28"/>
        </w:rPr>
        <w:t> </w:t>
      </w:r>
      <w:r>
        <w:rPr>
          <w:spacing w:val="-2"/>
          <w:sz w:val="28"/>
        </w:rPr>
        <w:t>directors’</w:t>
      </w:r>
      <w:r>
        <w:rPr>
          <w:spacing w:val="-10"/>
          <w:sz w:val="28"/>
        </w:rPr>
        <w:t> </w:t>
      </w:r>
      <w:r>
        <w:rPr>
          <w:spacing w:val="-2"/>
          <w:sz w:val="28"/>
        </w:rPr>
        <w:t>meeting,</w:t>
      </w:r>
      <w:r>
        <w:rPr>
          <w:spacing w:val="-8"/>
          <w:sz w:val="28"/>
        </w:rPr>
        <w:t> </w:t>
      </w:r>
      <w:r>
        <w:rPr>
          <w:spacing w:val="-2"/>
          <w:sz w:val="28"/>
        </w:rPr>
        <w:t>has</w:t>
      </w:r>
      <w:r>
        <w:rPr>
          <w:spacing w:val="-8"/>
          <w:sz w:val="28"/>
        </w:rPr>
        <w:t> </w:t>
      </w:r>
      <w:r>
        <w:rPr>
          <w:spacing w:val="-2"/>
          <w:sz w:val="28"/>
        </w:rPr>
        <w:t>the</w:t>
      </w:r>
      <w:r>
        <w:rPr>
          <w:spacing w:val="-8"/>
          <w:sz w:val="28"/>
        </w:rPr>
        <w:t> </w:t>
      </w:r>
      <w:r>
        <w:rPr>
          <w:spacing w:val="-2"/>
          <w:sz w:val="28"/>
        </w:rPr>
        <w:t>meaning</w:t>
      </w:r>
      <w:r>
        <w:rPr>
          <w:spacing w:val="-9"/>
          <w:sz w:val="28"/>
        </w:rPr>
        <w:t> </w:t>
      </w:r>
      <w:r>
        <w:rPr>
          <w:spacing w:val="-2"/>
          <w:sz w:val="28"/>
        </w:rPr>
        <w:t>given </w:t>
      </w:r>
      <w:r>
        <w:rPr>
          <w:sz w:val="28"/>
        </w:rPr>
        <w:t>in article 9;</w:t>
      </w:r>
    </w:p>
    <w:p>
      <w:pPr>
        <w:pStyle w:val="ListParagraph"/>
        <w:numPr>
          <w:ilvl w:val="0"/>
          <w:numId w:val="3"/>
        </w:numPr>
        <w:tabs>
          <w:tab w:pos="1930" w:val="left" w:leader="none"/>
        </w:tabs>
        <w:spacing w:line="240" w:lineRule="auto" w:before="112" w:after="0"/>
        <w:ind w:left="1930" w:right="0" w:hanging="425"/>
        <w:jc w:val="both"/>
        <w:rPr>
          <w:sz w:val="28"/>
        </w:rPr>
      </w:pPr>
      <w:r>
        <w:rPr>
          <w:spacing w:val="-4"/>
          <w:sz w:val="28"/>
        </w:rPr>
        <w:t>“proxy</w:t>
      </w:r>
      <w:r>
        <w:rPr>
          <w:spacing w:val="-13"/>
          <w:sz w:val="28"/>
        </w:rPr>
        <w:t> </w:t>
      </w:r>
      <w:r>
        <w:rPr>
          <w:spacing w:val="-4"/>
          <w:sz w:val="28"/>
        </w:rPr>
        <w:t>notice”</w:t>
      </w:r>
      <w:r>
        <w:rPr>
          <w:spacing w:val="-11"/>
          <w:sz w:val="28"/>
        </w:rPr>
        <w:t> </w:t>
      </w:r>
      <w:r>
        <w:rPr>
          <w:spacing w:val="-4"/>
          <w:sz w:val="28"/>
        </w:rPr>
        <w:t>has</w:t>
      </w:r>
      <w:r>
        <w:rPr>
          <w:spacing w:val="-11"/>
          <w:sz w:val="28"/>
        </w:rPr>
        <w:t> </w:t>
      </w:r>
      <w:r>
        <w:rPr>
          <w:spacing w:val="-4"/>
          <w:sz w:val="28"/>
        </w:rPr>
        <w:t>the</w:t>
      </w:r>
      <w:r>
        <w:rPr>
          <w:spacing w:val="-10"/>
          <w:sz w:val="28"/>
        </w:rPr>
        <w:t> </w:t>
      </w:r>
      <w:r>
        <w:rPr>
          <w:spacing w:val="-4"/>
          <w:sz w:val="28"/>
        </w:rPr>
        <w:t>meaning</w:t>
      </w:r>
      <w:r>
        <w:rPr>
          <w:spacing w:val="-11"/>
          <w:sz w:val="28"/>
        </w:rPr>
        <w:t> </w:t>
      </w:r>
      <w:r>
        <w:rPr>
          <w:spacing w:val="-4"/>
          <w:sz w:val="28"/>
        </w:rPr>
        <w:t>given</w:t>
      </w:r>
      <w:r>
        <w:rPr>
          <w:spacing w:val="-10"/>
          <w:sz w:val="28"/>
        </w:rPr>
        <w:t> </w:t>
      </w:r>
      <w:r>
        <w:rPr>
          <w:spacing w:val="-4"/>
          <w:sz w:val="28"/>
        </w:rPr>
        <w:t>in</w:t>
      </w:r>
      <w:r>
        <w:rPr>
          <w:spacing w:val="-12"/>
          <w:sz w:val="28"/>
        </w:rPr>
        <w:t> </w:t>
      </w:r>
      <w:r>
        <w:rPr>
          <w:spacing w:val="-4"/>
          <w:sz w:val="28"/>
        </w:rPr>
        <w:t>article</w:t>
      </w:r>
      <w:r>
        <w:rPr>
          <w:spacing w:val="-10"/>
          <w:sz w:val="28"/>
        </w:rPr>
        <w:t> </w:t>
      </w:r>
      <w:r>
        <w:rPr>
          <w:spacing w:val="-5"/>
          <w:sz w:val="28"/>
        </w:rPr>
        <w:t>44;</w:t>
      </w:r>
    </w:p>
    <w:p>
      <w:pPr>
        <w:pStyle w:val="ListParagraph"/>
        <w:numPr>
          <w:ilvl w:val="0"/>
          <w:numId w:val="3"/>
        </w:numPr>
        <w:tabs>
          <w:tab w:pos="2002" w:val="left" w:leader="none"/>
        </w:tabs>
        <w:spacing w:line="321" w:lineRule="exact" w:before="110" w:after="0"/>
        <w:ind w:left="2002" w:right="0" w:hanging="497"/>
        <w:jc w:val="both"/>
        <w:rPr>
          <w:sz w:val="28"/>
        </w:rPr>
      </w:pPr>
      <w:r>
        <w:rPr>
          <w:spacing w:val="-2"/>
          <w:sz w:val="28"/>
        </w:rPr>
        <w:t>“transmittee”</w:t>
      </w:r>
      <w:r>
        <w:rPr>
          <w:spacing w:val="-9"/>
          <w:sz w:val="28"/>
        </w:rPr>
        <w:t> </w:t>
      </w:r>
      <w:r>
        <w:rPr>
          <w:spacing w:val="-2"/>
          <w:sz w:val="28"/>
        </w:rPr>
        <w:t>means</w:t>
      </w:r>
      <w:r>
        <w:rPr>
          <w:spacing w:val="-8"/>
          <w:sz w:val="28"/>
        </w:rPr>
        <w:t> </w:t>
      </w:r>
      <w:r>
        <w:rPr>
          <w:spacing w:val="-2"/>
          <w:sz w:val="28"/>
        </w:rPr>
        <w:t>a</w:t>
      </w:r>
      <w:r>
        <w:rPr>
          <w:spacing w:val="-9"/>
          <w:sz w:val="28"/>
        </w:rPr>
        <w:t> </w:t>
      </w:r>
      <w:r>
        <w:rPr>
          <w:spacing w:val="-2"/>
          <w:sz w:val="28"/>
        </w:rPr>
        <w:t>person</w:t>
      </w:r>
      <w:r>
        <w:rPr>
          <w:spacing w:val="-9"/>
          <w:sz w:val="28"/>
        </w:rPr>
        <w:t> </w:t>
      </w:r>
      <w:r>
        <w:rPr>
          <w:spacing w:val="-2"/>
          <w:sz w:val="28"/>
        </w:rPr>
        <w:t>entitled</w:t>
      </w:r>
      <w:r>
        <w:rPr>
          <w:spacing w:val="-8"/>
          <w:sz w:val="28"/>
        </w:rPr>
        <w:t> </w:t>
      </w:r>
      <w:r>
        <w:rPr>
          <w:spacing w:val="-2"/>
          <w:sz w:val="28"/>
        </w:rPr>
        <w:t>to</w:t>
      </w:r>
      <w:r>
        <w:rPr>
          <w:spacing w:val="-8"/>
          <w:sz w:val="28"/>
        </w:rPr>
        <w:t> </w:t>
      </w:r>
      <w:r>
        <w:rPr>
          <w:spacing w:val="-2"/>
          <w:sz w:val="28"/>
        </w:rPr>
        <w:t>a</w:t>
      </w:r>
      <w:r>
        <w:rPr>
          <w:spacing w:val="-9"/>
          <w:sz w:val="28"/>
        </w:rPr>
        <w:t> </w:t>
      </w:r>
      <w:r>
        <w:rPr>
          <w:spacing w:val="-2"/>
          <w:sz w:val="28"/>
        </w:rPr>
        <w:t>share</w:t>
      </w:r>
      <w:r>
        <w:rPr>
          <w:spacing w:val="-8"/>
          <w:sz w:val="28"/>
        </w:rPr>
        <w:t> </w:t>
      </w:r>
      <w:r>
        <w:rPr>
          <w:spacing w:val="-2"/>
          <w:sz w:val="28"/>
        </w:rPr>
        <w:t>by</w:t>
      </w:r>
      <w:r>
        <w:rPr>
          <w:spacing w:val="-8"/>
          <w:sz w:val="28"/>
        </w:rPr>
        <w:t> </w:t>
      </w:r>
      <w:r>
        <w:rPr>
          <w:spacing w:val="-2"/>
          <w:sz w:val="28"/>
        </w:rPr>
        <w:t>reason</w:t>
      </w:r>
      <w:r>
        <w:rPr>
          <w:spacing w:val="-10"/>
          <w:sz w:val="28"/>
        </w:rPr>
        <w:t> </w:t>
      </w:r>
      <w:r>
        <w:rPr>
          <w:spacing w:val="-2"/>
          <w:sz w:val="28"/>
        </w:rPr>
        <w:t>of</w:t>
      </w:r>
      <w:r>
        <w:rPr>
          <w:spacing w:val="-11"/>
          <w:sz w:val="28"/>
        </w:rPr>
        <w:t> </w:t>
      </w:r>
      <w:r>
        <w:rPr>
          <w:spacing w:val="-2"/>
          <w:sz w:val="28"/>
        </w:rPr>
        <w:t>the</w:t>
      </w:r>
      <w:r>
        <w:rPr>
          <w:spacing w:val="-9"/>
          <w:sz w:val="28"/>
        </w:rPr>
        <w:t> </w:t>
      </w:r>
      <w:r>
        <w:rPr>
          <w:spacing w:val="-2"/>
          <w:sz w:val="28"/>
        </w:rPr>
        <w:t>death</w:t>
      </w:r>
    </w:p>
    <w:p>
      <w:pPr>
        <w:pStyle w:val="BodyText"/>
        <w:spacing w:line="321" w:lineRule="exact" w:before="0"/>
        <w:ind w:left="1505"/>
      </w:pPr>
      <w:r>
        <w:rPr>
          <w:spacing w:val="-4"/>
        </w:rPr>
        <w:t>or</w:t>
      </w:r>
      <w:r>
        <w:rPr>
          <w:spacing w:val="-9"/>
        </w:rPr>
        <w:t> </w:t>
      </w:r>
      <w:r>
        <w:rPr>
          <w:spacing w:val="-4"/>
        </w:rPr>
        <w:t>insolvency</w:t>
      </w:r>
      <w:r>
        <w:rPr>
          <w:spacing w:val="-11"/>
        </w:rPr>
        <w:t> </w:t>
      </w:r>
      <w:r>
        <w:rPr>
          <w:spacing w:val="-4"/>
        </w:rPr>
        <w:t>of</w:t>
      </w:r>
      <w:r>
        <w:rPr>
          <w:spacing w:val="-7"/>
        </w:rPr>
        <w:t> </w:t>
      </w:r>
      <w:r>
        <w:rPr>
          <w:spacing w:val="-4"/>
        </w:rPr>
        <w:t>a</w:t>
      </w:r>
      <w:r>
        <w:rPr>
          <w:spacing w:val="-11"/>
        </w:rPr>
        <w:t> </w:t>
      </w:r>
      <w:r>
        <w:rPr>
          <w:spacing w:val="-4"/>
        </w:rPr>
        <w:t>shareholder</w:t>
      </w:r>
      <w:r>
        <w:rPr>
          <w:spacing w:val="-8"/>
        </w:rPr>
        <w:t> </w:t>
      </w:r>
      <w:r>
        <w:rPr>
          <w:spacing w:val="-4"/>
        </w:rPr>
        <w:t>or</w:t>
      </w:r>
      <w:r>
        <w:rPr>
          <w:spacing w:val="-8"/>
        </w:rPr>
        <w:t> </w:t>
      </w:r>
      <w:r>
        <w:rPr>
          <w:spacing w:val="-4"/>
        </w:rPr>
        <w:t>otherwise</w:t>
      </w:r>
      <w:r>
        <w:rPr>
          <w:spacing w:val="-8"/>
        </w:rPr>
        <w:t> </w:t>
      </w:r>
      <w:r>
        <w:rPr>
          <w:spacing w:val="-4"/>
        </w:rPr>
        <w:t>by</w:t>
      </w:r>
      <w:r>
        <w:rPr>
          <w:spacing w:val="-8"/>
        </w:rPr>
        <w:t> </w:t>
      </w:r>
      <w:r>
        <w:rPr>
          <w:spacing w:val="-4"/>
        </w:rPr>
        <w:t>operation</w:t>
      </w:r>
      <w:r>
        <w:rPr>
          <w:spacing w:val="-11"/>
        </w:rPr>
        <w:t> </w:t>
      </w:r>
      <w:r>
        <w:rPr>
          <w:spacing w:val="-4"/>
        </w:rPr>
        <w:t>of</w:t>
      </w:r>
      <w:r>
        <w:rPr>
          <w:spacing w:val="-8"/>
        </w:rPr>
        <w:t> </w:t>
      </w:r>
      <w:r>
        <w:rPr>
          <w:spacing w:val="-4"/>
        </w:rPr>
        <w:t>law;</w:t>
      </w:r>
      <w:r>
        <w:rPr>
          <w:spacing w:val="-8"/>
        </w:rPr>
        <w:t> </w:t>
      </w:r>
      <w:r>
        <w:rPr>
          <w:spacing w:val="-5"/>
        </w:rPr>
        <w:t>and</w:t>
      </w:r>
    </w:p>
    <w:p>
      <w:pPr>
        <w:pStyle w:val="BodyText"/>
        <w:spacing w:after="0" w:line="321" w:lineRule="exact"/>
        <w:sectPr>
          <w:pgSz w:w="12240" w:h="15840"/>
          <w:pgMar w:header="0" w:footer="1061" w:top="1360" w:bottom="1260" w:left="720" w:right="720"/>
        </w:sectPr>
      </w:pPr>
    </w:p>
    <w:p>
      <w:pPr>
        <w:pStyle w:val="ListParagraph"/>
        <w:numPr>
          <w:ilvl w:val="0"/>
          <w:numId w:val="3"/>
        </w:numPr>
        <w:tabs>
          <w:tab w:pos="1930" w:val="left" w:leader="none"/>
        </w:tabs>
        <w:spacing w:line="235" w:lineRule="auto" w:before="64" w:after="0"/>
        <w:ind w:left="1505" w:right="1082" w:firstLine="0"/>
        <w:jc w:val="both"/>
        <w:rPr>
          <w:sz w:val="28"/>
        </w:rPr>
      </w:pPr>
      <w:r>
        <w:rPr>
          <w:sz w:val="28"/>
        </w:rPr>
        <w:t>“writing”</w:t>
      </w:r>
      <w:r>
        <w:rPr>
          <w:spacing w:val="-13"/>
          <w:sz w:val="28"/>
        </w:rPr>
        <w:t> </w:t>
      </w:r>
      <w:r>
        <w:rPr>
          <w:sz w:val="28"/>
        </w:rPr>
        <w:t>means</w:t>
      </w:r>
      <w:r>
        <w:rPr>
          <w:spacing w:val="-13"/>
          <w:sz w:val="28"/>
        </w:rPr>
        <w:t> </w:t>
      </w:r>
      <w:r>
        <w:rPr>
          <w:sz w:val="28"/>
        </w:rPr>
        <w:t>the</w:t>
      </w:r>
      <w:r>
        <w:rPr>
          <w:spacing w:val="-13"/>
          <w:sz w:val="28"/>
        </w:rPr>
        <w:t> </w:t>
      </w:r>
      <w:r>
        <w:rPr>
          <w:sz w:val="28"/>
        </w:rPr>
        <w:t>representation</w:t>
      </w:r>
      <w:r>
        <w:rPr>
          <w:spacing w:val="-13"/>
          <w:sz w:val="28"/>
        </w:rPr>
        <w:t> </w:t>
      </w:r>
      <w:r>
        <w:rPr>
          <w:sz w:val="28"/>
        </w:rPr>
        <w:t>or</w:t>
      </w:r>
      <w:r>
        <w:rPr>
          <w:spacing w:val="-13"/>
          <w:sz w:val="28"/>
        </w:rPr>
        <w:t> </w:t>
      </w:r>
      <w:r>
        <w:rPr>
          <w:sz w:val="28"/>
        </w:rPr>
        <w:t>reproduction</w:t>
      </w:r>
      <w:r>
        <w:rPr>
          <w:spacing w:val="-13"/>
          <w:sz w:val="28"/>
        </w:rPr>
        <w:t> </w:t>
      </w:r>
      <w:r>
        <w:rPr>
          <w:sz w:val="28"/>
        </w:rPr>
        <w:t>of</w:t>
      </w:r>
      <w:r>
        <w:rPr>
          <w:spacing w:val="-12"/>
          <w:sz w:val="28"/>
        </w:rPr>
        <w:t> </w:t>
      </w:r>
      <w:r>
        <w:rPr>
          <w:sz w:val="28"/>
        </w:rPr>
        <w:t>words,</w:t>
      </w:r>
      <w:r>
        <w:rPr>
          <w:spacing w:val="-14"/>
          <w:sz w:val="28"/>
        </w:rPr>
        <w:t> </w:t>
      </w:r>
      <w:r>
        <w:rPr>
          <w:sz w:val="28"/>
        </w:rPr>
        <w:t>symbols or other information in a visible form by any method or combination of methods,</w:t>
      </w:r>
      <w:r>
        <w:rPr>
          <w:spacing w:val="-7"/>
          <w:sz w:val="28"/>
        </w:rPr>
        <w:t> </w:t>
      </w:r>
      <w:r>
        <w:rPr>
          <w:sz w:val="28"/>
        </w:rPr>
        <w:t>whether</w:t>
      </w:r>
      <w:r>
        <w:rPr>
          <w:spacing w:val="-7"/>
          <w:sz w:val="28"/>
        </w:rPr>
        <w:t> </w:t>
      </w:r>
      <w:r>
        <w:rPr>
          <w:sz w:val="28"/>
        </w:rPr>
        <w:t>sent</w:t>
      </w:r>
      <w:r>
        <w:rPr>
          <w:spacing w:val="-8"/>
          <w:sz w:val="28"/>
        </w:rPr>
        <w:t> </w:t>
      </w:r>
      <w:r>
        <w:rPr>
          <w:sz w:val="28"/>
        </w:rPr>
        <w:t>or</w:t>
      </w:r>
      <w:r>
        <w:rPr>
          <w:spacing w:val="-7"/>
          <w:sz w:val="28"/>
        </w:rPr>
        <w:t> </w:t>
      </w:r>
      <w:r>
        <w:rPr>
          <w:sz w:val="28"/>
        </w:rPr>
        <w:t>supplied</w:t>
      </w:r>
      <w:r>
        <w:rPr>
          <w:spacing w:val="-6"/>
          <w:sz w:val="28"/>
        </w:rPr>
        <w:t> </w:t>
      </w:r>
      <w:r>
        <w:rPr>
          <w:sz w:val="28"/>
        </w:rPr>
        <w:t>in</w:t>
      </w:r>
      <w:r>
        <w:rPr>
          <w:spacing w:val="-7"/>
          <w:sz w:val="28"/>
        </w:rPr>
        <w:t> </w:t>
      </w:r>
      <w:r>
        <w:rPr>
          <w:sz w:val="28"/>
        </w:rPr>
        <w:t>electronic</w:t>
      </w:r>
      <w:r>
        <w:rPr>
          <w:spacing w:val="-7"/>
          <w:sz w:val="28"/>
        </w:rPr>
        <w:t> </w:t>
      </w:r>
      <w:r>
        <w:rPr>
          <w:sz w:val="28"/>
        </w:rPr>
        <w:t>form</w:t>
      </w:r>
      <w:r>
        <w:rPr>
          <w:spacing w:val="-8"/>
          <w:sz w:val="28"/>
        </w:rPr>
        <w:t> </w:t>
      </w:r>
      <w:r>
        <w:rPr>
          <w:sz w:val="28"/>
        </w:rPr>
        <w:t>or</w:t>
      </w:r>
      <w:r>
        <w:rPr>
          <w:spacing w:val="-10"/>
          <w:sz w:val="28"/>
        </w:rPr>
        <w:t> </w:t>
      </w:r>
      <w:r>
        <w:rPr>
          <w:sz w:val="28"/>
        </w:rPr>
        <w:t>otherwise.</w:t>
      </w:r>
    </w:p>
    <w:p>
      <w:pPr>
        <w:pStyle w:val="BodyText"/>
        <w:spacing w:line="235" w:lineRule="auto" w:before="119"/>
        <w:ind w:right="1076"/>
      </w:pPr>
      <w:r>
        <w:rPr/>
        <w:t>Unless</w:t>
      </w:r>
      <w:r>
        <w:rPr>
          <w:spacing w:val="-18"/>
        </w:rPr>
        <w:t> </w:t>
      </w:r>
      <w:r>
        <w:rPr/>
        <w:t>the</w:t>
      </w:r>
      <w:r>
        <w:rPr>
          <w:spacing w:val="-17"/>
        </w:rPr>
        <w:t> </w:t>
      </w:r>
      <w:r>
        <w:rPr/>
        <w:t>context</w:t>
      </w:r>
      <w:r>
        <w:rPr>
          <w:spacing w:val="-18"/>
        </w:rPr>
        <w:t> </w:t>
      </w:r>
      <w:r>
        <w:rPr/>
        <w:t>otherwise</w:t>
      </w:r>
      <w:r>
        <w:rPr>
          <w:spacing w:val="-17"/>
        </w:rPr>
        <w:t> </w:t>
      </w:r>
      <w:r>
        <w:rPr/>
        <w:t>requires,</w:t>
      </w:r>
      <w:r>
        <w:rPr>
          <w:spacing w:val="-18"/>
        </w:rPr>
        <w:t> </w:t>
      </w:r>
      <w:r>
        <w:rPr/>
        <w:t>other</w:t>
      </w:r>
      <w:r>
        <w:rPr>
          <w:spacing w:val="-17"/>
        </w:rPr>
        <w:t> </w:t>
      </w:r>
      <w:r>
        <w:rPr/>
        <w:t>words</w:t>
      </w:r>
      <w:r>
        <w:rPr>
          <w:spacing w:val="-18"/>
        </w:rPr>
        <w:t> </w:t>
      </w:r>
      <w:r>
        <w:rPr/>
        <w:t>or</w:t>
      </w:r>
      <w:r>
        <w:rPr>
          <w:spacing w:val="-17"/>
        </w:rPr>
        <w:t> </w:t>
      </w:r>
      <w:r>
        <w:rPr/>
        <w:t>expressions</w:t>
      </w:r>
      <w:r>
        <w:rPr>
          <w:spacing w:val="-18"/>
        </w:rPr>
        <w:t> </w:t>
      </w:r>
      <w:r>
        <w:rPr/>
        <w:t>contained</w:t>
      </w:r>
      <w:r>
        <w:rPr>
          <w:spacing w:val="-17"/>
        </w:rPr>
        <w:t> </w:t>
      </w:r>
      <w:r>
        <w:rPr/>
        <w:t>in these</w:t>
      </w:r>
      <w:r>
        <w:rPr>
          <w:spacing w:val="-6"/>
        </w:rPr>
        <w:t> </w:t>
      </w:r>
      <w:r>
        <w:rPr/>
        <w:t>articles</w:t>
      </w:r>
      <w:r>
        <w:rPr>
          <w:spacing w:val="-4"/>
        </w:rPr>
        <w:t> </w:t>
      </w:r>
      <w:r>
        <w:rPr/>
        <w:t>bear</w:t>
      </w:r>
      <w:r>
        <w:rPr>
          <w:spacing w:val="-6"/>
        </w:rPr>
        <w:t> </w:t>
      </w:r>
      <w:r>
        <w:rPr/>
        <w:t>the</w:t>
      </w:r>
      <w:r>
        <w:rPr>
          <w:spacing w:val="-6"/>
        </w:rPr>
        <w:t> </w:t>
      </w:r>
      <w:r>
        <w:rPr/>
        <w:t>same</w:t>
      </w:r>
      <w:r>
        <w:rPr>
          <w:spacing w:val="-4"/>
        </w:rPr>
        <w:t> </w:t>
      </w:r>
      <w:r>
        <w:rPr/>
        <w:t>meaning</w:t>
      </w:r>
      <w:r>
        <w:rPr>
          <w:spacing w:val="-7"/>
        </w:rPr>
        <w:t> </w:t>
      </w:r>
      <w:r>
        <w:rPr/>
        <w:t>as</w:t>
      </w:r>
      <w:r>
        <w:rPr>
          <w:spacing w:val="-6"/>
        </w:rPr>
        <w:t> </w:t>
      </w:r>
      <w:r>
        <w:rPr/>
        <w:t>in</w:t>
      </w:r>
      <w:r>
        <w:rPr>
          <w:spacing w:val="-4"/>
        </w:rPr>
        <w:t> </w:t>
      </w:r>
      <w:r>
        <w:rPr/>
        <w:t>the</w:t>
      </w:r>
      <w:r>
        <w:rPr>
          <w:spacing w:val="-4"/>
        </w:rPr>
        <w:t> </w:t>
      </w:r>
      <w:r>
        <w:rPr/>
        <w:t>Companies</w:t>
      </w:r>
      <w:r>
        <w:rPr>
          <w:spacing w:val="-6"/>
        </w:rPr>
        <w:t> </w:t>
      </w:r>
      <w:r>
        <w:rPr/>
        <w:t>Act</w:t>
      </w:r>
      <w:r>
        <w:rPr>
          <w:spacing w:val="-7"/>
        </w:rPr>
        <w:t> </w:t>
      </w:r>
      <w:r>
        <w:rPr/>
        <w:t>of</w:t>
      </w:r>
      <w:r>
        <w:rPr>
          <w:spacing w:val="-6"/>
        </w:rPr>
        <w:t> </w:t>
      </w:r>
      <w:r>
        <w:rPr/>
        <w:t>Bhutan</w:t>
      </w:r>
      <w:r>
        <w:rPr>
          <w:spacing w:val="-6"/>
        </w:rPr>
        <w:t> </w:t>
      </w:r>
      <w:r>
        <w:rPr/>
        <w:t>as</w:t>
      </w:r>
      <w:r>
        <w:rPr>
          <w:spacing w:val="-6"/>
        </w:rPr>
        <w:t> </w:t>
      </w:r>
      <w:r>
        <w:rPr/>
        <w:t>in force</w:t>
      </w:r>
      <w:r>
        <w:rPr>
          <w:spacing w:val="-6"/>
        </w:rPr>
        <w:t> </w:t>
      </w:r>
      <w:r>
        <w:rPr/>
        <w:t>on</w:t>
      </w:r>
      <w:r>
        <w:rPr>
          <w:spacing w:val="-5"/>
        </w:rPr>
        <w:t> </w:t>
      </w:r>
      <w:r>
        <w:rPr/>
        <w:t>the</w:t>
      </w:r>
      <w:r>
        <w:rPr>
          <w:spacing w:val="-8"/>
        </w:rPr>
        <w:t> </w:t>
      </w:r>
      <w:r>
        <w:rPr/>
        <w:t>date</w:t>
      </w:r>
      <w:r>
        <w:rPr>
          <w:spacing w:val="-6"/>
        </w:rPr>
        <w:t> </w:t>
      </w:r>
      <w:r>
        <w:rPr/>
        <w:t>when</w:t>
      </w:r>
      <w:r>
        <w:rPr>
          <w:spacing w:val="-6"/>
        </w:rPr>
        <w:t> </w:t>
      </w:r>
      <w:r>
        <w:rPr/>
        <w:t>these</w:t>
      </w:r>
      <w:r>
        <w:rPr>
          <w:spacing w:val="-5"/>
        </w:rPr>
        <w:t> </w:t>
      </w:r>
      <w:r>
        <w:rPr/>
        <w:t>articles</w:t>
      </w:r>
      <w:r>
        <w:rPr>
          <w:spacing w:val="-8"/>
        </w:rPr>
        <w:t> </w:t>
      </w:r>
      <w:r>
        <w:rPr/>
        <w:t>become</w:t>
      </w:r>
      <w:r>
        <w:rPr>
          <w:spacing w:val="-6"/>
        </w:rPr>
        <w:t> </w:t>
      </w:r>
      <w:r>
        <w:rPr/>
        <w:t>binding</w:t>
      </w:r>
      <w:r>
        <w:rPr>
          <w:spacing w:val="-6"/>
        </w:rPr>
        <w:t> </w:t>
      </w:r>
      <w:r>
        <w:rPr/>
        <w:t>on</w:t>
      </w:r>
      <w:r>
        <w:rPr>
          <w:spacing w:val="-6"/>
        </w:rPr>
        <w:t> </w:t>
      </w:r>
      <w:r>
        <w:rPr/>
        <w:t>the</w:t>
      </w:r>
      <w:r>
        <w:rPr>
          <w:spacing w:val="-5"/>
        </w:rPr>
        <w:t> </w:t>
      </w:r>
      <w:r>
        <w:rPr/>
        <w:t>company.</w:t>
      </w:r>
    </w:p>
    <w:p>
      <w:pPr>
        <w:pStyle w:val="BodyText"/>
        <w:spacing w:before="228"/>
        <w:ind w:left="0"/>
        <w:jc w:val="left"/>
      </w:pPr>
    </w:p>
    <w:p>
      <w:pPr>
        <w:spacing w:before="1"/>
        <w:ind w:left="212" w:right="208" w:firstLine="0"/>
        <w:jc w:val="center"/>
        <w:rPr>
          <w:b/>
          <w:sz w:val="28"/>
        </w:rPr>
      </w:pPr>
      <w:r>
        <w:rPr>
          <w:b/>
          <w:sz w:val="28"/>
        </w:rPr>
        <w:t>PART</w:t>
      </w:r>
      <w:r>
        <w:rPr>
          <w:b/>
          <w:spacing w:val="-18"/>
          <w:sz w:val="28"/>
        </w:rPr>
        <w:t> </w:t>
      </w:r>
      <w:r>
        <w:rPr>
          <w:b/>
          <w:spacing w:val="-10"/>
          <w:sz w:val="28"/>
        </w:rPr>
        <w:t>2</w:t>
      </w:r>
    </w:p>
    <w:p>
      <w:pPr>
        <w:pStyle w:val="Heading1"/>
        <w:spacing w:line="316" w:lineRule="auto" w:before="112"/>
        <w:ind w:right="4406" w:firstLine="3768"/>
        <w:jc w:val="left"/>
      </w:pPr>
      <w:r>
        <w:rPr>
          <w:i w:val="0"/>
          <w:spacing w:val="-4"/>
          <w:sz w:val="28"/>
        </w:rPr>
        <w:t>Directors</w:t>
      </w:r>
      <w:r>
        <w:rPr>
          <w:i w:val="0"/>
          <w:spacing w:val="-4"/>
          <w:sz w:val="28"/>
        </w:rPr>
        <w:t> </w:t>
      </w:r>
      <w:r>
        <w:rPr>
          <w:u w:val="single"/>
        </w:rPr>
        <w:t>Directors’ Powers And Responsibilities</w:t>
      </w:r>
      <w:r>
        <w:rPr/>
        <w:t> Directors’ general authority</w:t>
      </w:r>
    </w:p>
    <w:p>
      <w:pPr>
        <w:pStyle w:val="ListParagraph"/>
        <w:numPr>
          <w:ilvl w:val="0"/>
          <w:numId w:val="2"/>
        </w:numPr>
        <w:tabs>
          <w:tab w:pos="1447" w:val="left" w:leader="none"/>
        </w:tabs>
        <w:spacing w:line="318" w:lineRule="exact" w:before="0" w:after="0"/>
        <w:ind w:left="1447" w:right="0" w:hanging="367"/>
        <w:jc w:val="left"/>
        <w:rPr>
          <w:sz w:val="28"/>
        </w:rPr>
      </w:pPr>
      <w:r>
        <w:rPr>
          <w:sz w:val="28"/>
        </w:rPr>
        <w:t>The</w:t>
      </w:r>
      <w:r>
        <w:rPr>
          <w:spacing w:val="79"/>
          <w:sz w:val="28"/>
        </w:rPr>
        <w:t> </w:t>
      </w:r>
      <w:r>
        <w:rPr>
          <w:sz w:val="28"/>
        </w:rPr>
        <w:t>directors</w:t>
      </w:r>
      <w:r>
        <w:rPr>
          <w:spacing w:val="46"/>
          <w:w w:val="150"/>
          <w:sz w:val="28"/>
        </w:rPr>
        <w:t> </w:t>
      </w:r>
      <w:r>
        <w:rPr>
          <w:sz w:val="28"/>
        </w:rPr>
        <w:t>are</w:t>
      </w:r>
      <w:r>
        <w:rPr>
          <w:spacing w:val="45"/>
          <w:w w:val="150"/>
          <w:sz w:val="28"/>
        </w:rPr>
        <w:t> </w:t>
      </w:r>
      <w:r>
        <w:rPr>
          <w:sz w:val="28"/>
        </w:rPr>
        <w:t>responsible</w:t>
      </w:r>
      <w:r>
        <w:rPr>
          <w:spacing w:val="46"/>
          <w:w w:val="150"/>
          <w:sz w:val="28"/>
        </w:rPr>
        <w:t> </w:t>
      </w:r>
      <w:r>
        <w:rPr>
          <w:sz w:val="28"/>
        </w:rPr>
        <w:t>for</w:t>
      </w:r>
      <w:r>
        <w:rPr>
          <w:spacing w:val="46"/>
          <w:w w:val="150"/>
          <w:sz w:val="28"/>
        </w:rPr>
        <w:t> </w:t>
      </w:r>
      <w:r>
        <w:rPr>
          <w:sz w:val="28"/>
        </w:rPr>
        <w:t>the</w:t>
      </w:r>
      <w:r>
        <w:rPr>
          <w:spacing w:val="79"/>
          <w:sz w:val="28"/>
        </w:rPr>
        <w:t> </w:t>
      </w:r>
      <w:r>
        <w:rPr>
          <w:sz w:val="28"/>
        </w:rPr>
        <w:t>management</w:t>
      </w:r>
      <w:r>
        <w:rPr>
          <w:spacing w:val="47"/>
          <w:w w:val="150"/>
          <w:sz w:val="28"/>
        </w:rPr>
        <w:t> </w:t>
      </w:r>
      <w:r>
        <w:rPr>
          <w:sz w:val="28"/>
        </w:rPr>
        <w:t>of</w:t>
      </w:r>
      <w:r>
        <w:rPr>
          <w:spacing w:val="47"/>
          <w:w w:val="150"/>
          <w:sz w:val="28"/>
        </w:rPr>
        <w:t> </w:t>
      </w:r>
      <w:r>
        <w:rPr>
          <w:sz w:val="28"/>
        </w:rPr>
        <w:t>the</w:t>
      </w:r>
      <w:r>
        <w:rPr>
          <w:spacing w:val="47"/>
          <w:w w:val="150"/>
          <w:sz w:val="28"/>
        </w:rPr>
        <w:t> </w:t>
      </w:r>
      <w:r>
        <w:rPr>
          <w:spacing w:val="-2"/>
          <w:sz w:val="28"/>
        </w:rPr>
        <w:t>company’s</w:t>
      </w:r>
    </w:p>
    <w:p>
      <w:pPr>
        <w:pStyle w:val="BodyText"/>
        <w:spacing w:line="319" w:lineRule="exact" w:before="0"/>
        <w:jc w:val="left"/>
      </w:pPr>
      <w:r>
        <w:rPr>
          <w:spacing w:val="-4"/>
        </w:rPr>
        <w:t>business,</w:t>
      </w:r>
      <w:r>
        <w:rPr>
          <w:spacing w:val="-9"/>
        </w:rPr>
        <w:t> </w:t>
      </w:r>
      <w:r>
        <w:rPr>
          <w:spacing w:val="-4"/>
        </w:rPr>
        <w:t>for</w:t>
      </w:r>
      <w:r>
        <w:rPr>
          <w:spacing w:val="-9"/>
        </w:rPr>
        <w:t> </w:t>
      </w:r>
      <w:r>
        <w:rPr>
          <w:spacing w:val="-4"/>
        </w:rPr>
        <w:t>which</w:t>
      </w:r>
      <w:r>
        <w:rPr>
          <w:spacing w:val="-9"/>
        </w:rPr>
        <w:t> </w:t>
      </w:r>
      <w:r>
        <w:rPr>
          <w:spacing w:val="-4"/>
        </w:rPr>
        <w:t>purpose</w:t>
      </w:r>
      <w:r>
        <w:rPr>
          <w:spacing w:val="-9"/>
        </w:rPr>
        <w:t> </w:t>
      </w:r>
      <w:r>
        <w:rPr>
          <w:spacing w:val="-4"/>
        </w:rPr>
        <w:t>they</w:t>
      </w:r>
      <w:r>
        <w:rPr>
          <w:spacing w:val="-8"/>
        </w:rPr>
        <w:t> </w:t>
      </w:r>
      <w:r>
        <w:rPr>
          <w:spacing w:val="-4"/>
        </w:rPr>
        <w:t>may</w:t>
      </w:r>
      <w:r>
        <w:rPr>
          <w:spacing w:val="-9"/>
        </w:rPr>
        <w:t> </w:t>
      </w:r>
      <w:r>
        <w:rPr>
          <w:spacing w:val="-4"/>
        </w:rPr>
        <w:t>exercise</w:t>
      </w:r>
      <w:r>
        <w:rPr>
          <w:spacing w:val="-9"/>
        </w:rPr>
        <w:t> </w:t>
      </w:r>
      <w:r>
        <w:rPr>
          <w:spacing w:val="-4"/>
        </w:rPr>
        <w:t>all</w:t>
      </w:r>
      <w:r>
        <w:rPr>
          <w:spacing w:val="-8"/>
        </w:rPr>
        <w:t> </w:t>
      </w:r>
      <w:r>
        <w:rPr>
          <w:spacing w:val="-4"/>
        </w:rPr>
        <w:t>the</w:t>
      </w:r>
      <w:r>
        <w:rPr>
          <w:spacing w:val="-8"/>
        </w:rPr>
        <w:t> </w:t>
      </w:r>
      <w:r>
        <w:rPr>
          <w:spacing w:val="-4"/>
        </w:rPr>
        <w:t>powers</w:t>
      </w:r>
      <w:r>
        <w:rPr>
          <w:spacing w:val="-9"/>
        </w:rPr>
        <w:t> </w:t>
      </w:r>
      <w:r>
        <w:rPr>
          <w:spacing w:val="-4"/>
        </w:rPr>
        <w:t>of</w:t>
      </w:r>
      <w:r>
        <w:rPr>
          <w:spacing w:val="-9"/>
        </w:rPr>
        <w:t> </w:t>
      </w:r>
      <w:r>
        <w:rPr>
          <w:spacing w:val="-4"/>
        </w:rPr>
        <w:t>the</w:t>
      </w:r>
      <w:r>
        <w:rPr>
          <w:spacing w:val="-11"/>
        </w:rPr>
        <w:t> </w:t>
      </w:r>
      <w:r>
        <w:rPr>
          <w:spacing w:val="-4"/>
        </w:rPr>
        <w:t>company.</w:t>
      </w:r>
    </w:p>
    <w:p>
      <w:pPr>
        <w:pStyle w:val="BodyText"/>
        <w:spacing w:before="218"/>
        <w:ind w:left="0"/>
        <w:jc w:val="left"/>
      </w:pPr>
    </w:p>
    <w:p>
      <w:pPr>
        <w:pStyle w:val="Heading1"/>
        <w:jc w:val="left"/>
      </w:pPr>
      <w:r>
        <w:rPr>
          <w:spacing w:val="-6"/>
        </w:rPr>
        <w:t>Shareholders’</w:t>
      </w:r>
      <w:r>
        <w:rPr>
          <w:spacing w:val="-10"/>
        </w:rPr>
        <w:t> </w:t>
      </w:r>
      <w:r>
        <w:rPr>
          <w:spacing w:val="-6"/>
        </w:rPr>
        <w:t>reserve</w:t>
      </w:r>
      <w:r>
        <w:rPr>
          <w:spacing w:val="-8"/>
        </w:rPr>
        <w:t> </w:t>
      </w:r>
      <w:r>
        <w:rPr>
          <w:spacing w:val="-6"/>
        </w:rPr>
        <w:t>power</w:t>
      </w:r>
    </w:p>
    <w:p>
      <w:pPr>
        <w:pStyle w:val="ListParagraph"/>
        <w:numPr>
          <w:ilvl w:val="0"/>
          <w:numId w:val="2"/>
        </w:numPr>
        <w:tabs>
          <w:tab w:pos="1362" w:val="left" w:leader="none"/>
        </w:tabs>
        <w:spacing w:line="235" w:lineRule="auto" w:before="113" w:after="0"/>
        <w:ind w:left="1080" w:right="1080" w:firstLine="0"/>
        <w:jc w:val="left"/>
        <w:rPr>
          <w:sz w:val="28"/>
        </w:rPr>
      </w:pPr>
      <w:r>
        <w:rPr>
          <w:sz w:val="28"/>
        </w:rPr>
        <w:t>(1)</w:t>
      </w:r>
      <w:r>
        <w:rPr>
          <w:spacing w:val="-13"/>
          <w:sz w:val="28"/>
        </w:rPr>
        <w:t> </w:t>
      </w:r>
      <w:r>
        <w:rPr>
          <w:sz w:val="28"/>
        </w:rPr>
        <w:t>The</w:t>
      </w:r>
      <w:r>
        <w:rPr>
          <w:spacing w:val="-12"/>
          <w:sz w:val="28"/>
        </w:rPr>
        <w:t> </w:t>
      </w:r>
      <w:r>
        <w:rPr>
          <w:sz w:val="28"/>
        </w:rPr>
        <w:t>shareholders</w:t>
      </w:r>
      <w:r>
        <w:rPr>
          <w:spacing w:val="-12"/>
          <w:sz w:val="28"/>
        </w:rPr>
        <w:t> </w:t>
      </w:r>
      <w:r>
        <w:rPr>
          <w:sz w:val="28"/>
        </w:rPr>
        <w:t>may,</w:t>
      </w:r>
      <w:r>
        <w:rPr>
          <w:spacing w:val="-12"/>
          <w:sz w:val="28"/>
        </w:rPr>
        <w:t> </w:t>
      </w:r>
      <w:r>
        <w:rPr>
          <w:sz w:val="28"/>
        </w:rPr>
        <w:t>by</w:t>
      </w:r>
      <w:r>
        <w:rPr>
          <w:spacing w:val="-12"/>
          <w:sz w:val="28"/>
        </w:rPr>
        <w:t> </w:t>
      </w:r>
      <w:r>
        <w:rPr>
          <w:sz w:val="28"/>
        </w:rPr>
        <w:t>special</w:t>
      </w:r>
      <w:r>
        <w:rPr>
          <w:spacing w:val="-12"/>
          <w:sz w:val="28"/>
        </w:rPr>
        <w:t> </w:t>
      </w:r>
      <w:r>
        <w:rPr>
          <w:sz w:val="28"/>
        </w:rPr>
        <w:t>resolution,</w:t>
      </w:r>
      <w:r>
        <w:rPr>
          <w:spacing w:val="-13"/>
          <w:sz w:val="28"/>
        </w:rPr>
        <w:t> </w:t>
      </w:r>
      <w:r>
        <w:rPr>
          <w:sz w:val="28"/>
        </w:rPr>
        <w:t>direct</w:t>
      </w:r>
      <w:r>
        <w:rPr>
          <w:spacing w:val="-12"/>
          <w:sz w:val="28"/>
        </w:rPr>
        <w:t> </w:t>
      </w:r>
      <w:r>
        <w:rPr>
          <w:sz w:val="28"/>
        </w:rPr>
        <w:t>the</w:t>
      </w:r>
      <w:r>
        <w:rPr>
          <w:spacing w:val="-12"/>
          <w:sz w:val="28"/>
        </w:rPr>
        <w:t> </w:t>
      </w:r>
      <w:r>
        <w:rPr>
          <w:sz w:val="28"/>
        </w:rPr>
        <w:t>directors</w:t>
      </w:r>
      <w:r>
        <w:rPr>
          <w:spacing w:val="-13"/>
          <w:sz w:val="28"/>
        </w:rPr>
        <w:t> </w:t>
      </w:r>
      <w:r>
        <w:rPr>
          <w:sz w:val="28"/>
        </w:rPr>
        <w:t>to</w:t>
      </w:r>
      <w:r>
        <w:rPr>
          <w:spacing w:val="-12"/>
          <w:sz w:val="28"/>
        </w:rPr>
        <w:t> </w:t>
      </w:r>
      <w:r>
        <w:rPr>
          <w:sz w:val="28"/>
        </w:rPr>
        <w:t>take, or</w:t>
      </w:r>
      <w:r>
        <w:rPr>
          <w:spacing w:val="-5"/>
          <w:sz w:val="28"/>
        </w:rPr>
        <w:t> </w:t>
      </w:r>
      <w:r>
        <w:rPr>
          <w:sz w:val="28"/>
        </w:rPr>
        <w:t>refrain</w:t>
      </w:r>
      <w:r>
        <w:rPr>
          <w:spacing w:val="-5"/>
          <w:sz w:val="28"/>
        </w:rPr>
        <w:t> </w:t>
      </w:r>
      <w:r>
        <w:rPr>
          <w:sz w:val="28"/>
        </w:rPr>
        <w:t>from</w:t>
      </w:r>
      <w:r>
        <w:rPr>
          <w:spacing w:val="-6"/>
          <w:sz w:val="28"/>
        </w:rPr>
        <w:t> </w:t>
      </w:r>
      <w:r>
        <w:rPr>
          <w:sz w:val="28"/>
        </w:rPr>
        <w:t>taking,</w:t>
      </w:r>
      <w:r>
        <w:rPr>
          <w:spacing w:val="-7"/>
          <w:sz w:val="28"/>
        </w:rPr>
        <w:t> </w:t>
      </w:r>
      <w:r>
        <w:rPr>
          <w:sz w:val="28"/>
        </w:rPr>
        <w:t>specified</w:t>
      </w:r>
      <w:r>
        <w:rPr>
          <w:spacing w:val="-4"/>
          <w:sz w:val="28"/>
        </w:rPr>
        <w:t> </w:t>
      </w:r>
      <w:r>
        <w:rPr>
          <w:sz w:val="28"/>
        </w:rPr>
        <w:t>action.</w:t>
      </w:r>
    </w:p>
    <w:p>
      <w:pPr>
        <w:pStyle w:val="ListParagraph"/>
        <w:numPr>
          <w:ilvl w:val="0"/>
          <w:numId w:val="4"/>
        </w:numPr>
        <w:tabs>
          <w:tab w:pos="1586" w:val="left" w:leader="none"/>
        </w:tabs>
        <w:spacing w:line="237" w:lineRule="auto" w:before="115" w:after="0"/>
        <w:ind w:left="1080" w:right="1082" w:firstLine="0"/>
        <w:jc w:val="left"/>
        <w:rPr>
          <w:sz w:val="28"/>
        </w:rPr>
      </w:pPr>
      <w:r>
        <w:rPr>
          <w:sz w:val="28"/>
        </w:rPr>
        <w:t>No</w:t>
      </w:r>
      <w:r>
        <w:rPr>
          <w:spacing w:val="-2"/>
          <w:sz w:val="28"/>
        </w:rPr>
        <w:t> </w:t>
      </w:r>
      <w:r>
        <w:rPr>
          <w:sz w:val="28"/>
        </w:rPr>
        <w:t>such</w:t>
      </w:r>
      <w:r>
        <w:rPr>
          <w:spacing w:val="-3"/>
          <w:sz w:val="28"/>
        </w:rPr>
        <w:t> </w:t>
      </w:r>
      <w:r>
        <w:rPr>
          <w:sz w:val="28"/>
        </w:rPr>
        <w:t>special</w:t>
      </w:r>
      <w:r>
        <w:rPr>
          <w:spacing w:val="-3"/>
          <w:sz w:val="28"/>
        </w:rPr>
        <w:t> </w:t>
      </w:r>
      <w:r>
        <w:rPr>
          <w:sz w:val="28"/>
        </w:rPr>
        <w:t>resolution</w:t>
      </w:r>
      <w:r>
        <w:rPr>
          <w:spacing w:val="-1"/>
          <w:sz w:val="28"/>
        </w:rPr>
        <w:t> </w:t>
      </w:r>
      <w:r>
        <w:rPr>
          <w:sz w:val="28"/>
        </w:rPr>
        <w:t>invalidates</w:t>
      </w:r>
      <w:r>
        <w:rPr>
          <w:spacing w:val="-3"/>
          <w:sz w:val="28"/>
        </w:rPr>
        <w:t> </w:t>
      </w:r>
      <w:r>
        <w:rPr>
          <w:sz w:val="28"/>
        </w:rPr>
        <w:t>anything</w:t>
      </w:r>
      <w:r>
        <w:rPr>
          <w:spacing w:val="-2"/>
          <w:sz w:val="28"/>
        </w:rPr>
        <w:t> </w:t>
      </w:r>
      <w:r>
        <w:rPr>
          <w:sz w:val="28"/>
        </w:rPr>
        <w:t>which</w:t>
      </w:r>
      <w:r>
        <w:rPr>
          <w:spacing w:val="-1"/>
          <w:sz w:val="28"/>
        </w:rPr>
        <w:t> </w:t>
      </w:r>
      <w:r>
        <w:rPr>
          <w:sz w:val="28"/>
        </w:rPr>
        <w:t>the</w:t>
      </w:r>
      <w:r>
        <w:rPr>
          <w:spacing w:val="-1"/>
          <w:sz w:val="28"/>
        </w:rPr>
        <w:t> </w:t>
      </w:r>
      <w:r>
        <w:rPr>
          <w:sz w:val="28"/>
        </w:rPr>
        <w:t>directors</w:t>
      </w:r>
      <w:r>
        <w:rPr>
          <w:spacing w:val="-2"/>
          <w:sz w:val="28"/>
        </w:rPr>
        <w:t> </w:t>
      </w:r>
      <w:r>
        <w:rPr>
          <w:sz w:val="28"/>
        </w:rPr>
        <w:t>have done</w:t>
      </w:r>
      <w:r>
        <w:rPr>
          <w:spacing w:val="-9"/>
          <w:sz w:val="28"/>
        </w:rPr>
        <w:t> </w:t>
      </w:r>
      <w:r>
        <w:rPr>
          <w:sz w:val="28"/>
        </w:rPr>
        <w:t>before</w:t>
      </w:r>
      <w:r>
        <w:rPr>
          <w:spacing w:val="-10"/>
          <w:sz w:val="28"/>
        </w:rPr>
        <w:t> </w:t>
      </w:r>
      <w:r>
        <w:rPr>
          <w:sz w:val="28"/>
        </w:rPr>
        <w:t>the</w:t>
      </w:r>
      <w:r>
        <w:rPr>
          <w:spacing w:val="-10"/>
          <w:sz w:val="28"/>
        </w:rPr>
        <w:t> </w:t>
      </w:r>
      <w:r>
        <w:rPr>
          <w:sz w:val="28"/>
        </w:rPr>
        <w:t>passing</w:t>
      </w:r>
      <w:r>
        <w:rPr>
          <w:spacing w:val="-10"/>
          <w:sz w:val="28"/>
        </w:rPr>
        <w:t> </w:t>
      </w:r>
      <w:r>
        <w:rPr>
          <w:sz w:val="28"/>
        </w:rPr>
        <w:t>of</w:t>
      </w:r>
      <w:r>
        <w:rPr>
          <w:spacing w:val="-10"/>
          <w:sz w:val="28"/>
        </w:rPr>
        <w:t> </w:t>
      </w:r>
      <w:r>
        <w:rPr>
          <w:sz w:val="28"/>
        </w:rPr>
        <w:t>the</w:t>
      </w:r>
      <w:r>
        <w:rPr>
          <w:spacing w:val="-10"/>
          <w:sz w:val="28"/>
        </w:rPr>
        <w:t> </w:t>
      </w:r>
      <w:r>
        <w:rPr>
          <w:sz w:val="28"/>
        </w:rPr>
        <w:t>resolution,</w:t>
      </w:r>
      <w:r>
        <w:rPr>
          <w:spacing w:val="-10"/>
          <w:sz w:val="28"/>
        </w:rPr>
        <w:t> </w:t>
      </w:r>
      <w:r>
        <w:rPr>
          <w:sz w:val="28"/>
        </w:rPr>
        <w:t>subject</w:t>
      </w:r>
      <w:r>
        <w:rPr>
          <w:spacing w:val="-10"/>
          <w:sz w:val="28"/>
        </w:rPr>
        <w:t> </w:t>
      </w:r>
      <w:r>
        <w:rPr>
          <w:sz w:val="28"/>
        </w:rPr>
        <w:t>to</w:t>
      </w:r>
      <w:r>
        <w:rPr>
          <w:spacing w:val="-10"/>
          <w:sz w:val="28"/>
        </w:rPr>
        <w:t> </w:t>
      </w:r>
      <w:r>
        <w:rPr>
          <w:sz w:val="28"/>
        </w:rPr>
        <w:t>section</w:t>
      </w:r>
      <w:r>
        <w:rPr>
          <w:spacing w:val="-9"/>
          <w:sz w:val="28"/>
        </w:rPr>
        <w:t> </w:t>
      </w:r>
      <w:r>
        <w:rPr>
          <w:sz w:val="28"/>
        </w:rPr>
        <w:t>156</w:t>
      </w:r>
      <w:r>
        <w:rPr>
          <w:spacing w:val="-11"/>
          <w:sz w:val="28"/>
        </w:rPr>
        <w:t> </w:t>
      </w:r>
      <w:r>
        <w:rPr>
          <w:sz w:val="28"/>
        </w:rPr>
        <w:t>restrictions.</w:t>
      </w:r>
    </w:p>
    <w:p>
      <w:pPr>
        <w:pStyle w:val="BodyText"/>
        <w:spacing w:before="217"/>
        <w:ind w:left="0"/>
        <w:jc w:val="left"/>
      </w:pPr>
    </w:p>
    <w:p>
      <w:pPr>
        <w:pStyle w:val="Heading1"/>
        <w:jc w:val="left"/>
      </w:pPr>
      <w:r>
        <w:rPr/>
        <w:t>Directors</w:t>
      </w:r>
      <w:r>
        <w:rPr>
          <w:spacing w:val="-10"/>
        </w:rPr>
        <w:t> </w:t>
      </w:r>
      <w:r>
        <w:rPr/>
        <w:t>may</w:t>
      </w:r>
      <w:r>
        <w:rPr>
          <w:spacing w:val="-12"/>
        </w:rPr>
        <w:t> </w:t>
      </w:r>
      <w:r>
        <w:rPr>
          <w:spacing w:val="-2"/>
        </w:rPr>
        <w:t>delegate</w:t>
      </w:r>
    </w:p>
    <w:p>
      <w:pPr>
        <w:pStyle w:val="BodyText"/>
        <w:spacing w:line="237" w:lineRule="auto" w:before="111"/>
        <w:ind w:right="923"/>
        <w:jc w:val="left"/>
      </w:pPr>
      <w:r>
        <w:rPr/>
        <w:t>4.(1)</w:t>
      </w:r>
      <w:r>
        <w:rPr>
          <w:spacing w:val="16"/>
        </w:rPr>
        <w:t> </w:t>
      </w:r>
      <w:r>
        <w:rPr/>
        <w:t>The</w:t>
      </w:r>
      <w:r>
        <w:rPr>
          <w:spacing w:val="20"/>
        </w:rPr>
        <w:t> </w:t>
      </w:r>
      <w:r>
        <w:rPr/>
        <w:t>directors</w:t>
      </w:r>
      <w:r>
        <w:rPr>
          <w:spacing w:val="20"/>
        </w:rPr>
        <w:t> </w:t>
      </w:r>
      <w:r>
        <w:rPr/>
        <w:t>may</w:t>
      </w:r>
      <w:r>
        <w:rPr>
          <w:spacing w:val="17"/>
        </w:rPr>
        <w:t> </w:t>
      </w:r>
      <w:r>
        <w:rPr/>
        <w:t>delegate</w:t>
      </w:r>
      <w:r>
        <w:rPr>
          <w:spacing w:val="17"/>
        </w:rPr>
        <w:t> </w:t>
      </w:r>
      <w:r>
        <w:rPr/>
        <w:t>any</w:t>
      </w:r>
      <w:r>
        <w:rPr>
          <w:spacing w:val="20"/>
        </w:rPr>
        <w:t> </w:t>
      </w:r>
      <w:r>
        <w:rPr/>
        <w:t>of</w:t>
      </w:r>
      <w:r>
        <w:rPr>
          <w:spacing w:val="20"/>
        </w:rPr>
        <w:t> </w:t>
      </w:r>
      <w:r>
        <w:rPr/>
        <w:t>the</w:t>
      </w:r>
      <w:r>
        <w:rPr>
          <w:spacing w:val="20"/>
        </w:rPr>
        <w:t> </w:t>
      </w:r>
      <w:r>
        <w:rPr/>
        <w:t>powers</w:t>
      </w:r>
      <w:r>
        <w:rPr>
          <w:spacing w:val="20"/>
        </w:rPr>
        <w:t> </w:t>
      </w:r>
      <w:r>
        <w:rPr/>
        <w:t>which</w:t>
      </w:r>
      <w:r>
        <w:rPr>
          <w:spacing w:val="17"/>
        </w:rPr>
        <w:t> </w:t>
      </w:r>
      <w:r>
        <w:rPr/>
        <w:t>are</w:t>
      </w:r>
      <w:r>
        <w:rPr>
          <w:spacing w:val="16"/>
        </w:rPr>
        <w:t> </w:t>
      </w:r>
      <w:r>
        <w:rPr/>
        <w:t>conferred</w:t>
      </w:r>
      <w:r>
        <w:rPr>
          <w:spacing w:val="18"/>
        </w:rPr>
        <w:t> </w:t>
      </w:r>
      <w:r>
        <w:rPr/>
        <w:t>on them under these articles:</w:t>
      </w:r>
    </w:p>
    <w:p>
      <w:pPr>
        <w:pStyle w:val="ListParagraph"/>
        <w:numPr>
          <w:ilvl w:val="1"/>
          <w:numId w:val="4"/>
        </w:numPr>
        <w:tabs>
          <w:tab w:pos="1854" w:val="left" w:leader="none"/>
        </w:tabs>
        <w:spacing w:line="240" w:lineRule="auto" w:before="113" w:after="0"/>
        <w:ind w:left="1854" w:right="0" w:hanging="347"/>
        <w:jc w:val="left"/>
        <w:rPr>
          <w:sz w:val="28"/>
        </w:rPr>
      </w:pPr>
      <w:r>
        <w:rPr>
          <w:sz w:val="28"/>
        </w:rPr>
        <w:t>to</w:t>
      </w:r>
      <w:r>
        <w:rPr>
          <w:spacing w:val="-7"/>
          <w:sz w:val="28"/>
        </w:rPr>
        <w:t> </w:t>
      </w:r>
      <w:r>
        <w:rPr>
          <w:sz w:val="28"/>
        </w:rPr>
        <w:t>such</w:t>
      </w:r>
      <w:r>
        <w:rPr>
          <w:spacing w:val="-6"/>
          <w:sz w:val="28"/>
        </w:rPr>
        <w:t> </w:t>
      </w:r>
      <w:r>
        <w:rPr>
          <w:sz w:val="28"/>
        </w:rPr>
        <w:t>person</w:t>
      </w:r>
      <w:r>
        <w:rPr>
          <w:spacing w:val="-5"/>
          <w:sz w:val="28"/>
        </w:rPr>
        <w:t> </w:t>
      </w:r>
      <w:r>
        <w:rPr>
          <w:sz w:val="28"/>
        </w:rPr>
        <w:t>or</w:t>
      </w:r>
      <w:r>
        <w:rPr>
          <w:spacing w:val="-9"/>
          <w:sz w:val="28"/>
        </w:rPr>
        <w:t> </w:t>
      </w:r>
      <w:r>
        <w:rPr>
          <w:spacing w:val="-2"/>
          <w:sz w:val="28"/>
        </w:rPr>
        <w:t>committee;</w:t>
      </w:r>
    </w:p>
    <w:p>
      <w:pPr>
        <w:pStyle w:val="ListParagraph"/>
        <w:numPr>
          <w:ilvl w:val="1"/>
          <w:numId w:val="4"/>
        </w:numPr>
        <w:tabs>
          <w:tab w:pos="1883" w:val="left" w:leader="none"/>
        </w:tabs>
        <w:spacing w:line="240" w:lineRule="auto" w:before="112" w:after="0"/>
        <w:ind w:left="1883" w:right="0" w:hanging="376"/>
        <w:jc w:val="left"/>
        <w:rPr>
          <w:sz w:val="28"/>
        </w:rPr>
      </w:pPr>
      <w:r>
        <w:rPr>
          <w:spacing w:val="-4"/>
          <w:sz w:val="28"/>
        </w:rPr>
        <w:t>by</w:t>
      </w:r>
      <w:r>
        <w:rPr>
          <w:spacing w:val="-12"/>
          <w:sz w:val="28"/>
        </w:rPr>
        <w:t> </w:t>
      </w:r>
      <w:r>
        <w:rPr>
          <w:spacing w:val="-4"/>
          <w:sz w:val="28"/>
        </w:rPr>
        <w:t>such</w:t>
      </w:r>
      <w:r>
        <w:rPr>
          <w:spacing w:val="-11"/>
          <w:sz w:val="28"/>
        </w:rPr>
        <w:t> </w:t>
      </w:r>
      <w:r>
        <w:rPr>
          <w:spacing w:val="-4"/>
          <w:sz w:val="28"/>
        </w:rPr>
        <w:t>means</w:t>
      </w:r>
      <w:r>
        <w:rPr>
          <w:spacing w:val="-11"/>
          <w:sz w:val="28"/>
        </w:rPr>
        <w:t> </w:t>
      </w:r>
      <w:r>
        <w:rPr>
          <w:spacing w:val="-4"/>
          <w:sz w:val="28"/>
        </w:rPr>
        <w:t>(including</w:t>
      </w:r>
      <w:r>
        <w:rPr>
          <w:spacing w:val="-11"/>
          <w:sz w:val="28"/>
        </w:rPr>
        <w:t> </w:t>
      </w:r>
      <w:r>
        <w:rPr>
          <w:spacing w:val="-4"/>
          <w:sz w:val="28"/>
        </w:rPr>
        <w:t>by</w:t>
      </w:r>
      <w:r>
        <w:rPr>
          <w:spacing w:val="-12"/>
          <w:sz w:val="28"/>
        </w:rPr>
        <w:t> </w:t>
      </w:r>
      <w:r>
        <w:rPr>
          <w:spacing w:val="-4"/>
          <w:sz w:val="28"/>
        </w:rPr>
        <w:t>power</w:t>
      </w:r>
      <w:r>
        <w:rPr>
          <w:spacing w:val="-13"/>
          <w:sz w:val="28"/>
        </w:rPr>
        <w:t> </w:t>
      </w:r>
      <w:r>
        <w:rPr>
          <w:spacing w:val="-4"/>
          <w:sz w:val="28"/>
        </w:rPr>
        <w:t>of</w:t>
      </w:r>
      <w:r>
        <w:rPr>
          <w:spacing w:val="-13"/>
          <w:sz w:val="28"/>
        </w:rPr>
        <w:t> </w:t>
      </w:r>
      <w:r>
        <w:rPr>
          <w:spacing w:val="-4"/>
          <w:sz w:val="28"/>
        </w:rPr>
        <w:t>attorney);</w:t>
      </w:r>
    </w:p>
    <w:p>
      <w:pPr>
        <w:pStyle w:val="ListParagraph"/>
        <w:numPr>
          <w:ilvl w:val="1"/>
          <w:numId w:val="4"/>
        </w:numPr>
        <w:tabs>
          <w:tab w:pos="1856" w:val="left" w:leader="none"/>
        </w:tabs>
        <w:spacing w:line="240" w:lineRule="auto" w:before="113" w:after="0"/>
        <w:ind w:left="1856" w:right="0" w:hanging="349"/>
        <w:jc w:val="left"/>
        <w:rPr>
          <w:sz w:val="28"/>
        </w:rPr>
      </w:pPr>
      <w:r>
        <w:rPr>
          <w:sz w:val="28"/>
        </w:rPr>
        <w:t>to</w:t>
      </w:r>
      <w:r>
        <w:rPr>
          <w:spacing w:val="-8"/>
          <w:sz w:val="28"/>
        </w:rPr>
        <w:t> </w:t>
      </w:r>
      <w:r>
        <w:rPr>
          <w:sz w:val="28"/>
        </w:rPr>
        <w:t>such</w:t>
      </w:r>
      <w:r>
        <w:rPr>
          <w:spacing w:val="-8"/>
          <w:sz w:val="28"/>
        </w:rPr>
        <w:t> </w:t>
      </w:r>
      <w:r>
        <w:rPr>
          <w:sz w:val="28"/>
        </w:rPr>
        <w:t>an</w:t>
      </w:r>
      <w:r>
        <w:rPr>
          <w:spacing w:val="-8"/>
          <w:sz w:val="28"/>
        </w:rPr>
        <w:t> </w:t>
      </w:r>
      <w:r>
        <w:rPr>
          <w:spacing w:val="-2"/>
          <w:sz w:val="28"/>
        </w:rPr>
        <w:t>extent;</w:t>
      </w:r>
    </w:p>
    <w:p>
      <w:pPr>
        <w:pStyle w:val="ListParagraph"/>
        <w:numPr>
          <w:ilvl w:val="1"/>
          <w:numId w:val="4"/>
        </w:numPr>
        <w:tabs>
          <w:tab w:pos="1881" w:val="left" w:leader="none"/>
        </w:tabs>
        <w:spacing w:line="240" w:lineRule="auto" w:before="115" w:after="0"/>
        <w:ind w:left="1881" w:right="0" w:hanging="374"/>
        <w:jc w:val="left"/>
        <w:rPr>
          <w:sz w:val="28"/>
        </w:rPr>
      </w:pPr>
      <w:r>
        <w:rPr>
          <w:spacing w:val="-2"/>
          <w:sz w:val="28"/>
        </w:rPr>
        <w:t>in</w:t>
      </w:r>
      <w:r>
        <w:rPr>
          <w:spacing w:val="-14"/>
          <w:sz w:val="28"/>
        </w:rPr>
        <w:t> </w:t>
      </w:r>
      <w:r>
        <w:rPr>
          <w:spacing w:val="-2"/>
          <w:sz w:val="28"/>
        </w:rPr>
        <w:t>relation</w:t>
      </w:r>
      <w:r>
        <w:rPr>
          <w:spacing w:val="-14"/>
          <w:sz w:val="28"/>
        </w:rPr>
        <w:t> </w:t>
      </w:r>
      <w:r>
        <w:rPr>
          <w:spacing w:val="-2"/>
          <w:sz w:val="28"/>
        </w:rPr>
        <w:t>to</w:t>
      </w:r>
      <w:r>
        <w:rPr>
          <w:spacing w:val="-13"/>
          <w:sz w:val="28"/>
        </w:rPr>
        <w:t> </w:t>
      </w:r>
      <w:r>
        <w:rPr>
          <w:spacing w:val="-2"/>
          <w:sz w:val="28"/>
        </w:rPr>
        <w:t>such</w:t>
      </w:r>
      <w:r>
        <w:rPr>
          <w:spacing w:val="-16"/>
          <w:sz w:val="28"/>
        </w:rPr>
        <w:t> </w:t>
      </w:r>
      <w:r>
        <w:rPr>
          <w:spacing w:val="-2"/>
          <w:sz w:val="28"/>
        </w:rPr>
        <w:t>matters</w:t>
      </w:r>
      <w:r>
        <w:rPr>
          <w:spacing w:val="-13"/>
          <w:sz w:val="28"/>
        </w:rPr>
        <w:t> </w:t>
      </w:r>
      <w:r>
        <w:rPr>
          <w:spacing w:val="-2"/>
          <w:sz w:val="28"/>
        </w:rPr>
        <w:t>or</w:t>
      </w:r>
      <w:r>
        <w:rPr>
          <w:spacing w:val="-14"/>
          <w:sz w:val="28"/>
        </w:rPr>
        <w:t> </w:t>
      </w:r>
      <w:r>
        <w:rPr>
          <w:spacing w:val="-2"/>
          <w:sz w:val="28"/>
        </w:rPr>
        <w:t>territories;</w:t>
      </w:r>
      <w:r>
        <w:rPr>
          <w:spacing w:val="-16"/>
          <w:sz w:val="28"/>
        </w:rPr>
        <w:t> </w:t>
      </w:r>
      <w:r>
        <w:rPr>
          <w:spacing w:val="-5"/>
          <w:sz w:val="28"/>
        </w:rPr>
        <w:t>and</w:t>
      </w:r>
    </w:p>
    <w:p>
      <w:pPr>
        <w:pStyle w:val="ListParagraph"/>
        <w:numPr>
          <w:ilvl w:val="1"/>
          <w:numId w:val="4"/>
        </w:numPr>
        <w:tabs>
          <w:tab w:pos="1856" w:val="left" w:leader="none"/>
          <w:tab w:pos="1918" w:val="left" w:leader="none"/>
        </w:tabs>
        <w:spacing w:line="324" w:lineRule="auto" w:before="113" w:after="0"/>
        <w:ind w:left="1918" w:right="5667" w:hanging="411"/>
        <w:jc w:val="left"/>
        <w:rPr>
          <w:sz w:val="28"/>
        </w:rPr>
      </w:pPr>
      <w:r>
        <w:rPr>
          <w:spacing w:val="-2"/>
          <w:sz w:val="28"/>
        </w:rPr>
        <w:t>on</w:t>
      </w:r>
      <w:r>
        <w:rPr>
          <w:spacing w:val="-15"/>
          <w:sz w:val="28"/>
        </w:rPr>
        <w:t> </w:t>
      </w:r>
      <w:r>
        <w:rPr>
          <w:spacing w:val="-2"/>
          <w:sz w:val="28"/>
        </w:rPr>
        <w:t>such</w:t>
      </w:r>
      <w:r>
        <w:rPr>
          <w:spacing w:val="-15"/>
          <w:sz w:val="28"/>
        </w:rPr>
        <w:t> </w:t>
      </w:r>
      <w:r>
        <w:rPr>
          <w:spacing w:val="-2"/>
          <w:sz w:val="28"/>
        </w:rPr>
        <w:t>terms</w:t>
      </w:r>
      <w:r>
        <w:rPr>
          <w:spacing w:val="-15"/>
          <w:sz w:val="28"/>
        </w:rPr>
        <w:t> </w:t>
      </w:r>
      <w:r>
        <w:rPr>
          <w:spacing w:val="-2"/>
          <w:sz w:val="28"/>
        </w:rPr>
        <w:t>and</w:t>
      </w:r>
      <w:r>
        <w:rPr>
          <w:spacing w:val="-15"/>
          <w:sz w:val="28"/>
        </w:rPr>
        <w:t> </w:t>
      </w:r>
      <w:r>
        <w:rPr>
          <w:spacing w:val="-2"/>
          <w:sz w:val="28"/>
        </w:rPr>
        <w:t>conditions; </w:t>
      </w:r>
      <w:r>
        <w:rPr>
          <w:sz w:val="28"/>
        </w:rPr>
        <w:t>as they think fit.</w:t>
      </w:r>
    </w:p>
    <w:p>
      <w:pPr>
        <w:pStyle w:val="ListParagraph"/>
        <w:numPr>
          <w:ilvl w:val="0"/>
          <w:numId w:val="5"/>
        </w:numPr>
        <w:tabs>
          <w:tab w:pos="1519" w:val="left" w:leader="none"/>
        </w:tabs>
        <w:spacing w:line="318" w:lineRule="exact" w:before="0" w:after="0"/>
        <w:ind w:left="1519" w:right="0" w:hanging="439"/>
        <w:jc w:val="left"/>
        <w:rPr>
          <w:sz w:val="28"/>
        </w:rPr>
      </w:pPr>
      <w:r>
        <w:rPr>
          <w:sz w:val="28"/>
        </w:rPr>
        <w:t>If</w:t>
      </w:r>
      <w:r>
        <w:rPr>
          <w:spacing w:val="44"/>
          <w:sz w:val="28"/>
        </w:rPr>
        <w:t> </w:t>
      </w:r>
      <w:r>
        <w:rPr>
          <w:sz w:val="28"/>
        </w:rPr>
        <w:t>the</w:t>
      </w:r>
      <w:r>
        <w:rPr>
          <w:spacing w:val="44"/>
          <w:sz w:val="28"/>
        </w:rPr>
        <w:t> </w:t>
      </w:r>
      <w:r>
        <w:rPr>
          <w:sz w:val="28"/>
        </w:rPr>
        <w:t>directors</w:t>
      </w:r>
      <w:r>
        <w:rPr>
          <w:spacing w:val="43"/>
          <w:sz w:val="28"/>
        </w:rPr>
        <w:t> </w:t>
      </w:r>
      <w:r>
        <w:rPr>
          <w:sz w:val="28"/>
        </w:rPr>
        <w:t>so</w:t>
      </w:r>
      <w:r>
        <w:rPr>
          <w:spacing w:val="46"/>
          <w:sz w:val="28"/>
        </w:rPr>
        <w:t> </w:t>
      </w:r>
      <w:r>
        <w:rPr>
          <w:sz w:val="28"/>
        </w:rPr>
        <w:t>specify,</w:t>
      </w:r>
      <w:r>
        <w:rPr>
          <w:spacing w:val="44"/>
          <w:sz w:val="28"/>
        </w:rPr>
        <w:t> </w:t>
      </w:r>
      <w:r>
        <w:rPr>
          <w:sz w:val="28"/>
        </w:rPr>
        <w:t>any</w:t>
      </w:r>
      <w:r>
        <w:rPr>
          <w:spacing w:val="44"/>
          <w:sz w:val="28"/>
        </w:rPr>
        <w:t> </w:t>
      </w:r>
      <w:r>
        <w:rPr>
          <w:sz w:val="28"/>
        </w:rPr>
        <w:t>such</w:t>
      </w:r>
      <w:r>
        <w:rPr>
          <w:spacing w:val="43"/>
          <w:sz w:val="28"/>
        </w:rPr>
        <w:t> </w:t>
      </w:r>
      <w:r>
        <w:rPr>
          <w:sz w:val="28"/>
        </w:rPr>
        <w:t>delegation</w:t>
      </w:r>
      <w:r>
        <w:rPr>
          <w:spacing w:val="45"/>
          <w:sz w:val="28"/>
        </w:rPr>
        <w:t> </w:t>
      </w:r>
      <w:r>
        <w:rPr>
          <w:sz w:val="28"/>
        </w:rPr>
        <w:t>may</w:t>
      </w:r>
      <w:r>
        <w:rPr>
          <w:spacing w:val="44"/>
          <w:sz w:val="28"/>
        </w:rPr>
        <w:t> </w:t>
      </w:r>
      <w:r>
        <w:rPr>
          <w:sz w:val="28"/>
        </w:rPr>
        <w:t>authorize</w:t>
      </w:r>
      <w:r>
        <w:rPr>
          <w:spacing w:val="45"/>
          <w:sz w:val="28"/>
        </w:rPr>
        <w:t> </w:t>
      </w:r>
      <w:r>
        <w:rPr>
          <w:spacing w:val="-2"/>
          <w:sz w:val="28"/>
        </w:rPr>
        <w:t>further</w:t>
      </w:r>
    </w:p>
    <w:p>
      <w:pPr>
        <w:pStyle w:val="BodyText"/>
        <w:spacing w:line="321" w:lineRule="exact" w:before="0"/>
        <w:jc w:val="left"/>
      </w:pPr>
      <w:r>
        <w:rPr>
          <w:spacing w:val="-4"/>
        </w:rPr>
        <w:t>delegation</w:t>
      </w:r>
      <w:r>
        <w:rPr>
          <w:spacing w:val="-8"/>
        </w:rPr>
        <w:t> </w:t>
      </w:r>
      <w:r>
        <w:rPr>
          <w:spacing w:val="-4"/>
        </w:rPr>
        <w:t>of</w:t>
      </w:r>
      <w:r>
        <w:rPr>
          <w:spacing w:val="-5"/>
        </w:rPr>
        <w:t> </w:t>
      </w:r>
      <w:r>
        <w:rPr>
          <w:spacing w:val="-4"/>
        </w:rPr>
        <w:t>the</w:t>
      </w:r>
      <w:r>
        <w:rPr>
          <w:spacing w:val="-6"/>
        </w:rPr>
        <w:t> </w:t>
      </w:r>
      <w:r>
        <w:rPr>
          <w:spacing w:val="-4"/>
        </w:rPr>
        <w:t>directors’</w:t>
      </w:r>
      <w:r>
        <w:rPr>
          <w:spacing w:val="-9"/>
        </w:rPr>
        <w:t> </w:t>
      </w:r>
      <w:r>
        <w:rPr>
          <w:spacing w:val="-4"/>
        </w:rPr>
        <w:t>powers</w:t>
      </w:r>
      <w:r>
        <w:rPr>
          <w:spacing w:val="-8"/>
        </w:rPr>
        <w:t> </w:t>
      </w:r>
      <w:r>
        <w:rPr>
          <w:spacing w:val="-4"/>
        </w:rPr>
        <w:t>by</w:t>
      </w:r>
      <w:r>
        <w:rPr>
          <w:spacing w:val="-8"/>
        </w:rPr>
        <w:t> </w:t>
      </w:r>
      <w:r>
        <w:rPr>
          <w:spacing w:val="-4"/>
        </w:rPr>
        <w:t>any</w:t>
      </w:r>
      <w:r>
        <w:rPr>
          <w:spacing w:val="-8"/>
        </w:rPr>
        <w:t> </w:t>
      </w:r>
      <w:r>
        <w:rPr>
          <w:spacing w:val="-4"/>
        </w:rPr>
        <w:t>person</w:t>
      </w:r>
      <w:r>
        <w:rPr>
          <w:spacing w:val="-6"/>
        </w:rPr>
        <w:t> </w:t>
      </w:r>
      <w:r>
        <w:rPr>
          <w:spacing w:val="-4"/>
        </w:rPr>
        <w:t>to</w:t>
      </w:r>
      <w:r>
        <w:rPr>
          <w:spacing w:val="-6"/>
        </w:rPr>
        <w:t> </w:t>
      </w:r>
      <w:r>
        <w:rPr>
          <w:spacing w:val="-4"/>
        </w:rPr>
        <w:t>whom</w:t>
      </w:r>
      <w:r>
        <w:rPr>
          <w:spacing w:val="-6"/>
        </w:rPr>
        <w:t> </w:t>
      </w:r>
      <w:r>
        <w:rPr>
          <w:spacing w:val="-4"/>
        </w:rPr>
        <w:t>they</w:t>
      </w:r>
      <w:r>
        <w:rPr>
          <w:spacing w:val="-6"/>
        </w:rPr>
        <w:t> </w:t>
      </w:r>
      <w:r>
        <w:rPr>
          <w:spacing w:val="-4"/>
        </w:rPr>
        <w:t>are</w:t>
      </w:r>
      <w:r>
        <w:rPr>
          <w:spacing w:val="-7"/>
        </w:rPr>
        <w:t> </w:t>
      </w:r>
      <w:r>
        <w:rPr>
          <w:spacing w:val="-4"/>
        </w:rPr>
        <w:t>delegated.</w:t>
      </w:r>
    </w:p>
    <w:p>
      <w:pPr>
        <w:pStyle w:val="BodyText"/>
        <w:spacing w:after="0" w:line="321" w:lineRule="exact"/>
        <w:jc w:val="left"/>
        <w:sectPr>
          <w:pgSz w:w="12240" w:h="15840"/>
          <w:pgMar w:header="0" w:footer="1061" w:top="1360" w:bottom="1260" w:left="720" w:right="720"/>
        </w:sectPr>
      </w:pPr>
    </w:p>
    <w:p>
      <w:pPr>
        <w:pStyle w:val="ListParagraph"/>
        <w:numPr>
          <w:ilvl w:val="0"/>
          <w:numId w:val="5"/>
        </w:numPr>
        <w:tabs>
          <w:tab w:pos="1456" w:val="left" w:leader="none"/>
        </w:tabs>
        <w:spacing w:line="235" w:lineRule="auto" w:before="64" w:after="0"/>
        <w:ind w:left="1080" w:right="1084" w:firstLine="0"/>
        <w:jc w:val="both"/>
        <w:rPr>
          <w:sz w:val="28"/>
        </w:rPr>
      </w:pPr>
      <w:r>
        <w:rPr>
          <w:sz w:val="28"/>
        </w:rPr>
        <w:t>The</w:t>
      </w:r>
      <w:r>
        <w:rPr>
          <w:spacing w:val="-16"/>
          <w:sz w:val="28"/>
        </w:rPr>
        <w:t> </w:t>
      </w:r>
      <w:r>
        <w:rPr>
          <w:sz w:val="28"/>
        </w:rPr>
        <w:t>directors</w:t>
      </w:r>
      <w:r>
        <w:rPr>
          <w:spacing w:val="-13"/>
          <w:sz w:val="28"/>
        </w:rPr>
        <w:t> </w:t>
      </w:r>
      <w:r>
        <w:rPr>
          <w:sz w:val="28"/>
        </w:rPr>
        <w:t>may</w:t>
      </w:r>
      <w:r>
        <w:rPr>
          <w:spacing w:val="-14"/>
          <w:sz w:val="28"/>
        </w:rPr>
        <w:t> </w:t>
      </w:r>
      <w:r>
        <w:rPr>
          <w:sz w:val="28"/>
        </w:rPr>
        <w:t>revoke</w:t>
      </w:r>
      <w:r>
        <w:rPr>
          <w:spacing w:val="-13"/>
          <w:sz w:val="28"/>
        </w:rPr>
        <w:t> </w:t>
      </w:r>
      <w:r>
        <w:rPr>
          <w:sz w:val="28"/>
        </w:rPr>
        <w:t>any</w:t>
      </w:r>
      <w:r>
        <w:rPr>
          <w:spacing w:val="-15"/>
          <w:sz w:val="28"/>
        </w:rPr>
        <w:t> </w:t>
      </w:r>
      <w:r>
        <w:rPr>
          <w:sz w:val="28"/>
        </w:rPr>
        <w:t>delegation</w:t>
      </w:r>
      <w:r>
        <w:rPr>
          <w:spacing w:val="-15"/>
          <w:sz w:val="28"/>
        </w:rPr>
        <w:t> </w:t>
      </w:r>
      <w:r>
        <w:rPr>
          <w:sz w:val="28"/>
        </w:rPr>
        <w:t>in</w:t>
      </w:r>
      <w:r>
        <w:rPr>
          <w:spacing w:val="-13"/>
          <w:sz w:val="28"/>
        </w:rPr>
        <w:t> </w:t>
      </w:r>
      <w:r>
        <w:rPr>
          <w:sz w:val="28"/>
        </w:rPr>
        <w:t>whole</w:t>
      </w:r>
      <w:r>
        <w:rPr>
          <w:spacing w:val="-13"/>
          <w:sz w:val="28"/>
        </w:rPr>
        <w:t> </w:t>
      </w:r>
      <w:r>
        <w:rPr>
          <w:sz w:val="28"/>
        </w:rPr>
        <w:t>or</w:t>
      </w:r>
      <w:r>
        <w:rPr>
          <w:spacing w:val="-16"/>
          <w:sz w:val="28"/>
        </w:rPr>
        <w:t> </w:t>
      </w:r>
      <w:r>
        <w:rPr>
          <w:sz w:val="28"/>
        </w:rPr>
        <w:t>part,</w:t>
      </w:r>
      <w:r>
        <w:rPr>
          <w:spacing w:val="-13"/>
          <w:sz w:val="28"/>
        </w:rPr>
        <w:t> </w:t>
      </w:r>
      <w:r>
        <w:rPr>
          <w:sz w:val="28"/>
        </w:rPr>
        <w:t>or</w:t>
      </w:r>
      <w:r>
        <w:rPr>
          <w:spacing w:val="-14"/>
          <w:sz w:val="28"/>
        </w:rPr>
        <w:t> </w:t>
      </w:r>
      <w:r>
        <w:rPr>
          <w:sz w:val="28"/>
        </w:rPr>
        <w:t>alter</w:t>
      </w:r>
      <w:r>
        <w:rPr>
          <w:spacing w:val="-14"/>
          <w:sz w:val="28"/>
        </w:rPr>
        <w:t> </w:t>
      </w:r>
      <w:r>
        <w:rPr>
          <w:sz w:val="28"/>
        </w:rPr>
        <w:t>its</w:t>
      </w:r>
      <w:r>
        <w:rPr>
          <w:spacing w:val="-13"/>
          <w:sz w:val="28"/>
        </w:rPr>
        <w:t> </w:t>
      </w:r>
      <w:r>
        <w:rPr>
          <w:sz w:val="28"/>
        </w:rPr>
        <w:t>terms and conditions.</w:t>
      </w:r>
    </w:p>
    <w:p>
      <w:pPr>
        <w:pStyle w:val="BodyText"/>
        <w:spacing w:before="220"/>
        <w:ind w:left="0"/>
        <w:jc w:val="left"/>
      </w:pPr>
    </w:p>
    <w:p>
      <w:pPr>
        <w:pStyle w:val="Heading1"/>
        <w:jc w:val="left"/>
      </w:pPr>
      <w:r>
        <w:rPr>
          <w:spacing w:val="-2"/>
          <w:w w:val="105"/>
        </w:rPr>
        <w:t>Committees</w:t>
      </w:r>
    </w:p>
    <w:p>
      <w:pPr>
        <w:pStyle w:val="BodyText"/>
        <w:spacing w:line="235" w:lineRule="auto" w:before="113"/>
        <w:ind w:right="1074"/>
      </w:pPr>
      <w:r>
        <w:rPr/>
        <w:t>5.(1) Committees to which the directors delegate any of their powers must follow procedures which are based as far as they are applicable on those provisions</w:t>
      </w:r>
      <w:r>
        <w:rPr>
          <w:spacing w:val="-18"/>
        </w:rPr>
        <w:t> </w:t>
      </w:r>
      <w:r>
        <w:rPr/>
        <w:t>of</w:t>
      </w:r>
      <w:r>
        <w:rPr>
          <w:spacing w:val="-17"/>
        </w:rPr>
        <w:t> </w:t>
      </w:r>
      <w:r>
        <w:rPr/>
        <w:t>these</w:t>
      </w:r>
      <w:r>
        <w:rPr>
          <w:spacing w:val="-17"/>
        </w:rPr>
        <w:t> </w:t>
      </w:r>
      <w:r>
        <w:rPr/>
        <w:t>articles</w:t>
      </w:r>
      <w:r>
        <w:rPr>
          <w:spacing w:val="-17"/>
        </w:rPr>
        <w:t> </w:t>
      </w:r>
      <w:r>
        <w:rPr/>
        <w:t>which</w:t>
      </w:r>
      <w:r>
        <w:rPr>
          <w:spacing w:val="-17"/>
        </w:rPr>
        <w:t> </w:t>
      </w:r>
      <w:r>
        <w:rPr/>
        <w:t>govern</w:t>
      </w:r>
      <w:r>
        <w:rPr>
          <w:spacing w:val="-17"/>
        </w:rPr>
        <w:t> </w:t>
      </w:r>
      <w:r>
        <w:rPr/>
        <w:t>the</w:t>
      </w:r>
      <w:r>
        <w:rPr>
          <w:spacing w:val="-18"/>
        </w:rPr>
        <w:t> </w:t>
      </w:r>
      <w:r>
        <w:rPr/>
        <w:t>taking</w:t>
      </w:r>
      <w:r>
        <w:rPr>
          <w:spacing w:val="-17"/>
        </w:rPr>
        <w:t> </w:t>
      </w:r>
      <w:r>
        <w:rPr/>
        <w:t>of</w:t>
      </w:r>
      <w:r>
        <w:rPr>
          <w:spacing w:val="-16"/>
        </w:rPr>
        <w:t> </w:t>
      </w:r>
      <w:r>
        <w:rPr/>
        <w:t>decisions</w:t>
      </w:r>
      <w:r>
        <w:rPr>
          <w:spacing w:val="-17"/>
        </w:rPr>
        <w:t> </w:t>
      </w:r>
      <w:r>
        <w:rPr/>
        <w:t>by</w:t>
      </w:r>
      <w:r>
        <w:rPr>
          <w:spacing w:val="-18"/>
        </w:rPr>
        <w:t> </w:t>
      </w:r>
      <w:r>
        <w:rPr/>
        <w:t>directors.</w:t>
      </w:r>
    </w:p>
    <w:p>
      <w:pPr>
        <w:pStyle w:val="BodyText"/>
        <w:spacing w:line="235" w:lineRule="auto" w:before="119"/>
        <w:ind w:right="1082"/>
      </w:pPr>
      <w:r>
        <w:rPr>
          <w:spacing w:val="-2"/>
        </w:rPr>
        <w:t>(2)</w:t>
      </w:r>
      <w:r>
        <w:rPr>
          <w:spacing w:val="-16"/>
        </w:rPr>
        <w:t> </w:t>
      </w:r>
      <w:r>
        <w:rPr>
          <w:spacing w:val="-2"/>
        </w:rPr>
        <w:t>The</w:t>
      </w:r>
      <w:r>
        <w:rPr>
          <w:spacing w:val="-15"/>
        </w:rPr>
        <w:t> </w:t>
      </w:r>
      <w:r>
        <w:rPr>
          <w:spacing w:val="-2"/>
        </w:rPr>
        <w:t>directors</w:t>
      </w:r>
      <w:r>
        <w:rPr>
          <w:spacing w:val="-16"/>
        </w:rPr>
        <w:t> </w:t>
      </w:r>
      <w:r>
        <w:rPr>
          <w:spacing w:val="-2"/>
        </w:rPr>
        <w:t>may</w:t>
      </w:r>
      <w:r>
        <w:rPr>
          <w:spacing w:val="-15"/>
        </w:rPr>
        <w:t> </w:t>
      </w:r>
      <w:r>
        <w:rPr>
          <w:spacing w:val="-2"/>
        </w:rPr>
        <w:t>make</w:t>
      </w:r>
      <w:r>
        <w:rPr>
          <w:spacing w:val="-16"/>
        </w:rPr>
        <w:t> </w:t>
      </w:r>
      <w:r>
        <w:rPr>
          <w:spacing w:val="-2"/>
        </w:rPr>
        <w:t>rules</w:t>
      </w:r>
      <w:r>
        <w:rPr>
          <w:spacing w:val="-15"/>
        </w:rPr>
        <w:t> </w:t>
      </w:r>
      <w:r>
        <w:rPr>
          <w:spacing w:val="-2"/>
        </w:rPr>
        <w:t>of</w:t>
      </w:r>
      <w:r>
        <w:rPr>
          <w:spacing w:val="-15"/>
        </w:rPr>
        <w:t> </w:t>
      </w:r>
      <w:r>
        <w:rPr>
          <w:spacing w:val="-2"/>
        </w:rPr>
        <w:t>procedure</w:t>
      </w:r>
      <w:r>
        <w:rPr>
          <w:spacing w:val="-16"/>
        </w:rPr>
        <w:t> </w:t>
      </w:r>
      <w:r>
        <w:rPr>
          <w:spacing w:val="-2"/>
        </w:rPr>
        <w:t>for</w:t>
      </w:r>
      <w:r>
        <w:rPr>
          <w:spacing w:val="-15"/>
        </w:rPr>
        <w:t> </w:t>
      </w:r>
      <w:r>
        <w:rPr>
          <w:spacing w:val="-2"/>
        </w:rPr>
        <w:t>all</w:t>
      </w:r>
      <w:r>
        <w:rPr>
          <w:spacing w:val="-15"/>
        </w:rPr>
        <w:t> </w:t>
      </w:r>
      <w:r>
        <w:rPr>
          <w:spacing w:val="-2"/>
        </w:rPr>
        <w:t>or</w:t>
      </w:r>
      <w:r>
        <w:rPr>
          <w:spacing w:val="-16"/>
        </w:rPr>
        <w:t> </w:t>
      </w:r>
      <w:r>
        <w:rPr>
          <w:spacing w:val="-2"/>
        </w:rPr>
        <w:t>any</w:t>
      </w:r>
      <w:r>
        <w:rPr>
          <w:spacing w:val="-15"/>
        </w:rPr>
        <w:t> </w:t>
      </w:r>
      <w:r>
        <w:rPr>
          <w:spacing w:val="-2"/>
        </w:rPr>
        <w:t>committees,</w:t>
      </w:r>
      <w:r>
        <w:rPr>
          <w:spacing w:val="-15"/>
        </w:rPr>
        <w:t> </w:t>
      </w:r>
      <w:r>
        <w:rPr>
          <w:spacing w:val="-2"/>
        </w:rPr>
        <w:t>which prevail</w:t>
      </w:r>
      <w:r>
        <w:rPr>
          <w:spacing w:val="-12"/>
        </w:rPr>
        <w:t> </w:t>
      </w:r>
      <w:r>
        <w:rPr>
          <w:spacing w:val="-2"/>
        </w:rPr>
        <w:t>over</w:t>
      </w:r>
      <w:r>
        <w:rPr>
          <w:spacing w:val="-9"/>
        </w:rPr>
        <w:t> </w:t>
      </w:r>
      <w:r>
        <w:rPr>
          <w:spacing w:val="-2"/>
        </w:rPr>
        <w:t>rules</w:t>
      </w:r>
      <w:r>
        <w:rPr>
          <w:spacing w:val="-11"/>
        </w:rPr>
        <w:t> </w:t>
      </w:r>
      <w:r>
        <w:rPr>
          <w:spacing w:val="-2"/>
        </w:rPr>
        <w:t>derived</w:t>
      </w:r>
      <w:r>
        <w:rPr>
          <w:spacing w:val="-11"/>
        </w:rPr>
        <w:t> </w:t>
      </w:r>
      <w:r>
        <w:rPr>
          <w:spacing w:val="-2"/>
        </w:rPr>
        <w:t>from</w:t>
      </w:r>
      <w:r>
        <w:rPr>
          <w:spacing w:val="-10"/>
        </w:rPr>
        <w:t> </w:t>
      </w:r>
      <w:r>
        <w:rPr>
          <w:spacing w:val="-2"/>
        </w:rPr>
        <w:t>the</w:t>
      </w:r>
      <w:r>
        <w:rPr>
          <w:spacing w:val="-9"/>
        </w:rPr>
        <w:t> </w:t>
      </w:r>
      <w:r>
        <w:rPr>
          <w:spacing w:val="-2"/>
        </w:rPr>
        <w:t>articles</w:t>
      </w:r>
      <w:r>
        <w:rPr>
          <w:spacing w:val="-9"/>
        </w:rPr>
        <w:t> </w:t>
      </w:r>
      <w:r>
        <w:rPr>
          <w:spacing w:val="-2"/>
        </w:rPr>
        <w:t>if</w:t>
      </w:r>
      <w:r>
        <w:rPr>
          <w:spacing w:val="-9"/>
        </w:rPr>
        <w:t> </w:t>
      </w:r>
      <w:r>
        <w:rPr>
          <w:spacing w:val="-2"/>
        </w:rPr>
        <w:t>they</w:t>
      </w:r>
      <w:r>
        <w:rPr>
          <w:spacing w:val="-11"/>
        </w:rPr>
        <w:t> </w:t>
      </w:r>
      <w:r>
        <w:rPr>
          <w:spacing w:val="-2"/>
        </w:rPr>
        <w:t>are</w:t>
      </w:r>
      <w:r>
        <w:rPr>
          <w:spacing w:val="-12"/>
        </w:rPr>
        <w:t> </w:t>
      </w:r>
      <w:r>
        <w:rPr>
          <w:spacing w:val="-2"/>
        </w:rPr>
        <w:t>not</w:t>
      </w:r>
      <w:r>
        <w:rPr>
          <w:spacing w:val="-10"/>
        </w:rPr>
        <w:t> </w:t>
      </w:r>
      <w:r>
        <w:rPr>
          <w:spacing w:val="-2"/>
        </w:rPr>
        <w:t>consistent</w:t>
      </w:r>
      <w:r>
        <w:rPr>
          <w:spacing w:val="-9"/>
        </w:rPr>
        <w:t> </w:t>
      </w:r>
      <w:r>
        <w:rPr>
          <w:spacing w:val="-2"/>
        </w:rPr>
        <w:t>with</w:t>
      </w:r>
      <w:r>
        <w:rPr>
          <w:spacing w:val="-9"/>
        </w:rPr>
        <w:t> </w:t>
      </w:r>
      <w:r>
        <w:rPr>
          <w:spacing w:val="-2"/>
        </w:rPr>
        <w:t>them.</w:t>
      </w:r>
    </w:p>
    <w:p>
      <w:pPr>
        <w:pStyle w:val="BodyText"/>
        <w:spacing w:before="231"/>
        <w:ind w:left="0"/>
        <w:jc w:val="left"/>
      </w:pPr>
    </w:p>
    <w:p>
      <w:pPr>
        <w:spacing w:before="0"/>
        <w:ind w:left="3581" w:right="0" w:firstLine="0"/>
        <w:jc w:val="left"/>
        <w:rPr>
          <w:b/>
          <w:sz w:val="28"/>
        </w:rPr>
      </w:pPr>
      <w:r>
        <w:rPr>
          <w:b/>
          <w:sz w:val="28"/>
          <w:u w:val="single"/>
        </w:rPr>
        <w:t>Decision-Making</w:t>
      </w:r>
      <w:r>
        <w:rPr>
          <w:b/>
          <w:spacing w:val="2"/>
          <w:sz w:val="28"/>
          <w:u w:val="single"/>
        </w:rPr>
        <w:t> </w:t>
      </w:r>
      <w:r>
        <w:rPr>
          <w:b/>
          <w:sz w:val="28"/>
          <w:u w:val="single"/>
        </w:rPr>
        <w:t>By</w:t>
      </w:r>
      <w:r>
        <w:rPr>
          <w:b/>
          <w:spacing w:val="3"/>
          <w:sz w:val="28"/>
          <w:u w:val="single"/>
        </w:rPr>
        <w:t> </w:t>
      </w:r>
      <w:r>
        <w:rPr>
          <w:b/>
          <w:spacing w:val="-2"/>
          <w:sz w:val="28"/>
          <w:u w:val="single"/>
        </w:rPr>
        <w:t>Directors</w:t>
      </w:r>
    </w:p>
    <w:p>
      <w:pPr>
        <w:pStyle w:val="Heading1"/>
        <w:spacing w:before="103"/>
        <w:jc w:val="left"/>
      </w:pPr>
      <w:r>
        <w:rPr/>
        <w:t>Directors</w:t>
      </w:r>
      <w:r>
        <w:rPr>
          <w:spacing w:val="-4"/>
        </w:rPr>
        <w:t> </w:t>
      </w:r>
      <w:r>
        <w:rPr/>
        <w:t>to</w:t>
      </w:r>
      <w:r>
        <w:rPr>
          <w:spacing w:val="-5"/>
        </w:rPr>
        <w:t> </w:t>
      </w:r>
      <w:r>
        <w:rPr/>
        <w:t>take</w:t>
      </w:r>
      <w:r>
        <w:rPr>
          <w:spacing w:val="-4"/>
        </w:rPr>
        <w:t> </w:t>
      </w:r>
      <w:r>
        <w:rPr/>
        <w:t>decisions</w:t>
      </w:r>
      <w:r>
        <w:rPr>
          <w:spacing w:val="-3"/>
        </w:rPr>
        <w:t> </w:t>
      </w:r>
      <w:r>
        <w:rPr>
          <w:spacing w:val="-2"/>
        </w:rPr>
        <w:t>collectively</w:t>
      </w:r>
    </w:p>
    <w:p>
      <w:pPr>
        <w:pStyle w:val="BodyText"/>
        <w:spacing w:line="235" w:lineRule="auto" w:before="113"/>
        <w:ind w:right="923"/>
        <w:jc w:val="left"/>
      </w:pPr>
      <w:r>
        <w:rPr>
          <w:spacing w:val="-2"/>
        </w:rPr>
        <w:t>6.</w:t>
      </w:r>
      <w:r>
        <w:rPr>
          <w:spacing w:val="49"/>
        </w:rPr>
        <w:t> </w:t>
      </w:r>
      <w:r>
        <w:rPr>
          <w:spacing w:val="-2"/>
        </w:rPr>
        <w:t>Any</w:t>
      </w:r>
      <w:r>
        <w:rPr>
          <w:spacing w:val="-12"/>
        </w:rPr>
        <w:t> </w:t>
      </w:r>
      <w:r>
        <w:rPr>
          <w:spacing w:val="-2"/>
        </w:rPr>
        <w:t>decision</w:t>
      </w:r>
      <w:r>
        <w:rPr>
          <w:spacing w:val="-13"/>
        </w:rPr>
        <w:t> </w:t>
      </w:r>
      <w:r>
        <w:rPr>
          <w:spacing w:val="-2"/>
        </w:rPr>
        <w:t>of</w:t>
      </w:r>
      <w:r>
        <w:rPr>
          <w:spacing w:val="-11"/>
        </w:rPr>
        <w:t> </w:t>
      </w:r>
      <w:r>
        <w:rPr>
          <w:spacing w:val="-2"/>
        </w:rPr>
        <w:t>the</w:t>
      </w:r>
      <w:r>
        <w:rPr>
          <w:spacing w:val="-12"/>
        </w:rPr>
        <w:t> </w:t>
      </w:r>
      <w:r>
        <w:rPr>
          <w:spacing w:val="-2"/>
        </w:rPr>
        <w:t>directors</w:t>
      </w:r>
      <w:r>
        <w:rPr>
          <w:spacing w:val="-12"/>
        </w:rPr>
        <w:t> </w:t>
      </w:r>
      <w:r>
        <w:rPr>
          <w:spacing w:val="-2"/>
        </w:rPr>
        <w:t>must</w:t>
      </w:r>
      <w:r>
        <w:rPr>
          <w:spacing w:val="-13"/>
        </w:rPr>
        <w:t> </w:t>
      </w:r>
      <w:r>
        <w:rPr>
          <w:spacing w:val="-2"/>
        </w:rPr>
        <w:t>be</w:t>
      </w:r>
      <w:r>
        <w:rPr>
          <w:spacing w:val="-12"/>
        </w:rPr>
        <w:t> </w:t>
      </w:r>
      <w:r>
        <w:rPr>
          <w:spacing w:val="-2"/>
        </w:rPr>
        <w:t>either</w:t>
      </w:r>
      <w:r>
        <w:rPr>
          <w:spacing w:val="-14"/>
        </w:rPr>
        <w:t> </w:t>
      </w:r>
      <w:r>
        <w:rPr>
          <w:spacing w:val="-2"/>
        </w:rPr>
        <w:t>a</w:t>
      </w:r>
      <w:r>
        <w:rPr>
          <w:spacing w:val="-12"/>
        </w:rPr>
        <w:t> </w:t>
      </w:r>
      <w:r>
        <w:rPr>
          <w:spacing w:val="-2"/>
        </w:rPr>
        <w:t>majority</w:t>
      </w:r>
      <w:r>
        <w:rPr>
          <w:spacing w:val="-13"/>
        </w:rPr>
        <w:t> </w:t>
      </w:r>
      <w:r>
        <w:rPr>
          <w:spacing w:val="-2"/>
        </w:rPr>
        <w:t>decision</w:t>
      </w:r>
      <w:r>
        <w:rPr>
          <w:spacing w:val="-12"/>
        </w:rPr>
        <w:t> </w:t>
      </w:r>
      <w:r>
        <w:rPr>
          <w:spacing w:val="-2"/>
        </w:rPr>
        <w:t>at</w:t>
      </w:r>
      <w:r>
        <w:rPr>
          <w:spacing w:val="-14"/>
        </w:rPr>
        <w:t> </w:t>
      </w:r>
      <w:r>
        <w:rPr>
          <w:spacing w:val="-2"/>
        </w:rPr>
        <w:t>a</w:t>
      </w:r>
      <w:r>
        <w:rPr>
          <w:spacing w:val="-13"/>
        </w:rPr>
        <w:t> </w:t>
      </w:r>
      <w:r>
        <w:rPr>
          <w:spacing w:val="-2"/>
        </w:rPr>
        <w:t>meeting </w:t>
      </w:r>
      <w:r>
        <w:rPr/>
        <w:t>or</w:t>
      </w:r>
      <w:r>
        <w:rPr>
          <w:spacing w:val="-10"/>
        </w:rPr>
        <w:t> </w:t>
      </w:r>
      <w:r>
        <w:rPr/>
        <w:t>a</w:t>
      </w:r>
      <w:r>
        <w:rPr>
          <w:spacing w:val="-10"/>
        </w:rPr>
        <w:t> </w:t>
      </w:r>
      <w:r>
        <w:rPr/>
        <w:t>decision</w:t>
      </w:r>
      <w:r>
        <w:rPr>
          <w:spacing w:val="-9"/>
        </w:rPr>
        <w:t> </w:t>
      </w:r>
      <w:r>
        <w:rPr/>
        <w:t>taken</w:t>
      </w:r>
      <w:r>
        <w:rPr>
          <w:spacing w:val="-10"/>
        </w:rPr>
        <w:t> </w:t>
      </w:r>
      <w:r>
        <w:rPr/>
        <w:t>in</w:t>
      </w:r>
      <w:r>
        <w:rPr>
          <w:spacing w:val="-11"/>
        </w:rPr>
        <w:t> </w:t>
      </w:r>
      <w:r>
        <w:rPr/>
        <w:t>accordance</w:t>
      </w:r>
      <w:r>
        <w:rPr>
          <w:spacing w:val="-12"/>
        </w:rPr>
        <w:t> </w:t>
      </w:r>
      <w:r>
        <w:rPr/>
        <w:t>with</w:t>
      </w:r>
      <w:r>
        <w:rPr>
          <w:spacing w:val="-12"/>
        </w:rPr>
        <w:t> </w:t>
      </w:r>
      <w:r>
        <w:rPr/>
        <w:t>article</w:t>
      </w:r>
      <w:r>
        <w:rPr>
          <w:spacing w:val="-6"/>
        </w:rPr>
        <w:t> </w:t>
      </w:r>
      <w:r>
        <w:rPr/>
        <w:t>7.</w:t>
      </w:r>
    </w:p>
    <w:p>
      <w:pPr>
        <w:pStyle w:val="BodyText"/>
        <w:spacing w:before="100"/>
        <w:ind w:left="0"/>
        <w:jc w:val="left"/>
      </w:pPr>
    </w:p>
    <w:p>
      <w:pPr>
        <w:pStyle w:val="Heading1"/>
      </w:pPr>
      <w:r>
        <w:rPr>
          <w:spacing w:val="-2"/>
        </w:rPr>
        <w:t>Unanimous</w:t>
      </w:r>
      <w:r>
        <w:rPr>
          <w:spacing w:val="-10"/>
        </w:rPr>
        <w:t> </w:t>
      </w:r>
      <w:r>
        <w:rPr>
          <w:spacing w:val="-2"/>
        </w:rPr>
        <w:t>decisions</w:t>
      </w:r>
    </w:p>
    <w:p>
      <w:pPr>
        <w:pStyle w:val="BodyText"/>
        <w:spacing w:line="235" w:lineRule="auto" w:before="113"/>
        <w:ind w:right="1082"/>
      </w:pPr>
      <w:r>
        <w:rPr>
          <w:spacing w:val="-2"/>
        </w:rPr>
        <w:t>7.(1)</w:t>
      </w:r>
      <w:r>
        <w:rPr>
          <w:spacing w:val="-18"/>
        </w:rPr>
        <w:t> </w:t>
      </w:r>
      <w:r>
        <w:rPr>
          <w:spacing w:val="-2"/>
        </w:rPr>
        <w:t>A</w:t>
      </w:r>
      <w:r>
        <w:rPr>
          <w:spacing w:val="-15"/>
        </w:rPr>
        <w:t> </w:t>
      </w:r>
      <w:r>
        <w:rPr>
          <w:spacing w:val="-2"/>
        </w:rPr>
        <w:t>decision</w:t>
      </w:r>
      <w:r>
        <w:rPr>
          <w:spacing w:val="-16"/>
        </w:rPr>
        <w:t> </w:t>
      </w:r>
      <w:r>
        <w:rPr>
          <w:spacing w:val="-2"/>
        </w:rPr>
        <w:t>of</w:t>
      </w:r>
      <w:r>
        <w:rPr>
          <w:spacing w:val="-15"/>
        </w:rPr>
        <w:t> </w:t>
      </w:r>
      <w:r>
        <w:rPr>
          <w:spacing w:val="-2"/>
        </w:rPr>
        <w:t>the</w:t>
      </w:r>
      <w:r>
        <w:rPr>
          <w:spacing w:val="-16"/>
        </w:rPr>
        <w:t> </w:t>
      </w:r>
      <w:r>
        <w:rPr>
          <w:spacing w:val="-2"/>
        </w:rPr>
        <w:t>directors</w:t>
      </w:r>
      <w:r>
        <w:rPr>
          <w:spacing w:val="-15"/>
        </w:rPr>
        <w:t> </w:t>
      </w:r>
      <w:r>
        <w:rPr>
          <w:spacing w:val="-2"/>
        </w:rPr>
        <w:t>is</w:t>
      </w:r>
      <w:r>
        <w:rPr>
          <w:spacing w:val="-16"/>
        </w:rPr>
        <w:t> </w:t>
      </w:r>
      <w:r>
        <w:rPr>
          <w:spacing w:val="-2"/>
        </w:rPr>
        <w:t>taken</w:t>
      </w:r>
      <w:r>
        <w:rPr>
          <w:spacing w:val="-15"/>
        </w:rPr>
        <w:t> </w:t>
      </w:r>
      <w:r>
        <w:rPr>
          <w:spacing w:val="-2"/>
        </w:rPr>
        <w:t>in</w:t>
      </w:r>
      <w:r>
        <w:rPr>
          <w:spacing w:val="-16"/>
        </w:rPr>
        <w:t> </w:t>
      </w:r>
      <w:r>
        <w:rPr>
          <w:spacing w:val="-2"/>
        </w:rPr>
        <w:t>accordance</w:t>
      </w:r>
      <w:r>
        <w:rPr>
          <w:spacing w:val="-15"/>
        </w:rPr>
        <w:t> </w:t>
      </w:r>
      <w:r>
        <w:rPr>
          <w:spacing w:val="-2"/>
        </w:rPr>
        <w:t>with</w:t>
      </w:r>
      <w:r>
        <w:rPr>
          <w:spacing w:val="-16"/>
        </w:rPr>
        <w:t> </w:t>
      </w:r>
      <w:r>
        <w:rPr>
          <w:spacing w:val="-2"/>
        </w:rPr>
        <w:t>this</w:t>
      </w:r>
      <w:r>
        <w:rPr>
          <w:spacing w:val="-15"/>
        </w:rPr>
        <w:t> </w:t>
      </w:r>
      <w:r>
        <w:rPr>
          <w:spacing w:val="-2"/>
        </w:rPr>
        <w:t>article</w:t>
      </w:r>
      <w:r>
        <w:rPr>
          <w:spacing w:val="-16"/>
        </w:rPr>
        <w:t> </w:t>
      </w:r>
      <w:r>
        <w:rPr>
          <w:spacing w:val="-2"/>
        </w:rPr>
        <w:t>when</w:t>
      </w:r>
      <w:r>
        <w:rPr>
          <w:spacing w:val="-15"/>
        </w:rPr>
        <w:t> </w:t>
      </w:r>
      <w:r>
        <w:rPr>
          <w:spacing w:val="-2"/>
        </w:rPr>
        <w:t>all eligible</w:t>
      </w:r>
      <w:r>
        <w:rPr>
          <w:spacing w:val="-15"/>
        </w:rPr>
        <w:t> </w:t>
      </w:r>
      <w:r>
        <w:rPr>
          <w:spacing w:val="-2"/>
        </w:rPr>
        <w:t>directors</w:t>
      </w:r>
      <w:r>
        <w:rPr>
          <w:spacing w:val="-14"/>
        </w:rPr>
        <w:t> </w:t>
      </w:r>
      <w:r>
        <w:rPr>
          <w:spacing w:val="-2"/>
        </w:rPr>
        <w:t>indicate</w:t>
      </w:r>
      <w:r>
        <w:rPr>
          <w:spacing w:val="-14"/>
        </w:rPr>
        <w:t> </w:t>
      </w:r>
      <w:r>
        <w:rPr>
          <w:spacing w:val="-2"/>
        </w:rPr>
        <w:t>to</w:t>
      </w:r>
      <w:r>
        <w:rPr>
          <w:spacing w:val="-16"/>
        </w:rPr>
        <w:t> </w:t>
      </w:r>
      <w:r>
        <w:rPr>
          <w:spacing w:val="-2"/>
        </w:rPr>
        <w:t>each</w:t>
      </w:r>
      <w:r>
        <w:rPr>
          <w:spacing w:val="-15"/>
        </w:rPr>
        <w:t> </w:t>
      </w:r>
      <w:r>
        <w:rPr>
          <w:spacing w:val="-2"/>
        </w:rPr>
        <w:t>other</w:t>
      </w:r>
      <w:r>
        <w:rPr>
          <w:spacing w:val="-16"/>
        </w:rPr>
        <w:t> </w:t>
      </w:r>
      <w:r>
        <w:rPr>
          <w:spacing w:val="-2"/>
        </w:rPr>
        <w:t>by</w:t>
      </w:r>
      <w:r>
        <w:rPr>
          <w:spacing w:val="-15"/>
        </w:rPr>
        <w:t> </w:t>
      </w:r>
      <w:r>
        <w:rPr>
          <w:spacing w:val="-2"/>
        </w:rPr>
        <w:t>any</w:t>
      </w:r>
      <w:r>
        <w:rPr>
          <w:spacing w:val="-14"/>
        </w:rPr>
        <w:t> </w:t>
      </w:r>
      <w:r>
        <w:rPr>
          <w:spacing w:val="-2"/>
        </w:rPr>
        <w:t>means</w:t>
      </w:r>
      <w:r>
        <w:rPr>
          <w:spacing w:val="-14"/>
        </w:rPr>
        <w:t> </w:t>
      </w:r>
      <w:r>
        <w:rPr>
          <w:spacing w:val="-2"/>
        </w:rPr>
        <w:t>that</w:t>
      </w:r>
      <w:r>
        <w:rPr>
          <w:spacing w:val="-15"/>
        </w:rPr>
        <w:t> </w:t>
      </w:r>
      <w:r>
        <w:rPr>
          <w:spacing w:val="-2"/>
        </w:rPr>
        <w:t>they</w:t>
      </w:r>
      <w:r>
        <w:rPr>
          <w:spacing w:val="-14"/>
        </w:rPr>
        <w:t> </w:t>
      </w:r>
      <w:r>
        <w:rPr>
          <w:spacing w:val="-2"/>
        </w:rPr>
        <w:t>share</w:t>
      </w:r>
      <w:r>
        <w:rPr>
          <w:spacing w:val="-16"/>
        </w:rPr>
        <w:t> </w:t>
      </w:r>
      <w:r>
        <w:rPr>
          <w:spacing w:val="-2"/>
        </w:rPr>
        <w:t>a</w:t>
      </w:r>
      <w:r>
        <w:rPr>
          <w:spacing w:val="-14"/>
        </w:rPr>
        <w:t> </w:t>
      </w:r>
      <w:r>
        <w:rPr>
          <w:spacing w:val="-2"/>
        </w:rPr>
        <w:t>common </w:t>
      </w:r>
      <w:r>
        <w:rPr/>
        <w:t>view on a matter.</w:t>
      </w:r>
    </w:p>
    <w:p>
      <w:pPr>
        <w:pStyle w:val="ListParagraph"/>
        <w:numPr>
          <w:ilvl w:val="0"/>
          <w:numId w:val="6"/>
        </w:numPr>
        <w:tabs>
          <w:tab w:pos="1491" w:val="left" w:leader="none"/>
        </w:tabs>
        <w:spacing w:line="235" w:lineRule="auto" w:before="120" w:after="0"/>
        <w:ind w:left="1080" w:right="1081" w:firstLine="0"/>
        <w:jc w:val="both"/>
        <w:rPr>
          <w:sz w:val="28"/>
        </w:rPr>
      </w:pPr>
      <w:r>
        <w:rPr>
          <w:sz w:val="28"/>
        </w:rPr>
        <w:t>Such a decision may take the form of a resolution in writing, copies of which have been signed by each eligible director or to which each eligible director</w:t>
      </w:r>
      <w:r>
        <w:rPr>
          <w:spacing w:val="-17"/>
          <w:sz w:val="28"/>
        </w:rPr>
        <w:t> </w:t>
      </w:r>
      <w:r>
        <w:rPr>
          <w:sz w:val="28"/>
        </w:rPr>
        <w:t>has</w:t>
      </w:r>
      <w:r>
        <w:rPr>
          <w:spacing w:val="-15"/>
          <w:sz w:val="28"/>
        </w:rPr>
        <w:t> </w:t>
      </w:r>
      <w:r>
        <w:rPr>
          <w:sz w:val="28"/>
        </w:rPr>
        <w:t>otherwise</w:t>
      </w:r>
      <w:r>
        <w:rPr>
          <w:spacing w:val="-16"/>
          <w:sz w:val="28"/>
        </w:rPr>
        <w:t> </w:t>
      </w:r>
      <w:r>
        <w:rPr>
          <w:sz w:val="28"/>
        </w:rPr>
        <w:t>indicated</w:t>
      </w:r>
      <w:r>
        <w:rPr>
          <w:spacing w:val="-14"/>
          <w:sz w:val="28"/>
        </w:rPr>
        <w:t> </w:t>
      </w:r>
      <w:r>
        <w:rPr>
          <w:sz w:val="28"/>
        </w:rPr>
        <w:t>agreement</w:t>
      </w:r>
      <w:r>
        <w:rPr>
          <w:spacing w:val="-15"/>
          <w:sz w:val="28"/>
        </w:rPr>
        <w:t> </w:t>
      </w:r>
      <w:r>
        <w:rPr>
          <w:sz w:val="28"/>
        </w:rPr>
        <w:t>in</w:t>
      </w:r>
      <w:r>
        <w:rPr>
          <w:spacing w:val="-15"/>
          <w:sz w:val="28"/>
        </w:rPr>
        <w:t> </w:t>
      </w:r>
      <w:r>
        <w:rPr>
          <w:sz w:val="28"/>
        </w:rPr>
        <w:t>writing.</w:t>
      </w:r>
    </w:p>
    <w:p>
      <w:pPr>
        <w:pStyle w:val="ListParagraph"/>
        <w:numPr>
          <w:ilvl w:val="0"/>
          <w:numId w:val="6"/>
        </w:numPr>
        <w:tabs>
          <w:tab w:pos="1479" w:val="left" w:leader="none"/>
        </w:tabs>
        <w:spacing w:line="235" w:lineRule="auto" w:before="119" w:after="0"/>
        <w:ind w:left="1080" w:right="1076" w:firstLine="0"/>
        <w:jc w:val="both"/>
        <w:rPr>
          <w:sz w:val="28"/>
        </w:rPr>
      </w:pPr>
      <w:r>
        <w:rPr>
          <w:sz w:val="28"/>
        </w:rPr>
        <w:t>References in this article to eligible directors, are to directors who would have</w:t>
      </w:r>
      <w:r>
        <w:rPr>
          <w:spacing w:val="-12"/>
          <w:sz w:val="28"/>
        </w:rPr>
        <w:t> </w:t>
      </w:r>
      <w:r>
        <w:rPr>
          <w:sz w:val="28"/>
        </w:rPr>
        <w:t>been</w:t>
      </w:r>
      <w:r>
        <w:rPr>
          <w:spacing w:val="-14"/>
          <w:sz w:val="28"/>
        </w:rPr>
        <w:t> </w:t>
      </w:r>
      <w:r>
        <w:rPr>
          <w:sz w:val="28"/>
        </w:rPr>
        <w:t>entitled</w:t>
      </w:r>
      <w:r>
        <w:rPr>
          <w:spacing w:val="-12"/>
          <w:sz w:val="28"/>
        </w:rPr>
        <w:t> </w:t>
      </w:r>
      <w:r>
        <w:rPr>
          <w:sz w:val="28"/>
        </w:rPr>
        <w:t>to</w:t>
      </w:r>
      <w:r>
        <w:rPr>
          <w:spacing w:val="-14"/>
          <w:sz w:val="28"/>
        </w:rPr>
        <w:t> </w:t>
      </w:r>
      <w:r>
        <w:rPr>
          <w:sz w:val="28"/>
        </w:rPr>
        <w:t>vote</w:t>
      </w:r>
      <w:r>
        <w:rPr>
          <w:spacing w:val="-14"/>
          <w:sz w:val="28"/>
        </w:rPr>
        <w:t> </w:t>
      </w:r>
      <w:r>
        <w:rPr>
          <w:sz w:val="28"/>
        </w:rPr>
        <w:t>on</w:t>
      </w:r>
      <w:r>
        <w:rPr>
          <w:spacing w:val="-12"/>
          <w:sz w:val="28"/>
        </w:rPr>
        <w:t> </w:t>
      </w:r>
      <w:r>
        <w:rPr>
          <w:sz w:val="28"/>
        </w:rPr>
        <w:t>the</w:t>
      </w:r>
      <w:r>
        <w:rPr>
          <w:spacing w:val="-12"/>
          <w:sz w:val="28"/>
        </w:rPr>
        <w:t> </w:t>
      </w:r>
      <w:r>
        <w:rPr>
          <w:sz w:val="28"/>
        </w:rPr>
        <w:t>matter</w:t>
      </w:r>
      <w:r>
        <w:rPr>
          <w:spacing w:val="-12"/>
          <w:sz w:val="28"/>
        </w:rPr>
        <w:t> </w:t>
      </w:r>
      <w:r>
        <w:rPr>
          <w:sz w:val="28"/>
        </w:rPr>
        <w:t>had</w:t>
      </w:r>
      <w:r>
        <w:rPr>
          <w:spacing w:val="-12"/>
          <w:sz w:val="28"/>
        </w:rPr>
        <w:t> </w:t>
      </w:r>
      <w:r>
        <w:rPr>
          <w:sz w:val="28"/>
        </w:rPr>
        <w:t>it</w:t>
      </w:r>
      <w:r>
        <w:rPr>
          <w:spacing w:val="-12"/>
          <w:sz w:val="28"/>
        </w:rPr>
        <w:t> </w:t>
      </w:r>
      <w:r>
        <w:rPr>
          <w:sz w:val="28"/>
        </w:rPr>
        <w:t>been</w:t>
      </w:r>
      <w:r>
        <w:rPr>
          <w:spacing w:val="-14"/>
          <w:sz w:val="28"/>
        </w:rPr>
        <w:t> </w:t>
      </w:r>
      <w:r>
        <w:rPr>
          <w:sz w:val="28"/>
        </w:rPr>
        <w:t>proposed</w:t>
      </w:r>
      <w:r>
        <w:rPr>
          <w:spacing w:val="-12"/>
          <w:sz w:val="28"/>
        </w:rPr>
        <w:t> </w:t>
      </w:r>
      <w:r>
        <w:rPr>
          <w:sz w:val="28"/>
        </w:rPr>
        <w:t>as</w:t>
      </w:r>
      <w:r>
        <w:rPr>
          <w:spacing w:val="-14"/>
          <w:sz w:val="28"/>
        </w:rPr>
        <w:t> </w:t>
      </w:r>
      <w:r>
        <w:rPr>
          <w:sz w:val="28"/>
        </w:rPr>
        <w:t>a</w:t>
      </w:r>
      <w:r>
        <w:rPr>
          <w:spacing w:val="-6"/>
          <w:sz w:val="28"/>
        </w:rPr>
        <w:t> </w:t>
      </w:r>
      <w:r>
        <w:rPr>
          <w:sz w:val="28"/>
        </w:rPr>
        <w:t>resolution</w:t>
      </w:r>
      <w:r>
        <w:rPr>
          <w:spacing w:val="-13"/>
          <w:sz w:val="28"/>
        </w:rPr>
        <w:t> </w:t>
      </w:r>
      <w:r>
        <w:rPr>
          <w:sz w:val="28"/>
        </w:rPr>
        <w:t>at a directors’ meeting.</w:t>
      </w:r>
    </w:p>
    <w:p>
      <w:pPr>
        <w:pStyle w:val="ListParagraph"/>
        <w:numPr>
          <w:ilvl w:val="0"/>
          <w:numId w:val="6"/>
        </w:numPr>
        <w:tabs>
          <w:tab w:pos="1475" w:val="left" w:leader="none"/>
        </w:tabs>
        <w:spacing w:line="237" w:lineRule="auto" w:before="114" w:after="0"/>
        <w:ind w:left="1080" w:right="1083" w:firstLine="0"/>
        <w:jc w:val="both"/>
        <w:rPr>
          <w:sz w:val="28"/>
        </w:rPr>
      </w:pPr>
      <w:r>
        <w:rPr>
          <w:sz w:val="28"/>
        </w:rPr>
        <w:t>A decision may not be taken in accordance with this article if the</w:t>
      </w:r>
      <w:r>
        <w:rPr>
          <w:spacing w:val="-1"/>
          <w:sz w:val="28"/>
        </w:rPr>
        <w:t> </w:t>
      </w:r>
      <w:r>
        <w:rPr>
          <w:sz w:val="28"/>
        </w:rPr>
        <w:t>eligible directors</w:t>
      </w:r>
      <w:r>
        <w:rPr>
          <w:spacing w:val="-4"/>
          <w:sz w:val="28"/>
        </w:rPr>
        <w:t> </w:t>
      </w:r>
      <w:r>
        <w:rPr>
          <w:sz w:val="28"/>
        </w:rPr>
        <w:t>would</w:t>
      </w:r>
      <w:r>
        <w:rPr>
          <w:spacing w:val="-3"/>
          <w:sz w:val="28"/>
        </w:rPr>
        <w:t> </w:t>
      </w:r>
      <w:r>
        <w:rPr>
          <w:sz w:val="28"/>
        </w:rPr>
        <w:t>not</w:t>
      </w:r>
      <w:r>
        <w:rPr>
          <w:spacing w:val="-4"/>
          <w:sz w:val="28"/>
        </w:rPr>
        <w:t> </w:t>
      </w:r>
      <w:r>
        <w:rPr>
          <w:sz w:val="28"/>
        </w:rPr>
        <w:t>have</w:t>
      </w:r>
      <w:r>
        <w:rPr>
          <w:spacing w:val="-4"/>
          <w:sz w:val="28"/>
        </w:rPr>
        <w:t> </w:t>
      </w:r>
      <w:r>
        <w:rPr>
          <w:sz w:val="28"/>
        </w:rPr>
        <w:t>formed</w:t>
      </w:r>
      <w:r>
        <w:rPr>
          <w:spacing w:val="-3"/>
          <w:sz w:val="28"/>
        </w:rPr>
        <w:t> </w:t>
      </w:r>
      <w:r>
        <w:rPr>
          <w:sz w:val="28"/>
        </w:rPr>
        <w:t>a</w:t>
      </w:r>
      <w:r>
        <w:rPr>
          <w:spacing w:val="-4"/>
          <w:sz w:val="28"/>
        </w:rPr>
        <w:t> </w:t>
      </w:r>
      <w:r>
        <w:rPr>
          <w:sz w:val="28"/>
        </w:rPr>
        <w:t>quorum</w:t>
      </w:r>
      <w:r>
        <w:rPr>
          <w:spacing w:val="-6"/>
          <w:sz w:val="28"/>
        </w:rPr>
        <w:t> </w:t>
      </w:r>
      <w:r>
        <w:rPr>
          <w:sz w:val="28"/>
        </w:rPr>
        <w:t>at</w:t>
      </w:r>
      <w:r>
        <w:rPr>
          <w:spacing w:val="-5"/>
          <w:sz w:val="28"/>
        </w:rPr>
        <w:t> </w:t>
      </w:r>
      <w:r>
        <w:rPr>
          <w:sz w:val="28"/>
        </w:rPr>
        <w:t>such</w:t>
      </w:r>
      <w:r>
        <w:rPr>
          <w:spacing w:val="-4"/>
          <w:sz w:val="28"/>
        </w:rPr>
        <w:t> </w:t>
      </w:r>
      <w:r>
        <w:rPr>
          <w:sz w:val="28"/>
        </w:rPr>
        <w:t>a</w:t>
      </w:r>
      <w:r>
        <w:rPr>
          <w:spacing w:val="-4"/>
          <w:sz w:val="28"/>
        </w:rPr>
        <w:t> </w:t>
      </w:r>
      <w:r>
        <w:rPr>
          <w:sz w:val="28"/>
        </w:rPr>
        <w:t>meeting.</w:t>
      </w:r>
    </w:p>
    <w:p>
      <w:pPr>
        <w:pStyle w:val="BodyText"/>
        <w:spacing w:before="217"/>
        <w:ind w:left="0"/>
        <w:jc w:val="left"/>
      </w:pPr>
    </w:p>
    <w:p>
      <w:pPr>
        <w:pStyle w:val="Heading1"/>
      </w:pPr>
      <w:r>
        <w:rPr>
          <w:spacing w:val="-4"/>
        </w:rPr>
        <w:t>Calling</w:t>
      </w:r>
      <w:r>
        <w:rPr>
          <w:spacing w:val="-11"/>
        </w:rPr>
        <w:t> </w:t>
      </w:r>
      <w:r>
        <w:rPr>
          <w:spacing w:val="-4"/>
        </w:rPr>
        <w:t>a</w:t>
      </w:r>
      <w:r>
        <w:rPr>
          <w:spacing w:val="-11"/>
        </w:rPr>
        <w:t> </w:t>
      </w:r>
      <w:r>
        <w:rPr>
          <w:spacing w:val="-4"/>
        </w:rPr>
        <w:t>directors’</w:t>
      </w:r>
      <w:r>
        <w:rPr>
          <w:spacing w:val="-13"/>
        </w:rPr>
        <w:t> </w:t>
      </w:r>
      <w:r>
        <w:rPr>
          <w:spacing w:val="-4"/>
        </w:rPr>
        <w:t>meeting</w:t>
      </w:r>
    </w:p>
    <w:p>
      <w:pPr>
        <w:pStyle w:val="BodyText"/>
        <w:spacing w:line="235" w:lineRule="auto" w:before="113"/>
        <w:ind w:right="1075"/>
      </w:pPr>
      <w:r>
        <w:rPr>
          <w:spacing w:val="-2"/>
        </w:rPr>
        <w:t>8.(1)</w:t>
      </w:r>
      <w:r>
        <w:rPr>
          <w:spacing w:val="-16"/>
        </w:rPr>
        <w:t> </w:t>
      </w:r>
      <w:r>
        <w:rPr>
          <w:spacing w:val="-2"/>
        </w:rPr>
        <w:t>Any</w:t>
      </w:r>
      <w:r>
        <w:rPr>
          <w:spacing w:val="-15"/>
        </w:rPr>
        <w:t> </w:t>
      </w:r>
      <w:r>
        <w:rPr>
          <w:spacing w:val="-2"/>
        </w:rPr>
        <w:t>director</w:t>
      </w:r>
      <w:r>
        <w:rPr>
          <w:spacing w:val="-16"/>
        </w:rPr>
        <w:t> </w:t>
      </w:r>
      <w:r>
        <w:rPr>
          <w:spacing w:val="-2"/>
        </w:rPr>
        <w:t>may</w:t>
      </w:r>
      <w:r>
        <w:rPr>
          <w:spacing w:val="-15"/>
        </w:rPr>
        <w:t> </w:t>
      </w:r>
      <w:r>
        <w:rPr>
          <w:spacing w:val="-2"/>
        </w:rPr>
        <w:t>call</w:t>
      </w:r>
      <w:r>
        <w:rPr>
          <w:spacing w:val="-16"/>
        </w:rPr>
        <w:t> </w:t>
      </w:r>
      <w:r>
        <w:rPr>
          <w:spacing w:val="-2"/>
        </w:rPr>
        <w:t>a</w:t>
      </w:r>
      <w:r>
        <w:rPr>
          <w:spacing w:val="-15"/>
        </w:rPr>
        <w:t> </w:t>
      </w:r>
      <w:r>
        <w:rPr>
          <w:spacing w:val="-2"/>
        </w:rPr>
        <w:t>directors’</w:t>
      </w:r>
      <w:r>
        <w:rPr>
          <w:spacing w:val="-16"/>
        </w:rPr>
        <w:t> </w:t>
      </w:r>
      <w:r>
        <w:rPr>
          <w:spacing w:val="-2"/>
        </w:rPr>
        <w:t>meeting</w:t>
      </w:r>
      <w:r>
        <w:rPr>
          <w:spacing w:val="-15"/>
        </w:rPr>
        <w:t> </w:t>
      </w:r>
      <w:r>
        <w:rPr>
          <w:spacing w:val="-2"/>
        </w:rPr>
        <w:t>by</w:t>
      </w:r>
      <w:r>
        <w:rPr>
          <w:spacing w:val="-16"/>
        </w:rPr>
        <w:t> </w:t>
      </w:r>
      <w:r>
        <w:rPr>
          <w:spacing w:val="-2"/>
        </w:rPr>
        <w:t>giving</w:t>
      </w:r>
      <w:r>
        <w:rPr>
          <w:spacing w:val="-15"/>
        </w:rPr>
        <w:t> </w:t>
      </w:r>
      <w:r>
        <w:rPr>
          <w:spacing w:val="-2"/>
        </w:rPr>
        <w:t>notice</w:t>
      </w:r>
      <w:r>
        <w:rPr>
          <w:spacing w:val="-16"/>
        </w:rPr>
        <w:t> </w:t>
      </w:r>
      <w:r>
        <w:rPr>
          <w:spacing w:val="-2"/>
        </w:rPr>
        <w:t>of</w:t>
      </w:r>
      <w:r>
        <w:rPr>
          <w:spacing w:val="-15"/>
        </w:rPr>
        <w:t> </w:t>
      </w:r>
      <w:r>
        <w:rPr>
          <w:spacing w:val="-2"/>
        </w:rPr>
        <w:t>the</w:t>
      </w:r>
      <w:r>
        <w:rPr>
          <w:spacing w:val="-16"/>
        </w:rPr>
        <w:t> </w:t>
      </w:r>
      <w:r>
        <w:rPr>
          <w:spacing w:val="-2"/>
        </w:rPr>
        <w:t>meeting </w:t>
      </w:r>
      <w:r>
        <w:rPr/>
        <w:t>to the directors or by authorizing the company secretary (if any)</w:t>
      </w:r>
      <w:r>
        <w:rPr>
          <w:spacing w:val="-1"/>
        </w:rPr>
        <w:t> </w:t>
      </w:r>
      <w:r>
        <w:rPr/>
        <w:t>to give such </w:t>
      </w:r>
      <w:r>
        <w:rPr>
          <w:spacing w:val="-2"/>
        </w:rPr>
        <w:t>notice.</w:t>
      </w:r>
    </w:p>
    <w:p>
      <w:pPr>
        <w:pStyle w:val="ListParagraph"/>
        <w:numPr>
          <w:ilvl w:val="0"/>
          <w:numId w:val="7"/>
        </w:numPr>
        <w:tabs>
          <w:tab w:pos="1444" w:val="left" w:leader="none"/>
        </w:tabs>
        <w:spacing w:line="240" w:lineRule="auto" w:before="116" w:after="0"/>
        <w:ind w:left="1444" w:right="0" w:hanging="364"/>
        <w:jc w:val="both"/>
        <w:rPr>
          <w:sz w:val="28"/>
        </w:rPr>
      </w:pPr>
      <w:r>
        <w:rPr>
          <w:spacing w:val="-4"/>
          <w:sz w:val="28"/>
        </w:rPr>
        <w:t>Notice</w:t>
      </w:r>
      <w:r>
        <w:rPr>
          <w:spacing w:val="-7"/>
          <w:sz w:val="28"/>
        </w:rPr>
        <w:t> </w:t>
      </w:r>
      <w:r>
        <w:rPr>
          <w:spacing w:val="-4"/>
          <w:sz w:val="28"/>
        </w:rPr>
        <w:t>of</w:t>
      </w:r>
      <w:r>
        <w:rPr>
          <w:spacing w:val="-9"/>
          <w:sz w:val="28"/>
        </w:rPr>
        <w:t> </w:t>
      </w:r>
      <w:r>
        <w:rPr>
          <w:spacing w:val="-4"/>
          <w:sz w:val="28"/>
        </w:rPr>
        <w:t>any</w:t>
      </w:r>
      <w:r>
        <w:rPr>
          <w:spacing w:val="-7"/>
          <w:sz w:val="28"/>
        </w:rPr>
        <w:t> </w:t>
      </w:r>
      <w:r>
        <w:rPr>
          <w:spacing w:val="-4"/>
          <w:sz w:val="28"/>
        </w:rPr>
        <w:t>directors’</w:t>
      </w:r>
      <w:r>
        <w:rPr>
          <w:spacing w:val="-6"/>
          <w:sz w:val="28"/>
        </w:rPr>
        <w:t> </w:t>
      </w:r>
      <w:r>
        <w:rPr>
          <w:spacing w:val="-4"/>
          <w:sz w:val="28"/>
        </w:rPr>
        <w:t>meeting</w:t>
      </w:r>
      <w:r>
        <w:rPr>
          <w:spacing w:val="-7"/>
          <w:sz w:val="28"/>
        </w:rPr>
        <w:t> </w:t>
      </w:r>
      <w:r>
        <w:rPr>
          <w:spacing w:val="-4"/>
          <w:sz w:val="28"/>
        </w:rPr>
        <w:t>must</w:t>
      </w:r>
      <w:r>
        <w:rPr>
          <w:spacing w:val="-8"/>
          <w:sz w:val="28"/>
        </w:rPr>
        <w:t> </w:t>
      </w:r>
      <w:r>
        <w:rPr>
          <w:spacing w:val="-4"/>
          <w:sz w:val="28"/>
        </w:rPr>
        <w:t>indicate:</w:t>
      </w:r>
    </w:p>
    <w:p>
      <w:pPr>
        <w:pStyle w:val="ListParagraph"/>
        <w:numPr>
          <w:ilvl w:val="1"/>
          <w:numId w:val="7"/>
        </w:numPr>
        <w:tabs>
          <w:tab w:pos="1993" w:val="left" w:leader="none"/>
        </w:tabs>
        <w:spacing w:line="240" w:lineRule="auto" w:before="113" w:after="0"/>
        <w:ind w:left="1993" w:right="0" w:hanging="347"/>
        <w:jc w:val="both"/>
        <w:rPr>
          <w:sz w:val="28"/>
        </w:rPr>
      </w:pPr>
      <w:r>
        <w:rPr>
          <w:sz w:val="28"/>
        </w:rPr>
        <w:t>its</w:t>
      </w:r>
      <w:r>
        <w:rPr>
          <w:spacing w:val="-15"/>
          <w:sz w:val="28"/>
        </w:rPr>
        <w:t> </w:t>
      </w:r>
      <w:r>
        <w:rPr>
          <w:sz w:val="28"/>
        </w:rPr>
        <w:t>proposed</w:t>
      </w:r>
      <w:r>
        <w:rPr>
          <w:spacing w:val="-16"/>
          <w:sz w:val="28"/>
        </w:rPr>
        <w:t> </w:t>
      </w:r>
      <w:r>
        <w:rPr>
          <w:sz w:val="28"/>
        </w:rPr>
        <w:t>date</w:t>
      </w:r>
      <w:r>
        <w:rPr>
          <w:spacing w:val="-14"/>
          <w:sz w:val="28"/>
        </w:rPr>
        <w:t> </w:t>
      </w:r>
      <w:r>
        <w:rPr>
          <w:sz w:val="28"/>
        </w:rPr>
        <w:t>and</w:t>
      </w:r>
      <w:r>
        <w:rPr>
          <w:spacing w:val="-14"/>
          <w:sz w:val="28"/>
        </w:rPr>
        <w:t> </w:t>
      </w:r>
      <w:r>
        <w:rPr>
          <w:spacing w:val="-4"/>
          <w:sz w:val="28"/>
        </w:rPr>
        <w:t>time;</w:t>
      </w:r>
    </w:p>
    <w:p>
      <w:pPr>
        <w:pStyle w:val="ListParagraph"/>
        <w:spacing w:after="0" w:line="240" w:lineRule="auto"/>
        <w:jc w:val="both"/>
        <w:rPr>
          <w:sz w:val="28"/>
        </w:rPr>
        <w:sectPr>
          <w:pgSz w:w="12240" w:h="15840"/>
          <w:pgMar w:header="0" w:footer="1061" w:top="1360" w:bottom="1260" w:left="720" w:right="720"/>
        </w:sectPr>
      </w:pPr>
    </w:p>
    <w:p>
      <w:pPr>
        <w:pStyle w:val="ListParagraph"/>
        <w:numPr>
          <w:ilvl w:val="1"/>
          <w:numId w:val="7"/>
        </w:numPr>
        <w:tabs>
          <w:tab w:pos="2022" w:val="left" w:leader="none"/>
        </w:tabs>
        <w:spacing w:line="240" w:lineRule="auto" w:before="61" w:after="0"/>
        <w:ind w:left="2022" w:right="0" w:hanging="376"/>
        <w:jc w:val="both"/>
        <w:rPr>
          <w:sz w:val="28"/>
        </w:rPr>
      </w:pPr>
      <w:r>
        <w:rPr>
          <w:spacing w:val="-4"/>
          <w:sz w:val="28"/>
        </w:rPr>
        <w:t>where</w:t>
      </w:r>
      <w:r>
        <w:rPr>
          <w:spacing w:val="-11"/>
          <w:sz w:val="28"/>
        </w:rPr>
        <w:t> </w:t>
      </w:r>
      <w:r>
        <w:rPr>
          <w:spacing w:val="-4"/>
          <w:sz w:val="28"/>
        </w:rPr>
        <w:t>it</w:t>
      </w:r>
      <w:r>
        <w:rPr>
          <w:spacing w:val="-11"/>
          <w:sz w:val="28"/>
        </w:rPr>
        <w:t> </w:t>
      </w:r>
      <w:r>
        <w:rPr>
          <w:spacing w:val="-4"/>
          <w:sz w:val="28"/>
        </w:rPr>
        <w:t>is</w:t>
      </w:r>
      <w:r>
        <w:rPr>
          <w:spacing w:val="-11"/>
          <w:sz w:val="28"/>
        </w:rPr>
        <w:t> </w:t>
      </w:r>
      <w:r>
        <w:rPr>
          <w:spacing w:val="-4"/>
          <w:sz w:val="28"/>
        </w:rPr>
        <w:t>to</w:t>
      </w:r>
      <w:r>
        <w:rPr>
          <w:spacing w:val="-11"/>
          <w:sz w:val="28"/>
        </w:rPr>
        <w:t> </w:t>
      </w:r>
      <w:r>
        <w:rPr>
          <w:spacing w:val="-4"/>
          <w:sz w:val="28"/>
        </w:rPr>
        <w:t>take</w:t>
      </w:r>
      <w:r>
        <w:rPr>
          <w:spacing w:val="-13"/>
          <w:sz w:val="28"/>
        </w:rPr>
        <w:t> </w:t>
      </w:r>
      <w:r>
        <w:rPr>
          <w:spacing w:val="-4"/>
          <w:sz w:val="28"/>
        </w:rPr>
        <w:t>place;</w:t>
      </w:r>
      <w:r>
        <w:rPr>
          <w:spacing w:val="-10"/>
          <w:sz w:val="28"/>
        </w:rPr>
        <w:t> </w:t>
      </w:r>
      <w:r>
        <w:rPr>
          <w:spacing w:val="-5"/>
          <w:sz w:val="28"/>
        </w:rPr>
        <w:t>and</w:t>
      </w:r>
    </w:p>
    <w:p>
      <w:pPr>
        <w:pStyle w:val="ListParagraph"/>
        <w:numPr>
          <w:ilvl w:val="1"/>
          <w:numId w:val="7"/>
        </w:numPr>
        <w:tabs>
          <w:tab w:pos="2002" w:val="left" w:leader="none"/>
        </w:tabs>
        <w:spacing w:line="235" w:lineRule="auto" w:before="115" w:after="0"/>
        <w:ind w:left="1646" w:right="1082" w:firstLine="0"/>
        <w:jc w:val="both"/>
        <w:rPr>
          <w:sz w:val="28"/>
        </w:rPr>
      </w:pPr>
      <w:r>
        <w:rPr>
          <w:sz w:val="28"/>
        </w:rPr>
        <w:t>if</w:t>
      </w:r>
      <w:r>
        <w:rPr>
          <w:spacing w:val="-18"/>
          <w:sz w:val="28"/>
        </w:rPr>
        <w:t> </w:t>
      </w:r>
      <w:r>
        <w:rPr>
          <w:sz w:val="28"/>
        </w:rPr>
        <w:t>it</w:t>
      </w:r>
      <w:r>
        <w:rPr>
          <w:spacing w:val="-17"/>
          <w:sz w:val="28"/>
        </w:rPr>
        <w:t> </w:t>
      </w:r>
      <w:r>
        <w:rPr>
          <w:sz w:val="28"/>
        </w:rPr>
        <w:t>is</w:t>
      </w:r>
      <w:r>
        <w:rPr>
          <w:spacing w:val="-18"/>
          <w:sz w:val="28"/>
        </w:rPr>
        <w:t> </w:t>
      </w:r>
      <w:r>
        <w:rPr>
          <w:sz w:val="28"/>
        </w:rPr>
        <w:t>anticipated</w:t>
      </w:r>
      <w:r>
        <w:rPr>
          <w:spacing w:val="-17"/>
          <w:sz w:val="28"/>
        </w:rPr>
        <w:t> </w:t>
      </w:r>
      <w:r>
        <w:rPr>
          <w:sz w:val="28"/>
        </w:rPr>
        <w:t>that</w:t>
      </w:r>
      <w:r>
        <w:rPr>
          <w:spacing w:val="-18"/>
          <w:sz w:val="28"/>
        </w:rPr>
        <w:t> </w:t>
      </w:r>
      <w:r>
        <w:rPr>
          <w:sz w:val="28"/>
        </w:rPr>
        <w:t>directors</w:t>
      </w:r>
      <w:r>
        <w:rPr>
          <w:spacing w:val="-17"/>
          <w:sz w:val="28"/>
        </w:rPr>
        <w:t> </w:t>
      </w:r>
      <w:r>
        <w:rPr>
          <w:sz w:val="28"/>
        </w:rPr>
        <w:t>participating</w:t>
      </w:r>
      <w:r>
        <w:rPr>
          <w:spacing w:val="-18"/>
          <w:sz w:val="28"/>
        </w:rPr>
        <w:t> </w:t>
      </w:r>
      <w:r>
        <w:rPr>
          <w:sz w:val="28"/>
        </w:rPr>
        <w:t>in</w:t>
      </w:r>
      <w:r>
        <w:rPr>
          <w:spacing w:val="-17"/>
          <w:sz w:val="28"/>
        </w:rPr>
        <w:t> </w:t>
      </w:r>
      <w:r>
        <w:rPr>
          <w:sz w:val="28"/>
        </w:rPr>
        <w:t>the</w:t>
      </w:r>
      <w:r>
        <w:rPr>
          <w:spacing w:val="-18"/>
          <w:sz w:val="28"/>
        </w:rPr>
        <w:t> </w:t>
      </w:r>
      <w:r>
        <w:rPr>
          <w:sz w:val="28"/>
        </w:rPr>
        <w:t>meeting</w:t>
      </w:r>
      <w:r>
        <w:rPr>
          <w:spacing w:val="-17"/>
          <w:sz w:val="28"/>
        </w:rPr>
        <w:t> </w:t>
      </w:r>
      <w:r>
        <w:rPr>
          <w:sz w:val="28"/>
        </w:rPr>
        <w:t>will</w:t>
      </w:r>
      <w:r>
        <w:rPr>
          <w:spacing w:val="-18"/>
          <w:sz w:val="28"/>
        </w:rPr>
        <w:t> </w:t>
      </w:r>
      <w:r>
        <w:rPr>
          <w:sz w:val="28"/>
        </w:rPr>
        <w:t>not</w:t>
      </w:r>
      <w:r>
        <w:rPr>
          <w:spacing w:val="-17"/>
          <w:sz w:val="28"/>
        </w:rPr>
        <w:t> </w:t>
      </w:r>
      <w:r>
        <w:rPr>
          <w:sz w:val="28"/>
        </w:rPr>
        <w:t>be in</w:t>
      </w:r>
      <w:r>
        <w:rPr>
          <w:spacing w:val="-9"/>
          <w:sz w:val="28"/>
        </w:rPr>
        <w:t> </w:t>
      </w:r>
      <w:r>
        <w:rPr>
          <w:sz w:val="28"/>
        </w:rPr>
        <w:t>the</w:t>
      </w:r>
      <w:r>
        <w:rPr>
          <w:spacing w:val="-9"/>
          <w:sz w:val="28"/>
        </w:rPr>
        <w:t> </w:t>
      </w:r>
      <w:r>
        <w:rPr>
          <w:sz w:val="28"/>
        </w:rPr>
        <w:t>same</w:t>
      </w:r>
      <w:r>
        <w:rPr>
          <w:spacing w:val="-11"/>
          <w:sz w:val="28"/>
        </w:rPr>
        <w:t> </w:t>
      </w:r>
      <w:r>
        <w:rPr>
          <w:sz w:val="28"/>
        </w:rPr>
        <w:t>place,</w:t>
      </w:r>
      <w:r>
        <w:rPr>
          <w:spacing w:val="-9"/>
          <w:sz w:val="28"/>
        </w:rPr>
        <w:t> </w:t>
      </w:r>
      <w:r>
        <w:rPr>
          <w:sz w:val="28"/>
        </w:rPr>
        <w:t>how</w:t>
      </w:r>
      <w:r>
        <w:rPr>
          <w:spacing w:val="-10"/>
          <w:sz w:val="28"/>
        </w:rPr>
        <w:t> </w:t>
      </w:r>
      <w:r>
        <w:rPr>
          <w:sz w:val="28"/>
        </w:rPr>
        <w:t>it</w:t>
      </w:r>
      <w:r>
        <w:rPr>
          <w:spacing w:val="-9"/>
          <w:sz w:val="28"/>
        </w:rPr>
        <w:t> </w:t>
      </w:r>
      <w:r>
        <w:rPr>
          <w:sz w:val="28"/>
        </w:rPr>
        <w:t>is</w:t>
      </w:r>
      <w:r>
        <w:rPr>
          <w:spacing w:val="-10"/>
          <w:sz w:val="28"/>
        </w:rPr>
        <w:t> </w:t>
      </w:r>
      <w:r>
        <w:rPr>
          <w:sz w:val="28"/>
        </w:rPr>
        <w:t>proposed</w:t>
      </w:r>
      <w:r>
        <w:rPr>
          <w:spacing w:val="-9"/>
          <w:sz w:val="28"/>
        </w:rPr>
        <w:t> </w:t>
      </w:r>
      <w:r>
        <w:rPr>
          <w:sz w:val="28"/>
        </w:rPr>
        <w:t>that</w:t>
      </w:r>
      <w:r>
        <w:rPr>
          <w:spacing w:val="-10"/>
          <w:sz w:val="28"/>
        </w:rPr>
        <w:t> </w:t>
      </w:r>
      <w:r>
        <w:rPr>
          <w:sz w:val="28"/>
        </w:rPr>
        <w:t>they</w:t>
      </w:r>
      <w:r>
        <w:rPr>
          <w:spacing w:val="-11"/>
          <w:sz w:val="28"/>
        </w:rPr>
        <w:t> </w:t>
      </w:r>
      <w:r>
        <w:rPr>
          <w:sz w:val="28"/>
        </w:rPr>
        <w:t>should</w:t>
      </w:r>
      <w:r>
        <w:rPr>
          <w:spacing w:val="-10"/>
          <w:sz w:val="28"/>
        </w:rPr>
        <w:t> </w:t>
      </w:r>
      <w:r>
        <w:rPr>
          <w:sz w:val="28"/>
        </w:rPr>
        <w:t>communicate</w:t>
      </w:r>
      <w:r>
        <w:rPr>
          <w:spacing w:val="-9"/>
          <w:sz w:val="28"/>
        </w:rPr>
        <w:t> </w:t>
      </w:r>
      <w:r>
        <w:rPr>
          <w:sz w:val="28"/>
        </w:rPr>
        <w:t>with each other during the meeting.</w:t>
      </w:r>
    </w:p>
    <w:p>
      <w:pPr>
        <w:pStyle w:val="ListParagraph"/>
        <w:numPr>
          <w:ilvl w:val="0"/>
          <w:numId w:val="7"/>
        </w:numPr>
        <w:tabs>
          <w:tab w:pos="1456" w:val="left" w:leader="none"/>
        </w:tabs>
        <w:spacing w:line="319" w:lineRule="exact" w:before="114" w:after="0"/>
        <w:ind w:left="1456" w:right="0" w:hanging="376"/>
        <w:jc w:val="both"/>
        <w:rPr>
          <w:sz w:val="28"/>
        </w:rPr>
      </w:pPr>
      <w:r>
        <w:rPr>
          <w:sz w:val="28"/>
        </w:rPr>
        <w:t>Notice</w:t>
      </w:r>
      <w:r>
        <w:rPr>
          <w:spacing w:val="-10"/>
          <w:sz w:val="28"/>
        </w:rPr>
        <w:t> </w:t>
      </w:r>
      <w:r>
        <w:rPr>
          <w:sz w:val="28"/>
        </w:rPr>
        <w:t>of</w:t>
      </w:r>
      <w:r>
        <w:rPr>
          <w:spacing w:val="-10"/>
          <w:sz w:val="28"/>
        </w:rPr>
        <w:t> </w:t>
      </w:r>
      <w:r>
        <w:rPr>
          <w:sz w:val="28"/>
        </w:rPr>
        <w:t>a</w:t>
      </w:r>
      <w:r>
        <w:rPr>
          <w:spacing w:val="-11"/>
          <w:sz w:val="28"/>
        </w:rPr>
        <w:t> </w:t>
      </w:r>
      <w:r>
        <w:rPr>
          <w:sz w:val="28"/>
        </w:rPr>
        <w:t>directors’</w:t>
      </w:r>
      <w:r>
        <w:rPr>
          <w:spacing w:val="-11"/>
          <w:sz w:val="28"/>
        </w:rPr>
        <w:t> </w:t>
      </w:r>
      <w:r>
        <w:rPr>
          <w:sz w:val="28"/>
        </w:rPr>
        <w:t>meeting</w:t>
      </w:r>
      <w:r>
        <w:rPr>
          <w:spacing w:val="-11"/>
          <w:sz w:val="28"/>
        </w:rPr>
        <w:t> </w:t>
      </w:r>
      <w:r>
        <w:rPr>
          <w:sz w:val="28"/>
        </w:rPr>
        <w:t>must</w:t>
      </w:r>
      <w:r>
        <w:rPr>
          <w:spacing w:val="-11"/>
          <w:sz w:val="28"/>
        </w:rPr>
        <w:t> </w:t>
      </w:r>
      <w:r>
        <w:rPr>
          <w:sz w:val="28"/>
        </w:rPr>
        <w:t>be</w:t>
      </w:r>
      <w:r>
        <w:rPr>
          <w:spacing w:val="-11"/>
          <w:sz w:val="28"/>
        </w:rPr>
        <w:t> </w:t>
      </w:r>
      <w:r>
        <w:rPr>
          <w:sz w:val="28"/>
        </w:rPr>
        <w:t>given</w:t>
      </w:r>
      <w:r>
        <w:rPr>
          <w:spacing w:val="-10"/>
          <w:sz w:val="28"/>
        </w:rPr>
        <w:t> </w:t>
      </w:r>
      <w:r>
        <w:rPr>
          <w:sz w:val="28"/>
        </w:rPr>
        <w:t>to</w:t>
      </w:r>
      <w:r>
        <w:rPr>
          <w:spacing w:val="-11"/>
          <w:sz w:val="28"/>
        </w:rPr>
        <w:t> </w:t>
      </w:r>
      <w:r>
        <w:rPr>
          <w:sz w:val="28"/>
        </w:rPr>
        <w:t>each</w:t>
      </w:r>
      <w:r>
        <w:rPr>
          <w:spacing w:val="-10"/>
          <w:sz w:val="28"/>
        </w:rPr>
        <w:t> </w:t>
      </w:r>
      <w:r>
        <w:rPr>
          <w:sz w:val="28"/>
        </w:rPr>
        <w:t>director,</w:t>
      </w:r>
      <w:r>
        <w:rPr>
          <w:spacing w:val="-11"/>
          <w:sz w:val="28"/>
        </w:rPr>
        <w:t> </w:t>
      </w:r>
      <w:r>
        <w:rPr>
          <w:sz w:val="28"/>
        </w:rPr>
        <w:t>but</w:t>
      </w:r>
      <w:r>
        <w:rPr>
          <w:spacing w:val="-10"/>
          <w:sz w:val="28"/>
        </w:rPr>
        <w:t> </w:t>
      </w:r>
      <w:r>
        <w:rPr>
          <w:sz w:val="28"/>
        </w:rPr>
        <w:t>need</w:t>
      </w:r>
      <w:r>
        <w:rPr>
          <w:spacing w:val="-11"/>
          <w:sz w:val="28"/>
        </w:rPr>
        <w:t> </w:t>
      </w:r>
      <w:r>
        <w:rPr>
          <w:spacing w:val="-5"/>
          <w:sz w:val="28"/>
        </w:rPr>
        <w:t>not</w:t>
      </w:r>
    </w:p>
    <w:p>
      <w:pPr>
        <w:pStyle w:val="BodyText"/>
        <w:spacing w:line="319" w:lineRule="exact" w:before="0"/>
      </w:pPr>
      <w:r>
        <w:rPr/>
        <w:t>be</w:t>
      </w:r>
      <w:r>
        <w:rPr>
          <w:spacing w:val="-8"/>
        </w:rPr>
        <w:t> </w:t>
      </w:r>
      <w:r>
        <w:rPr/>
        <w:t>in</w:t>
      </w:r>
      <w:r>
        <w:rPr>
          <w:spacing w:val="-12"/>
        </w:rPr>
        <w:t> </w:t>
      </w:r>
      <w:r>
        <w:rPr>
          <w:spacing w:val="-2"/>
        </w:rPr>
        <w:t>writing.</w:t>
      </w:r>
    </w:p>
    <w:p>
      <w:pPr>
        <w:pStyle w:val="ListParagraph"/>
        <w:numPr>
          <w:ilvl w:val="0"/>
          <w:numId w:val="7"/>
        </w:numPr>
        <w:tabs>
          <w:tab w:pos="1482" w:val="left" w:leader="none"/>
        </w:tabs>
        <w:spacing w:line="235" w:lineRule="auto" w:before="118" w:after="0"/>
        <w:ind w:left="1080" w:right="1081" w:firstLine="0"/>
        <w:jc w:val="both"/>
        <w:rPr>
          <w:sz w:val="28"/>
        </w:rPr>
      </w:pPr>
      <w:r>
        <w:rPr>
          <w:sz w:val="28"/>
        </w:rPr>
        <w:t>Notice of a directors’ meeting need not be given to directors who waive their</w:t>
      </w:r>
      <w:r>
        <w:rPr>
          <w:spacing w:val="-14"/>
          <w:sz w:val="28"/>
        </w:rPr>
        <w:t> </w:t>
      </w:r>
      <w:r>
        <w:rPr>
          <w:sz w:val="28"/>
        </w:rPr>
        <w:t>entitlement</w:t>
      </w:r>
      <w:r>
        <w:rPr>
          <w:spacing w:val="-14"/>
          <w:sz w:val="28"/>
        </w:rPr>
        <w:t> </w:t>
      </w:r>
      <w:r>
        <w:rPr>
          <w:sz w:val="28"/>
        </w:rPr>
        <w:t>to</w:t>
      </w:r>
      <w:r>
        <w:rPr>
          <w:spacing w:val="-14"/>
          <w:sz w:val="28"/>
        </w:rPr>
        <w:t> </w:t>
      </w:r>
      <w:r>
        <w:rPr>
          <w:sz w:val="28"/>
        </w:rPr>
        <w:t>notice</w:t>
      </w:r>
      <w:r>
        <w:rPr>
          <w:spacing w:val="-14"/>
          <w:sz w:val="28"/>
        </w:rPr>
        <w:t> </w:t>
      </w:r>
      <w:r>
        <w:rPr>
          <w:sz w:val="28"/>
        </w:rPr>
        <w:t>of</w:t>
      </w:r>
      <w:r>
        <w:rPr>
          <w:spacing w:val="-14"/>
          <w:sz w:val="28"/>
        </w:rPr>
        <w:t> </w:t>
      </w:r>
      <w:r>
        <w:rPr>
          <w:sz w:val="28"/>
        </w:rPr>
        <w:t>that</w:t>
      </w:r>
      <w:r>
        <w:rPr>
          <w:spacing w:val="-15"/>
          <w:sz w:val="28"/>
        </w:rPr>
        <w:t> </w:t>
      </w:r>
      <w:r>
        <w:rPr>
          <w:sz w:val="28"/>
        </w:rPr>
        <w:t>meeting,</w:t>
      </w:r>
      <w:r>
        <w:rPr>
          <w:spacing w:val="-16"/>
          <w:sz w:val="28"/>
        </w:rPr>
        <w:t> </w:t>
      </w:r>
      <w:r>
        <w:rPr>
          <w:sz w:val="28"/>
        </w:rPr>
        <w:t>by</w:t>
      </w:r>
      <w:r>
        <w:rPr>
          <w:spacing w:val="-14"/>
          <w:sz w:val="28"/>
        </w:rPr>
        <w:t> </w:t>
      </w:r>
      <w:r>
        <w:rPr>
          <w:sz w:val="28"/>
        </w:rPr>
        <w:t>giving</w:t>
      </w:r>
      <w:r>
        <w:rPr>
          <w:spacing w:val="-15"/>
          <w:sz w:val="28"/>
        </w:rPr>
        <w:t> </w:t>
      </w:r>
      <w:r>
        <w:rPr>
          <w:sz w:val="28"/>
        </w:rPr>
        <w:t>notice</w:t>
      </w:r>
      <w:r>
        <w:rPr>
          <w:spacing w:val="-14"/>
          <w:sz w:val="28"/>
        </w:rPr>
        <w:t> </w:t>
      </w:r>
      <w:r>
        <w:rPr>
          <w:sz w:val="28"/>
        </w:rPr>
        <w:t>to</w:t>
      </w:r>
      <w:r>
        <w:rPr>
          <w:spacing w:val="-14"/>
          <w:sz w:val="28"/>
        </w:rPr>
        <w:t> </w:t>
      </w:r>
      <w:r>
        <w:rPr>
          <w:sz w:val="28"/>
        </w:rPr>
        <w:t>that</w:t>
      </w:r>
      <w:r>
        <w:rPr>
          <w:spacing w:val="-15"/>
          <w:sz w:val="28"/>
        </w:rPr>
        <w:t> </w:t>
      </w:r>
      <w:r>
        <w:rPr>
          <w:sz w:val="28"/>
        </w:rPr>
        <w:t>effect</w:t>
      </w:r>
      <w:r>
        <w:rPr>
          <w:spacing w:val="-14"/>
          <w:sz w:val="28"/>
        </w:rPr>
        <w:t> </w:t>
      </w:r>
      <w:r>
        <w:rPr>
          <w:sz w:val="28"/>
        </w:rPr>
        <w:t>to</w:t>
      </w:r>
      <w:r>
        <w:rPr>
          <w:spacing w:val="-14"/>
          <w:sz w:val="28"/>
        </w:rPr>
        <w:t> </w:t>
      </w:r>
      <w:r>
        <w:rPr>
          <w:sz w:val="28"/>
        </w:rPr>
        <w:t>the company not more than 7 days after the date on which the meeting is held. Where</w:t>
      </w:r>
      <w:r>
        <w:rPr>
          <w:spacing w:val="-18"/>
          <w:sz w:val="28"/>
        </w:rPr>
        <w:t> </w:t>
      </w:r>
      <w:r>
        <w:rPr>
          <w:sz w:val="28"/>
        </w:rPr>
        <w:t>such</w:t>
      </w:r>
      <w:r>
        <w:rPr>
          <w:spacing w:val="-17"/>
          <w:sz w:val="28"/>
        </w:rPr>
        <w:t> </w:t>
      </w:r>
      <w:r>
        <w:rPr>
          <w:sz w:val="28"/>
        </w:rPr>
        <w:t>notice</w:t>
      </w:r>
      <w:r>
        <w:rPr>
          <w:spacing w:val="-18"/>
          <w:sz w:val="28"/>
        </w:rPr>
        <w:t> </w:t>
      </w:r>
      <w:r>
        <w:rPr>
          <w:sz w:val="28"/>
        </w:rPr>
        <w:t>is</w:t>
      </w:r>
      <w:r>
        <w:rPr>
          <w:spacing w:val="-17"/>
          <w:sz w:val="28"/>
        </w:rPr>
        <w:t> </w:t>
      </w:r>
      <w:r>
        <w:rPr>
          <w:sz w:val="28"/>
        </w:rPr>
        <w:t>given</w:t>
      </w:r>
      <w:r>
        <w:rPr>
          <w:spacing w:val="-18"/>
          <w:sz w:val="28"/>
        </w:rPr>
        <w:t> </w:t>
      </w:r>
      <w:r>
        <w:rPr>
          <w:sz w:val="28"/>
        </w:rPr>
        <w:t>after</w:t>
      </w:r>
      <w:r>
        <w:rPr>
          <w:spacing w:val="-17"/>
          <w:sz w:val="28"/>
        </w:rPr>
        <w:t> </w:t>
      </w:r>
      <w:r>
        <w:rPr>
          <w:sz w:val="28"/>
        </w:rPr>
        <w:t>the</w:t>
      </w:r>
      <w:r>
        <w:rPr>
          <w:spacing w:val="-18"/>
          <w:sz w:val="28"/>
        </w:rPr>
        <w:t> </w:t>
      </w:r>
      <w:r>
        <w:rPr>
          <w:sz w:val="28"/>
        </w:rPr>
        <w:t>meeting</w:t>
      </w:r>
      <w:r>
        <w:rPr>
          <w:spacing w:val="-17"/>
          <w:sz w:val="28"/>
        </w:rPr>
        <w:t> </w:t>
      </w:r>
      <w:r>
        <w:rPr>
          <w:sz w:val="28"/>
        </w:rPr>
        <w:t>has</w:t>
      </w:r>
      <w:r>
        <w:rPr>
          <w:spacing w:val="-18"/>
          <w:sz w:val="28"/>
        </w:rPr>
        <w:t> </w:t>
      </w:r>
      <w:r>
        <w:rPr>
          <w:sz w:val="28"/>
        </w:rPr>
        <w:t>been</w:t>
      </w:r>
      <w:r>
        <w:rPr>
          <w:spacing w:val="-17"/>
          <w:sz w:val="28"/>
        </w:rPr>
        <w:t> </w:t>
      </w:r>
      <w:r>
        <w:rPr>
          <w:sz w:val="28"/>
        </w:rPr>
        <w:t>held,</w:t>
      </w:r>
      <w:r>
        <w:rPr>
          <w:spacing w:val="-18"/>
          <w:sz w:val="28"/>
        </w:rPr>
        <w:t> </w:t>
      </w:r>
      <w:r>
        <w:rPr>
          <w:sz w:val="28"/>
        </w:rPr>
        <w:t>that</w:t>
      </w:r>
      <w:r>
        <w:rPr>
          <w:spacing w:val="-17"/>
          <w:sz w:val="28"/>
        </w:rPr>
        <w:t> </w:t>
      </w:r>
      <w:r>
        <w:rPr>
          <w:sz w:val="28"/>
        </w:rPr>
        <w:t>does</w:t>
      </w:r>
      <w:r>
        <w:rPr>
          <w:spacing w:val="-18"/>
          <w:sz w:val="28"/>
        </w:rPr>
        <w:t> </w:t>
      </w:r>
      <w:r>
        <w:rPr>
          <w:sz w:val="28"/>
        </w:rPr>
        <w:t>not</w:t>
      </w:r>
      <w:r>
        <w:rPr>
          <w:spacing w:val="-17"/>
          <w:sz w:val="28"/>
        </w:rPr>
        <w:t> </w:t>
      </w:r>
      <w:r>
        <w:rPr>
          <w:sz w:val="28"/>
        </w:rPr>
        <w:t>affect the</w:t>
      </w:r>
      <w:r>
        <w:rPr>
          <w:spacing w:val="-9"/>
          <w:sz w:val="28"/>
        </w:rPr>
        <w:t> </w:t>
      </w:r>
      <w:r>
        <w:rPr>
          <w:sz w:val="28"/>
        </w:rPr>
        <w:t>validity</w:t>
      </w:r>
      <w:r>
        <w:rPr>
          <w:spacing w:val="-12"/>
          <w:sz w:val="28"/>
        </w:rPr>
        <w:t> </w:t>
      </w:r>
      <w:r>
        <w:rPr>
          <w:sz w:val="28"/>
        </w:rPr>
        <w:t>of</w:t>
      </w:r>
      <w:r>
        <w:rPr>
          <w:spacing w:val="-8"/>
          <w:sz w:val="28"/>
        </w:rPr>
        <w:t> </w:t>
      </w:r>
      <w:r>
        <w:rPr>
          <w:sz w:val="28"/>
        </w:rPr>
        <w:t>the</w:t>
      </w:r>
      <w:r>
        <w:rPr>
          <w:spacing w:val="-9"/>
          <w:sz w:val="28"/>
        </w:rPr>
        <w:t> </w:t>
      </w:r>
      <w:r>
        <w:rPr>
          <w:sz w:val="28"/>
        </w:rPr>
        <w:t>meeting,</w:t>
      </w:r>
      <w:r>
        <w:rPr>
          <w:spacing w:val="-9"/>
          <w:sz w:val="28"/>
        </w:rPr>
        <w:t> </w:t>
      </w:r>
      <w:r>
        <w:rPr>
          <w:sz w:val="28"/>
        </w:rPr>
        <w:t>or</w:t>
      </w:r>
      <w:r>
        <w:rPr>
          <w:spacing w:val="-12"/>
          <w:sz w:val="28"/>
        </w:rPr>
        <w:t> </w:t>
      </w:r>
      <w:r>
        <w:rPr>
          <w:sz w:val="28"/>
        </w:rPr>
        <w:t>of</w:t>
      </w:r>
      <w:r>
        <w:rPr>
          <w:spacing w:val="-8"/>
          <w:sz w:val="28"/>
        </w:rPr>
        <w:t> </w:t>
      </w:r>
      <w:r>
        <w:rPr>
          <w:sz w:val="28"/>
        </w:rPr>
        <w:t>any</w:t>
      </w:r>
      <w:r>
        <w:rPr>
          <w:spacing w:val="-11"/>
          <w:sz w:val="28"/>
        </w:rPr>
        <w:t> </w:t>
      </w:r>
      <w:r>
        <w:rPr>
          <w:sz w:val="28"/>
        </w:rPr>
        <w:t>business</w:t>
      </w:r>
      <w:r>
        <w:rPr>
          <w:spacing w:val="-9"/>
          <w:sz w:val="28"/>
        </w:rPr>
        <w:t> </w:t>
      </w:r>
      <w:r>
        <w:rPr>
          <w:sz w:val="28"/>
        </w:rPr>
        <w:t>conducted</w:t>
      </w:r>
      <w:r>
        <w:rPr>
          <w:spacing w:val="-8"/>
          <w:sz w:val="28"/>
        </w:rPr>
        <w:t> </w:t>
      </w:r>
      <w:r>
        <w:rPr>
          <w:sz w:val="28"/>
        </w:rPr>
        <w:t>at</w:t>
      </w:r>
      <w:r>
        <w:rPr>
          <w:spacing w:val="-9"/>
          <w:sz w:val="28"/>
        </w:rPr>
        <w:t> </w:t>
      </w:r>
      <w:r>
        <w:rPr>
          <w:sz w:val="28"/>
        </w:rPr>
        <w:t>it.</w:t>
      </w:r>
    </w:p>
    <w:p>
      <w:pPr>
        <w:pStyle w:val="BodyText"/>
        <w:spacing w:before="217"/>
        <w:ind w:left="0"/>
        <w:jc w:val="left"/>
      </w:pPr>
    </w:p>
    <w:p>
      <w:pPr>
        <w:pStyle w:val="Heading1"/>
        <w:jc w:val="left"/>
      </w:pPr>
      <w:r>
        <w:rPr>
          <w:spacing w:val="-4"/>
        </w:rPr>
        <w:t>Participation</w:t>
      </w:r>
      <w:r>
        <w:rPr/>
        <w:t> </w:t>
      </w:r>
      <w:r>
        <w:rPr>
          <w:spacing w:val="-4"/>
        </w:rPr>
        <w:t>in</w:t>
      </w:r>
      <w:r>
        <w:rPr>
          <w:spacing w:val="-3"/>
        </w:rPr>
        <w:t> </w:t>
      </w:r>
      <w:r>
        <w:rPr>
          <w:spacing w:val="-4"/>
        </w:rPr>
        <w:t>directors’ meetings</w:t>
      </w:r>
    </w:p>
    <w:p>
      <w:pPr>
        <w:pStyle w:val="BodyText"/>
        <w:spacing w:line="321" w:lineRule="exact" w:before="108"/>
        <w:jc w:val="left"/>
      </w:pPr>
      <w:r>
        <w:rPr/>
        <w:t>9.(1)</w:t>
      </w:r>
      <w:r>
        <w:rPr>
          <w:spacing w:val="57"/>
        </w:rPr>
        <w:t> </w:t>
      </w:r>
      <w:r>
        <w:rPr/>
        <w:t>Directors</w:t>
      </w:r>
      <w:r>
        <w:rPr>
          <w:spacing w:val="57"/>
        </w:rPr>
        <w:t> </w:t>
      </w:r>
      <w:r>
        <w:rPr/>
        <w:t>participate</w:t>
      </w:r>
      <w:r>
        <w:rPr>
          <w:spacing w:val="59"/>
        </w:rPr>
        <w:t> </w:t>
      </w:r>
      <w:r>
        <w:rPr/>
        <w:t>in</w:t>
      </w:r>
      <w:r>
        <w:rPr>
          <w:spacing w:val="58"/>
        </w:rPr>
        <w:t> </w:t>
      </w:r>
      <w:r>
        <w:rPr/>
        <w:t>a</w:t>
      </w:r>
      <w:r>
        <w:rPr>
          <w:spacing w:val="57"/>
        </w:rPr>
        <w:t> </w:t>
      </w:r>
      <w:r>
        <w:rPr/>
        <w:t>directors’</w:t>
      </w:r>
      <w:r>
        <w:rPr>
          <w:spacing w:val="57"/>
        </w:rPr>
        <w:t> </w:t>
      </w:r>
      <w:r>
        <w:rPr/>
        <w:t>meeting,</w:t>
      </w:r>
      <w:r>
        <w:rPr>
          <w:spacing w:val="56"/>
        </w:rPr>
        <w:t> </w:t>
      </w:r>
      <w:r>
        <w:rPr/>
        <w:t>or</w:t>
      </w:r>
      <w:r>
        <w:rPr>
          <w:spacing w:val="59"/>
        </w:rPr>
        <w:t> </w:t>
      </w:r>
      <w:r>
        <w:rPr/>
        <w:t>part</w:t>
      </w:r>
      <w:r>
        <w:rPr>
          <w:spacing w:val="56"/>
        </w:rPr>
        <w:t> </w:t>
      </w:r>
      <w:r>
        <w:rPr/>
        <w:t>of</w:t>
      </w:r>
      <w:r>
        <w:rPr>
          <w:spacing w:val="57"/>
        </w:rPr>
        <w:t> </w:t>
      </w:r>
      <w:r>
        <w:rPr/>
        <w:t>a</w:t>
      </w:r>
      <w:r>
        <w:rPr>
          <w:spacing w:val="57"/>
        </w:rPr>
        <w:t> </w:t>
      </w:r>
      <w:r>
        <w:rPr>
          <w:spacing w:val="-2"/>
        </w:rPr>
        <w:t>directors’</w:t>
      </w:r>
    </w:p>
    <w:p>
      <w:pPr>
        <w:pStyle w:val="BodyText"/>
        <w:spacing w:line="321" w:lineRule="exact" w:before="0"/>
        <w:jc w:val="left"/>
      </w:pPr>
      <w:r>
        <w:rPr>
          <w:spacing w:val="-6"/>
        </w:rPr>
        <w:t>meeting,</w:t>
      </w:r>
      <w:r>
        <w:rPr>
          <w:spacing w:val="-5"/>
        </w:rPr>
        <w:t> </w:t>
      </w:r>
      <w:r>
        <w:rPr>
          <w:spacing w:val="-2"/>
        </w:rPr>
        <w:t>when:</w:t>
      </w:r>
    </w:p>
    <w:p>
      <w:pPr>
        <w:pStyle w:val="ListParagraph"/>
        <w:numPr>
          <w:ilvl w:val="1"/>
          <w:numId w:val="7"/>
        </w:numPr>
        <w:tabs>
          <w:tab w:pos="2019" w:val="left" w:leader="none"/>
        </w:tabs>
        <w:spacing w:line="235" w:lineRule="auto" w:before="115" w:after="0"/>
        <w:ind w:left="1646" w:right="1083" w:firstLine="0"/>
        <w:jc w:val="left"/>
        <w:rPr>
          <w:sz w:val="28"/>
        </w:rPr>
      </w:pPr>
      <w:r>
        <w:rPr>
          <w:sz w:val="28"/>
        </w:rPr>
        <w:t>the</w:t>
      </w:r>
      <w:r>
        <w:rPr>
          <w:spacing w:val="-4"/>
          <w:sz w:val="28"/>
        </w:rPr>
        <w:t> </w:t>
      </w:r>
      <w:r>
        <w:rPr>
          <w:sz w:val="28"/>
        </w:rPr>
        <w:t>meeting</w:t>
      </w:r>
      <w:r>
        <w:rPr>
          <w:spacing w:val="-7"/>
          <w:sz w:val="28"/>
        </w:rPr>
        <w:t> </w:t>
      </w:r>
      <w:r>
        <w:rPr>
          <w:sz w:val="28"/>
        </w:rPr>
        <w:t>has</w:t>
      </w:r>
      <w:r>
        <w:rPr>
          <w:spacing w:val="-4"/>
          <w:sz w:val="28"/>
        </w:rPr>
        <w:t> </w:t>
      </w:r>
      <w:r>
        <w:rPr>
          <w:sz w:val="28"/>
        </w:rPr>
        <w:t>been</w:t>
      </w:r>
      <w:r>
        <w:rPr>
          <w:spacing w:val="-5"/>
          <w:sz w:val="28"/>
        </w:rPr>
        <w:t> </w:t>
      </w:r>
      <w:r>
        <w:rPr>
          <w:sz w:val="28"/>
        </w:rPr>
        <w:t>called</w:t>
      </w:r>
      <w:r>
        <w:rPr>
          <w:spacing w:val="-5"/>
          <w:sz w:val="28"/>
        </w:rPr>
        <w:t> </w:t>
      </w:r>
      <w:r>
        <w:rPr>
          <w:sz w:val="28"/>
        </w:rPr>
        <w:t>and</w:t>
      </w:r>
      <w:r>
        <w:rPr>
          <w:spacing w:val="-4"/>
          <w:sz w:val="28"/>
        </w:rPr>
        <w:t> </w:t>
      </w:r>
      <w:r>
        <w:rPr>
          <w:sz w:val="28"/>
        </w:rPr>
        <w:t>takes</w:t>
      </w:r>
      <w:r>
        <w:rPr>
          <w:spacing w:val="-5"/>
          <w:sz w:val="28"/>
        </w:rPr>
        <w:t> </w:t>
      </w:r>
      <w:r>
        <w:rPr>
          <w:sz w:val="28"/>
        </w:rPr>
        <w:t>place</w:t>
      </w:r>
      <w:r>
        <w:rPr>
          <w:spacing w:val="-5"/>
          <w:sz w:val="28"/>
        </w:rPr>
        <w:t> </w:t>
      </w:r>
      <w:r>
        <w:rPr>
          <w:sz w:val="28"/>
        </w:rPr>
        <w:t>in</w:t>
      </w:r>
      <w:r>
        <w:rPr>
          <w:spacing w:val="-5"/>
          <w:sz w:val="28"/>
        </w:rPr>
        <w:t> </w:t>
      </w:r>
      <w:r>
        <w:rPr>
          <w:sz w:val="28"/>
        </w:rPr>
        <w:t>accordance</w:t>
      </w:r>
      <w:r>
        <w:rPr>
          <w:spacing w:val="-4"/>
          <w:sz w:val="28"/>
        </w:rPr>
        <w:t> </w:t>
      </w:r>
      <w:r>
        <w:rPr>
          <w:sz w:val="28"/>
        </w:rPr>
        <w:t>with</w:t>
      </w:r>
      <w:r>
        <w:rPr>
          <w:spacing w:val="-4"/>
          <w:sz w:val="28"/>
        </w:rPr>
        <w:t> </w:t>
      </w:r>
      <w:r>
        <w:rPr>
          <w:sz w:val="28"/>
        </w:rPr>
        <w:t>these articles, and</w:t>
      </w:r>
    </w:p>
    <w:p>
      <w:pPr>
        <w:pStyle w:val="ListParagraph"/>
        <w:numPr>
          <w:ilvl w:val="1"/>
          <w:numId w:val="7"/>
        </w:numPr>
        <w:tabs>
          <w:tab w:pos="2031" w:val="left" w:leader="none"/>
        </w:tabs>
        <w:spacing w:line="237" w:lineRule="auto" w:before="116" w:after="0"/>
        <w:ind w:left="1646" w:right="1083" w:firstLine="0"/>
        <w:jc w:val="left"/>
        <w:rPr>
          <w:sz w:val="28"/>
        </w:rPr>
      </w:pPr>
      <w:r>
        <w:rPr>
          <w:sz w:val="28"/>
        </w:rPr>
        <w:t>they</w:t>
      </w:r>
      <w:r>
        <w:rPr>
          <w:spacing w:val="-12"/>
          <w:sz w:val="28"/>
        </w:rPr>
        <w:t> </w:t>
      </w:r>
      <w:r>
        <w:rPr>
          <w:sz w:val="28"/>
        </w:rPr>
        <w:t>can</w:t>
      </w:r>
      <w:r>
        <w:rPr>
          <w:spacing w:val="-13"/>
          <w:sz w:val="28"/>
        </w:rPr>
        <w:t> </w:t>
      </w:r>
      <w:r>
        <w:rPr>
          <w:sz w:val="28"/>
        </w:rPr>
        <w:t>each</w:t>
      </w:r>
      <w:r>
        <w:rPr>
          <w:spacing w:val="-12"/>
          <w:sz w:val="28"/>
        </w:rPr>
        <w:t> </w:t>
      </w:r>
      <w:r>
        <w:rPr>
          <w:sz w:val="28"/>
        </w:rPr>
        <w:t>communicate</w:t>
      </w:r>
      <w:r>
        <w:rPr>
          <w:spacing w:val="-12"/>
          <w:sz w:val="28"/>
        </w:rPr>
        <w:t> </w:t>
      </w:r>
      <w:r>
        <w:rPr>
          <w:sz w:val="28"/>
        </w:rPr>
        <w:t>to</w:t>
      </w:r>
      <w:r>
        <w:rPr>
          <w:spacing w:val="-12"/>
          <w:sz w:val="28"/>
        </w:rPr>
        <w:t> </w:t>
      </w:r>
      <w:r>
        <w:rPr>
          <w:sz w:val="28"/>
        </w:rPr>
        <w:t>the</w:t>
      </w:r>
      <w:r>
        <w:rPr>
          <w:spacing w:val="-12"/>
          <w:sz w:val="28"/>
        </w:rPr>
        <w:t> </w:t>
      </w:r>
      <w:r>
        <w:rPr>
          <w:sz w:val="28"/>
        </w:rPr>
        <w:t>others</w:t>
      </w:r>
      <w:r>
        <w:rPr>
          <w:spacing w:val="-12"/>
          <w:sz w:val="28"/>
        </w:rPr>
        <w:t> </w:t>
      </w:r>
      <w:r>
        <w:rPr>
          <w:sz w:val="28"/>
        </w:rPr>
        <w:t>any</w:t>
      </w:r>
      <w:r>
        <w:rPr>
          <w:spacing w:val="-11"/>
          <w:sz w:val="28"/>
        </w:rPr>
        <w:t> </w:t>
      </w:r>
      <w:r>
        <w:rPr>
          <w:sz w:val="28"/>
        </w:rPr>
        <w:t>information</w:t>
      </w:r>
      <w:r>
        <w:rPr>
          <w:spacing w:val="-11"/>
          <w:sz w:val="28"/>
        </w:rPr>
        <w:t> </w:t>
      </w:r>
      <w:r>
        <w:rPr>
          <w:sz w:val="28"/>
        </w:rPr>
        <w:t>or</w:t>
      </w:r>
      <w:r>
        <w:rPr>
          <w:spacing w:val="-12"/>
          <w:sz w:val="28"/>
        </w:rPr>
        <w:t> </w:t>
      </w:r>
      <w:r>
        <w:rPr>
          <w:sz w:val="28"/>
        </w:rPr>
        <w:t>opinions they</w:t>
      </w:r>
      <w:r>
        <w:rPr>
          <w:spacing w:val="-11"/>
          <w:sz w:val="28"/>
        </w:rPr>
        <w:t> </w:t>
      </w:r>
      <w:r>
        <w:rPr>
          <w:sz w:val="28"/>
        </w:rPr>
        <w:t>have</w:t>
      </w:r>
      <w:r>
        <w:rPr>
          <w:spacing w:val="-9"/>
          <w:sz w:val="28"/>
        </w:rPr>
        <w:t> </w:t>
      </w:r>
      <w:r>
        <w:rPr>
          <w:sz w:val="28"/>
        </w:rPr>
        <w:t>on</w:t>
      </w:r>
      <w:r>
        <w:rPr>
          <w:spacing w:val="-9"/>
          <w:sz w:val="28"/>
        </w:rPr>
        <w:t> </w:t>
      </w:r>
      <w:r>
        <w:rPr>
          <w:sz w:val="28"/>
        </w:rPr>
        <w:t>any</w:t>
      </w:r>
      <w:r>
        <w:rPr>
          <w:spacing w:val="-8"/>
          <w:sz w:val="28"/>
        </w:rPr>
        <w:t> </w:t>
      </w:r>
      <w:r>
        <w:rPr>
          <w:sz w:val="28"/>
        </w:rPr>
        <w:t>particular</w:t>
      </w:r>
      <w:r>
        <w:rPr>
          <w:spacing w:val="-9"/>
          <w:sz w:val="28"/>
        </w:rPr>
        <w:t> </w:t>
      </w:r>
      <w:r>
        <w:rPr>
          <w:sz w:val="28"/>
        </w:rPr>
        <w:t>item</w:t>
      </w:r>
      <w:r>
        <w:rPr>
          <w:spacing w:val="-9"/>
          <w:sz w:val="28"/>
        </w:rPr>
        <w:t> </w:t>
      </w:r>
      <w:r>
        <w:rPr>
          <w:sz w:val="28"/>
        </w:rPr>
        <w:t>of</w:t>
      </w:r>
      <w:r>
        <w:rPr>
          <w:spacing w:val="-9"/>
          <w:sz w:val="28"/>
        </w:rPr>
        <w:t> </w:t>
      </w:r>
      <w:r>
        <w:rPr>
          <w:sz w:val="28"/>
        </w:rPr>
        <w:t>the</w:t>
      </w:r>
      <w:r>
        <w:rPr>
          <w:spacing w:val="-8"/>
          <w:sz w:val="28"/>
        </w:rPr>
        <w:t> </w:t>
      </w:r>
      <w:r>
        <w:rPr>
          <w:sz w:val="28"/>
        </w:rPr>
        <w:t>business</w:t>
      </w:r>
      <w:r>
        <w:rPr>
          <w:spacing w:val="-10"/>
          <w:sz w:val="28"/>
        </w:rPr>
        <w:t> </w:t>
      </w:r>
      <w:r>
        <w:rPr>
          <w:sz w:val="28"/>
        </w:rPr>
        <w:t>of</w:t>
      </w:r>
      <w:r>
        <w:rPr>
          <w:spacing w:val="-8"/>
          <w:sz w:val="28"/>
        </w:rPr>
        <w:t> </w:t>
      </w:r>
      <w:r>
        <w:rPr>
          <w:sz w:val="28"/>
        </w:rPr>
        <w:t>the</w:t>
      </w:r>
      <w:r>
        <w:rPr>
          <w:spacing w:val="-9"/>
          <w:sz w:val="28"/>
        </w:rPr>
        <w:t> </w:t>
      </w:r>
      <w:r>
        <w:rPr>
          <w:sz w:val="28"/>
        </w:rPr>
        <w:t>meeting.</w:t>
      </w:r>
    </w:p>
    <w:p>
      <w:pPr>
        <w:pStyle w:val="ListParagraph"/>
        <w:numPr>
          <w:ilvl w:val="0"/>
          <w:numId w:val="8"/>
        </w:numPr>
        <w:tabs>
          <w:tab w:pos="1456" w:val="left" w:leader="none"/>
        </w:tabs>
        <w:spacing w:line="319" w:lineRule="exact" w:before="111" w:after="0"/>
        <w:ind w:left="1456" w:right="0" w:hanging="376"/>
        <w:jc w:val="both"/>
        <w:rPr>
          <w:sz w:val="28"/>
        </w:rPr>
      </w:pPr>
      <w:r>
        <w:rPr>
          <w:spacing w:val="-2"/>
          <w:sz w:val="28"/>
        </w:rPr>
        <w:t>In</w:t>
      </w:r>
      <w:r>
        <w:rPr>
          <w:spacing w:val="-13"/>
          <w:sz w:val="28"/>
        </w:rPr>
        <w:t> </w:t>
      </w:r>
      <w:r>
        <w:rPr>
          <w:spacing w:val="-2"/>
          <w:sz w:val="28"/>
        </w:rPr>
        <w:t>determining</w:t>
      </w:r>
      <w:r>
        <w:rPr>
          <w:spacing w:val="-11"/>
          <w:sz w:val="28"/>
        </w:rPr>
        <w:t> </w:t>
      </w:r>
      <w:r>
        <w:rPr>
          <w:spacing w:val="-2"/>
          <w:sz w:val="28"/>
        </w:rPr>
        <w:t>whether</w:t>
      </w:r>
      <w:r>
        <w:rPr>
          <w:spacing w:val="-14"/>
          <w:sz w:val="28"/>
        </w:rPr>
        <w:t> </w:t>
      </w:r>
      <w:r>
        <w:rPr>
          <w:spacing w:val="-2"/>
          <w:sz w:val="28"/>
        </w:rPr>
        <w:t>directors</w:t>
      </w:r>
      <w:r>
        <w:rPr>
          <w:spacing w:val="-14"/>
          <w:sz w:val="28"/>
        </w:rPr>
        <w:t> </w:t>
      </w:r>
      <w:r>
        <w:rPr>
          <w:spacing w:val="-2"/>
          <w:sz w:val="28"/>
        </w:rPr>
        <w:t>are</w:t>
      </w:r>
      <w:r>
        <w:rPr>
          <w:spacing w:val="-13"/>
          <w:sz w:val="28"/>
        </w:rPr>
        <w:t> </w:t>
      </w:r>
      <w:r>
        <w:rPr>
          <w:spacing w:val="-2"/>
          <w:sz w:val="28"/>
        </w:rPr>
        <w:t>participating</w:t>
      </w:r>
      <w:r>
        <w:rPr>
          <w:spacing w:val="-12"/>
          <w:sz w:val="28"/>
        </w:rPr>
        <w:t> </w:t>
      </w:r>
      <w:r>
        <w:rPr>
          <w:spacing w:val="-2"/>
          <w:sz w:val="28"/>
        </w:rPr>
        <w:t>in</w:t>
      </w:r>
      <w:r>
        <w:rPr>
          <w:spacing w:val="-14"/>
          <w:sz w:val="28"/>
        </w:rPr>
        <w:t> </w:t>
      </w:r>
      <w:r>
        <w:rPr>
          <w:spacing w:val="-2"/>
          <w:sz w:val="28"/>
        </w:rPr>
        <w:t>a</w:t>
      </w:r>
      <w:r>
        <w:rPr>
          <w:spacing w:val="-14"/>
          <w:sz w:val="28"/>
        </w:rPr>
        <w:t> </w:t>
      </w:r>
      <w:r>
        <w:rPr>
          <w:spacing w:val="-2"/>
          <w:sz w:val="28"/>
        </w:rPr>
        <w:t>directors’</w:t>
      </w:r>
      <w:r>
        <w:rPr>
          <w:spacing w:val="-11"/>
          <w:sz w:val="28"/>
        </w:rPr>
        <w:t> </w:t>
      </w:r>
      <w:r>
        <w:rPr>
          <w:spacing w:val="-2"/>
          <w:sz w:val="28"/>
        </w:rPr>
        <w:t>meeting,</w:t>
      </w:r>
      <w:r>
        <w:rPr>
          <w:spacing w:val="-12"/>
          <w:sz w:val="28"/>
        </w:rPr>
        <w:t> </w:t>
      </w:r>
      <w:r>
        <w:rPr>
          <w:spacing w:val="-5"/>
          <w:sz w:val="28"/>
        </w:rPr>
        <w:t>it</w:t>
      </w:r>
    </w:p>
    <w:p>
      <w:pPr>
        <w:pStyle w:val="BodyText"/>
        <w:spacing w:line="319" w:lineRule="exact" w:before="0"/>
      </w:pPr>
      <w:r>
        <w:rPr>
          <w:spacing w:val="-4"/>
        </w:rPr>
        <w:t>is</w:t>
      </w:r>
      <w:r>
        <w:rPr>
          <w:spacing w:val="-10"/>
        </w:rPr>
        <w:t> </w:t>
      </w:r>
      <w:r>
        <w:rPr>
          <w:spacing w:val="-4"/>
        </w:rPr>
        <w:t>irrelevant</w:t>
      </w:r>
      <w:r>
        <w:rPr>
          <w:spacing w:val="-13"/>
        </w:rPr>
        <w:t> </w:t>
      </w:r>
      <w:r>
        <w:rPr>
          <w:spacing w:val="-4"/>
        </w:rPr>
        <w:t>where</w:t>
      </w:r>
      <w:r>
        <w:rPr>
          <w:spacing w:val="-11"/>
        </w:rPr>
        <w:t> </w:t>
      </w:r>
      <w:r>
        <w:rPr>
          <w:spacing w:val="-4"/>
        </w:rPr>
        <w:t>any</w:t>
      </w:r>
      <w:r>
        <w:rPr>
          <w:spacing w:val="-12"/>
        </w:rPr>
        <w:t> </w:t>
      </w:r>
      <w:r>
        <w:rPr>
          <w:spacing w:val="-4"/>
        </w:rPr>
        <w:t>director</w:t>
      </w:r>
      <w:r>
        <w:rPr>
          <w:spacing w:val="-10"/>
        </w:rPr>
        <w:t> </w:t>
      </w:r>
      <w:r>
        <w:rPr>
          <w:spacing w:val="-4"/>
        </w:rPr>
        <w:t>is</w:t>
      </w:r>
      <w:r>
        <w:rPr>
          <w:spacing w:val="-11"/>
        </w:rPr>
        <w:t> </w:t>
      </w:r>
      <w:r>
        <w:rPr>
          <w:spacing w:val="-4"/>
        </w:rPr>
        <w:t>or</w:t>
      </w:r>
      <w:r>
        <w:rPr>
          <w:spacing w:val="-10"/>
        </w:rPr>
        <w:t> </w:t>
      </w:r>
      <w:r>
        <w:rPr>
          <w:spacing w:val="-4"/>
        </w:rPr>
        <w:t>how</w:t>
      </w:r>
      <w:r>
        <w:rPr>
          <w:spacing w:val="-11"/>
        </w:rPr>
        <w:t> </w:t>
      </w:r>
      <w:r>
        <w:rPr>
          <w:spacing w:val="-4"/>
        </w:rPr>
        <w:t>they</w:t>
      </w:r>
      <w:r>
        <w:rPr>
          <w:spacing w:val="-11"/>
        </w:rPr>
        <w:t> </w:t>
      </w:r>
      <w:r>
        <w:rPr>
          <w:spacing w:val="-4"/>
        </w:rPr>
        <w:t>communicate</w:t>
      </w:r>
      <w:r>
        <w:rPr>
          <w:spacing w:val="-10"/>
        </w:rPr>
        <w:t> </w:t>
      </w:r>
      <w:r>
        <w:rPr>
          <w:spacing w:val="-4"/>
        </w:rPr>
        <w:t>with</w:t>
      </w:r>
      <w:r>
        <w:rPr>
          <w:spacing w:val="-11"/>
        </w:rPr>
        <w:t> </w:t>
      </w:r>
      <w:r>
        <w:rPr>
          <w:spacing w:val="-4"/>
        </w:rPr>
        <w:t>each</w:t>
      </w:r>
      <w:r>
        <w:rPr>
          <w:spacing w:val="-12"/>
        </w:rPr>
        <w:t> </w:t>
      </w:r>
      <w:r>
        <w:rPr>
          <w:spacing w:val="-4"/>
        </w:rPr>
        <w:t>other.</w:t>
      </w:r>
    </w:p>
    <w:p>
      <w:pPr>
        <w:pStyle w:val="ListParagraph"/>
        <w:numPr>
          <w:ilvl w:val="0"/>
          <w:numId w:val="8"/>
        </w:numPr>
        <w:tabs>
          <w:tab w:pos="1456" w:val="left" w:leader="none"/>
        </w:tabs>
        <w:spacing w:line="235" w:lineRule="auto" w:before="115" w:after="0"/>
        <w:ind w:left="1080" w:right="1079" w:firstLine="0"/>
        <w:jc w:val="both"/>
        <w:rPr>
          <w:sz w:val="28"/>
        </w:rPr>
      </w:pPr>
      <w:r>
        <w:rPr>
          <w:sz w:val="28"/>
        </w:rPr>
        <w:t>If</w:t>
      </w:r>
      <w:r>
        <w:rPr>
          <w:spacing w:val="-13"/>
          <w:sz w:val="28"/>
        </w:rPr>
        <w:t> </w:t>
      </w:r>
      <w:r>
        <w:rPr>
          <w:sz w:val="28"/>
        </w:rPr>
        <w:t>all</w:t>
      </w:r>
      <w:r>
        <w:rPr>
          <w:spacing w:val="-12"/>
          <w:sz w:val="28"/>
        </w:rPr>
        <w:t> </w:t>
      </w:r>
      <w:r>
        <w:rPr>
          <w:sz w:val="28"/>
        </w:rPr>
        <w:t>the</w:t>
      </w:r>
      <w:r>
        <w:rPr>
          <w:spacing w:val="-13"/>
          <w:sz w:val="28"/>
        </w:rPr>
        <w:t> </w:t>
      </w:r>
      <w:r>
        <w:rPr>
          <w:sz w:val="28"/>
        </w:rPr>
        <w:t>directors</w:t>
      </w:r>
      <w:r>
        <w:rPr>
          <w:spacing w:val="-14"/>
          <w:sz w:val="28"/>
        </w:rPr>
        <w:t> </w:t>
      </w:r>
      <w:r>
        <w:rPr>
          <w:sz w:val="28"/>
        </w:rPr>
        <w:t>participating</w:t>
      </w:r>
      <w:r>
        <w:rPr>
          <w:spacing w:val="-13"/>
          <w:sz w:val="28"/>
        </w:rPr>
        <w:t> </w:t>
      </w:r>
      <w:r>
        <w:rPr>
          <w:sz w:val="28"/>
        </w:rPr>
        <w:t>in</w:t>
      </w:r>
      <w:r>
        <w:rPr>
          <w:spacing w:val="-14"/>
          <w:sz w:val="28"/>
        </w:rPr>
        <w:t> </w:t>
      </w:r>
      <w:r>
        <w:rPr>
          <w:sz w:val="28"/>
        </w:rPr>
        <w:t>a</w:t>
      </w:r>
      <w:r>
        <w:rPr>
          <w:spacing w:val="-12"/>
          <w:sz w:val="28"/>
        </w:rPr>
        <w:t> </w:t>
      </w:r>
      <w:r>
        <w:rPr>
          <w:sz w:val="28"/>
        </w:rPr>
        <w:t>meeting</w:t>
      </w:r>
      <w:r>
        <w:rPr>
          <w:spacing w:val="-14"/>
          <w:sz w:val="28"/>
        </w:rPr>
        <w:t> </w:t>
      </w:r>
      <w:r>
        <w:rPr>
          <w:sz w:val="28"/>
        </w:rPr>
        <w:t>are</w:t>
      </w:r>
      <w:r>
        <w:rPr>
          <w:spacing w:val="-14"/>
          <w:sz w:val="28"/>
        </w:rPr>
        <w:t> </w:t>
      </w:r>
      <w:r>
        <w:rPr>
          <w:sz w:val="28"/>
        </w:rPr>
        <w:t>not</w:t>
      </w:r>
      <w:r>
        <w:rPr>
          <w:spacing w:val="-13"/>
          <w:sz w:val="28"/>
        </w:rPr>
        <w:t> </w:t>
      </w:r>
      <w:r>
        <w:rPr>
          <w:sz w:val="28"/>
        </w:rPr>
        <w:t>in</w:t>
      </w:r>
      <w:r>
        <w:rPr>
          <w:spacing w:val="-13"/>
          <w:sz w:val="28"/>
        </w:rPr>
        <w:t> </w:t>
      </w:r>
      <w:r>
        <w:rPr>
          <w:sz w:val="28"/>
        </w:rPr>
        <w:t>the</w:t>
      </w:r>
      <w:r>
        <w:rPr>
          <w:spacing w:val="-14"/>
          <w:sz w:val="28"/>
        </w:rPr>
        <w:t> </w:t>
      </w:r>
      <w:r>
        <w:rPr>
          <w:sz w:val="28"/>
        </w:rPr>
        <w:t>same</w:t>
      </w:r>
      <w:r>
        <w:rPr>
          <w:spacing w:val="-13"/>
          <w:sz w:val="28"/>
        </w:rPr>
        <w:t> </w:t>
      </w:r>
      <w:r>
        <w:rPr>
          <w:sz w:val="28"/>
        </w:rPr>
        <w:t>place,</w:t>
      </w:r>
      <w:r>
        <w:rPr>
          <w:spacing w:val="-12"/>
          <w:sz w:val="28"/>
        </w:rPr>
        <w:t> </w:t>
      </w:r>
      <w:r>
        <w:rPr>
          <w:sz w:val="28"/>
        </w:rPr>
        <w:t>they may decide that the meeting is to be treated as taking place wherever any of them is.</w:t>
      </w:r>
    </w:p>
    <w:p>
      <w:pPr>
        <w:pStyle w:val="BodyText"/>
        <w:spacing w:before="219"/>
        <w:ind w:left="0"/>
        <w:jc w:val="left"/>
      </w:pPr>
    </w:p>
    <w:p>
      <w:pPr>
        <w:pStyle w:val="Heading1"/>
        <w:spacing w:before="1"/>
        <w:jc w:val="left"/>
      </w:pPr>
      <w:r>
        <w:rPr>
          <w:spacing w:val="-4"/>
        </w:rPr>
        <w:t>Quorum</w:t>
      </w:r>
      <w:r>
        <w:rPr>
          <w:spacing w:val="-5"/>
        </w:rPr>
        <w:t> </w:t>
      </w:r>
      <w:r>
        <w:rPr>
          <w:spacing w:val="-4"/>
        </w:rPr>
        <w:t>for</w:t>
      </w:r>
      <w:r>
        <w:rPr>
          <w:spacing w:val="-8"/>
        </w:rPr>
        <w:t> </w:t>
      </w:r>
      <w:r>
        <w:rPr>
          <w:spacing w:val="-4"/>
        </w:rPr>
        <w:t>directors’</w:t>
      </w:r>
      <w:r>
        <w:rPr>
          <w:spacing w:val="-5"/>
        </w:rPr>
        <w:t> </w:t>
      </w:r>
      <w:r>
        <w:rPr>
          <w:spacing w:val="-4"/>
        </w:rPr>
        <w:t>meetings</w:t>
      </w:r>
    </w:p>
    <w:p>
      <w:pPr>
        <w:pStyle w:val="BodyText"/>
        <w:spacing w:line="319" w:lineRule="exact" w:before="110"/>
        <w:jc w:val="left"/>
      </w:pPr>
      <w:r>
        <w:rPr>
          <w:spacing w:val="-2"/>
        </w:rPr>
        <w:t>10.(1)</w:t>
      </w:r>
      <w:r>
        <w:rPr>
          <w:spacing w:val="-5"/>
        </w:rPr>
        <w:t> </w:t>
      </w:r>
      <w:r>
        <w:rPr>
          <w:spacing w:val="-2"/>
        </w:rPr>
        <w:t>At a</w:t>
      </w:r>
      <w:r>
        <w:rPr>
          <w:spacing w:val="-3"/>
        </w:rPr>
        <w:t> </w:t>
      </w:r>
      <w:r>
        <w:rPr>
          <w:spacing w:val="-2"/>
        </w:rPr>
        <w:t>directors’</w:t>
      </w:r>
      <w:r>
        <w:rPr>
          <w:spacing w:val="-4"/>
        </w:rPr>
        <w:t> </w:t>
      </w:r>
      <w:r>
        <w:rPr>
          <w:spacing w:val="-2"/>
        </w:rPr>
        <w:t>meeting, unless</w:t>
      </w:r>
      <w:r>
        <w:rPr>
          <w:spacing w:val="-3"/>
        </w:rPr>
        <w:t> </w:t>
      </w:r>
      <w:r>
        <w:rPr>
          <w:spacing w:val="-2"/>
        </w:rPr>
        <w:t>a quorum</w:t>
      </w:r>
      <w:r>
        <w:rPr>
          <w:spacing w:val="-3"/>
        </w:rPr>
        <w:t> </w:t>
      </w:r>
      <w:r>
        <w:rPr>
          <w:spacing w:val="-2"/>
        </w:rPr>
        <w:t>is</w:t>
      </w:r>
      <w:r>
        <w:rPr>
          <w:spacing w:val="-3"/>
        </w:rPr>
        <w:t> </w:t>
      </w:r>
      <w:r>
        <w:rPr>
          <w:spacing w:val="-2"/>
        </w:rPr>
        <w:t>participating,</w:t>
      </w:r>
      <w:r>
        <w:rPr>
          <w:spacing w:val="-4"/>
        </w:rPr>
        <w:t> </w:t>
      </w:r>
      <w:r>
        <w:rPr>
          <w:spacing w:val="-2"/>
        </w:rPr>
        <w:t>no</w:t>
      </w:r>
      <w:r>
        <w:rPr>
          <w:spacing w:val="-1"/>
        </w:rPr>
        <w:t> </w:t>
      </w:r>
      <w:r>
        <w:rPr>
          <w:spacing w:val="-2"/>
        </w:rPr>
        <w:t>proposal</w:t>
      </w:r>
      <w:r>
        <w:rPr>
          <w:spacing w:val="-4"/>
        </w:rPr>
        <w:t> </w:t>
      </w:r>
      <w:r>
        <w:rPr>
          <w:spacing w:val="-5"/>
        </w:rPr>
        <w:t>is</w:t>
      </w:r>
    </w:p>
    <w:p>
      <w:pPr>
        <w:pStyle w:val="BodyText"/>
        <w:spacing w:line="319" w:lineRule="exact" w:before="0"/>
        <w:jc w:val="left"/>
      </w:pPr>
      <w:r>
        <w:rPr/>
        <w:t>to</w:t>
      </w:r>
      <w:r>
        <w:rPr>
          <w:spacing w:val="-15"/>
        </w:rPr>
        <w:t> </w:t>
      </w:r>
      <w:r>
        <w:rPr/>
        <w:t>be</w:t>
      </w:r>
      <w:r>
        <w:rPr>
          <w:spacing w:val="-14"/>
        </w:rPr>
        <w:t> </w:t>
      </w:r>
      <w:r>
        <w:rPr/>
        <w:t>voted</w:t>
      </w:r>
      <w:r>
        <w:rPr>
          <w:spacing w:val="-14"/>
        </w:rPr>
        <w:t> </w:t>
      </w:r>
      <w:r>
        <w:rPr/>
        <w:t>on,</w:t>
      </w:r>
      <w:r>
        <w:rPr>
          <w:spacing w:val="-14"/>
        </w:rPr>
        <w:t> </w:t>
      </w:r>
      <w:r>
        <w:rPr/>
        <w:t>except</w:t>
      </w:r>
      <w:r>
        <w:rPr>
          <w:spacing w:val="-17"/>
        </w:rPr>
        <w:t> </w:t>
      </w:r>
      <w:r>
        <w:rPr/>
        <w:t>a</w:t>
      </w:r>
      <w:r>
        <w:rPr>
          <w:spacing w:val="-14"/>
        </w:rPr>
        <w:t> </w:t>
      </w:r>
      <w:r>
        <w:rPr/>
        <w:t>proposal</w:t>
      </w:r>
      <w:r>
        <w:rPr>
          <w:spacing w:val="-15"/>
        </w:rPr>
        <w:t> </w:t>
      </w:r>
      <w:r>
        <w:rPr/>
        <w:t>to</w:t>
      </w:r>
      <w:r>
        <w:rPr>
          <w:spacing w:val="-14"/>
        </w:rPr>
        <w:t> </w:t>
      </w:r>
      <w:r>
        <w:rPr/>
        <w:t>call</w:t>
      </w:r>
      <w:r>
        <w:rPr>
          <w:spacing w:val="-17"/>
        </w:rPr>
        <w:t> </w:t>
      </w:r>
      <w:r>
        <w:rPr/>
        <w:t>another</w:t>
      </w:r>
      <w:r>
        <w:rPr>
          <w:spacing w:val="-15"/>
        </w:rPr>
        <w:t> </w:t>
      </w:r>
      <w:r>
        <w:rPr>
          <w:spacing w:val="-2"/>
        </w:rPr>
        <w:t>meeting.</w:t>
      </w:r>
    </w:p>
    <w:p>
      <w:pPr>
        <w:pStyle w:val="ListParagraph"/>
        <w:numPr>
          <w:ilvl w:val="0"/>
          <w:numId w:val="9"/>
        </w:numPr>
        <w:tabs>
          <w:tab w:pos="1475" w:val="left" w:leader="none"/>
        </w:tabs>
        <w:spacing w:line="235" w:lineRule="auto" w:before="116" w:after="0"/>
        <w:ind w:left="1080" w:right="1080" w:firstLine="0"/>
        <w:jc w:val="both"/>
        <w:rPr>
          <w:sz w:val="28"/>
        </w:rPr>
      </w:pPr>
      <w:r>
        <w:rPr>
          <w:sz w:val="28"/>
        </w:rPr>
        <w:t>The quorum for directors’ meetings may be fixed from time to time by a decision of the directors, but it must never be less than two, and unless otherwise fixed it is two.</w:t>
      </w:r>
    </w:p>
    <w:p>
      <w:pPr>
        <w:pStyle w:val="ListParagraph"/>
        <w:numPr>
          <w:ilvl w:val="0"/>
          <w:numId w:val="9"/>
        </w:numPr>
        <w:tabs>
          <w:tab w:pos="1463" w:val="left" w:leader="none"/>
        </w:tabs>
        <w:spacing w:line="235" w:lineRule="auto" w:before="119" w:after="0"/>
        <w:ind w:left="1080" w:right="1082" w:firstLine="0"/>
        <w:jc w:val="both"/>
        <w:rPr>
          <w:sz w:val="28"/>
        </w:rPr>
      </w:pPr>
      <w:r>
        <w:rPr>
          <w:sz w:val="28"/>
        </w:rPr>
        <w:t>If the total number of directors for the time being is less than the quorum required,</w:t>
      </w:r>
      <w:r>
        <w:rPr>
          <w:spacing w:val="-9"/>
          <w:sz w:val="28"/>
        </w:rPr>
        <w:t> </w:t>
      </w:r>
      <w:r>
        <w:rPr>
          <w:sz w:val="28"/>
        </w:rPr>
        <w:t>the</w:t>
      </w:r>
      <w:r>
        <w:rPr>
          <w:spacing w:val="-9"/>
          <w:sz w:val="28"/>
        </w:rPr>
        <w:t> </w:t>
      </w:r>
      <w:r>
        <w:rPr>
          <w:sz w:val="28"/>
        </w:rPr>
        <w:t>directors</w:t>
      </w:r>
      <w:r>
        <w:rPr>
          <w:spacing w:val="-11"/>
          <w:sz w:val="28"/>
        </w:rPr>
        <w:t> </w:t>
      </w:r>
      <w:r>
        <w:rPr>
          <w:sz w:val="28"/>
        </w:rPr>
        <w:t>must</w:t>
      </w:r>
      <w:r>
        <w:rPr>
          <w:spacing w:val="-9"/>
          <w:sz w:val="28"/>
        </w:rPr>
        <w:t> </w:t>
      </w:r>
      <w:r>
        <w:rPr>
          <w:sz w:val="28"/>
        </w:rPr>
        <w:t>not</w:t>
      </w:r>
      <w:r>
        <w:rPr>
          <w:spacing w:val="-10"/>
          <w:sz w:val="28"/>
        </w:rPr>
        <w:t> </w:t>
      </w:r>
      <w:r>
        <w:rPr>
          <w:sz w:val="28"/>
        </w:rPr>
        <w:t>take</w:t>
      </w:r>
      <w:r>
        <w:rPr>
          <w:spacing w:val="-9"/>
          <w:sz w:val="28"/>
        </w:rPr>
        <w:t> </w:t>
      </w:r>
      <w:r>
        <w:rPr>
          <w:sz w:val="28"/>
        </w:rPr>
        <w:t>any</w:t>
      </w:r>
      <w:r>
        <w:rPr>
          <w:spacing w:val="-11"/>
          <w:sz w:val="28"/>
        </w:rPr>
        <w:t> </w:t>
      </w:r>
      <w:r>
        <w:rPr>
          <w:sz w:val="28"/>
        </w:rPr>
        <w:t>decision</w:t>
      </w:r>
      <w:r>
        <w:rPr>
          <w:spacing w:val="-9"/>
          <w:sz w:val="28"/>
        </w:rPr>
        <w:t> </w:t>
      </w:r>
      <w:r>
        <w:rPr>
          <w:sz w:val="28"/>
        </w:rPr>
        <w:t>other</w:t>
      </w:r>
      <w:r>
        <w:rPr>
          <w:spacing w:val="-9"/>
          <w:sz w:val="28"/>
        </w:rPr>
        <w:t> </w:t>
      </w:r>
      <w:r>
        <w:rPr>
          <w:sz w:val="28"/>
        </w:rPr>
        <w:t>than</w:t>
      </w:r>
      <w:r>
        <w:rPr>
          <w:spacing w:val="-9"/>
          <w:sz w:val="28"/>
        </w:rPr>
        <w:t> </w:t>
      </w:r>
      <w:r>
        <w:rPr>
          <w:sz w:val="28"/>
        </w:rPr>
        <w:t>a</w:t>
      </w:r>
      <w:r>
        <w:rPr>
          <w:spacing w:val="-8"/>
          <w:sz w:val="28"/>
        </w:rPr>
        <w:t> </w:t>
      </w:r>
      <w:r>
        <w:rPr>
          <w:sz w:val="28"/>
        </w:rPr>
        <w:t>decision:</w:t>
      </w:r>
    </w:p>
    <w:p>
      <w:pPr>
        <w:pStyle w:val="ListParagraph"/>
        <w:numPr>
          <w:ilvl w:val="1"/>
          <w:numId w:val="9"/>
        </w:numPr>
        <w:tabs>
          <w:tab w:pos="1854" w:val="left" w:leader="none"/>
        </w:tabs>
        <w:spacing w:line="240" w:lineRule="auto" w:before="115" w:after="0"/>
        <w:ind w:left="1854" w:right="0" w:hanging="347"/>
        <w:jc w:val="both"/>
        <w:rPr>
          <w:sz w:val="28"/>
        </w:rPr>
      </w:pPr>
      <w:r>
        <w:rPr>
          <w:spacing w:val="-2"/>
          <w:sz w:val="28"/>
        </w:rPr>
        <w:t>to</w:t>
      </w:r>
      <w:r>
        <w:rPr>
          <w:spacing w:val="-5"/>
          <w:sz w:val="28"/>
        </w:rPr>
        <w:t> </w:t>
      </w:r>
      <w:r>
        <w:rPr>
          <w:spacing w:val="-2"/>
          <w:sz w:val="28"/>
        </w:rPr>
        <w:t>appoint</w:t>
      </w:r>
      <w:r>
        <w:rPr>
          <w:spacing w:val="-9"/>
          <w:sz w:val="28"/>
        </w:rPr>
        <w:t> </w:t>
      </w:r>
      <w:r>
        <w:rPr>
          <w:spacing w:val="-2"/>
          <w:sz w:val="28"/>
        </w:rPr>
        <w:t>further</w:t>
      </w:r>
      <w:r>
        <w:rPr>
          <w:spacing w:val="-7"/>
          <w:sz w:val="28"/>
        </w:rPr>
        <w:t> </w:t>
      </w:r>
      <w:r>
        <w:rPr>
          <w:spacing w:val="-2"/>
          <w:sz w:val="28"/>
        </w:rPr>
        <w:t>directors,</w:t>
      </w:r>
      <w:r>
        <w:rPr>
          <w:spacing w:val="-7"/>
          <w:sz w:val="28"/>
        </w:rPr>
        <w:t> </w:t>
      </w:r>
      <w:r>
        <w:rPr>
          <w:spacing w:val="-5"/>
          <w:sz w:val="28"/>
        </w:rPr>
        <w:t>or</w:t>
      </w:r>
    </w:p>
    <w:p>
      <w:pPr>
        <w:pStyle w:val="ListParagraph"/>
        <w:spacing w:after="0" w:line="240" w:lineRule="auto"/>
        <w:jc w:val="both"/>
        <w:rPr>
          <w:sz w:val="28"/>
        </w:rPr>
        <w:sectPr>
          <w:pgSz w:w="12240" w:h="15840"/>
          <w:pgMar w:header="0" w:footer="1061" w:top="1360" w:bottom="1260" w:left="720" w:right="720"/>
        </w:sectPr>
      </w:pPr>
    </w:p>
    <w:p>
      <w:pPr>
        <w:pStyle w:val="ListParagraph"/>
        <w:numPr>
          <w:ilvl w:val="1"/>
          <w:numId w:val="9"/>
        </w:numPr>
        <w:tabs>
          <w:tab w:pos="1923" w:val="left" w:leader="none"/>
        </w:tabs>
        <w:spacing w:line="235" w:lineRule="auto" w:before="64" w:after="0"/>
        <w:ind w:left="1507" w:right="1080" w:firstLine="0"/>
        <w:jc w:val="both"/>
        <w:rPr>
          <w:sz w:val="28"/>
        </w:rPr>
      </w:pPr>
      <w:r>
        <w:rPr>
          <w:sz w:val="28"/>
        </w:rPr>
        <w:t>to call a general meeting so as to enable the shareholders to appoint further directors.</w:t>
      </w:r>
    </w:p>
    <w:p>
      <w:pPr>
        <w:pStyle w:val="BodyText"/>
        <w:spacing w:before="220"/>
        <w:ind w:left="0"/>
        <w:jc w:val="left"/>
      </w:pPr>
    </w:p>
    <w:p>
      <w:pPr>
        <w:pStyle w:val="Heading1"/>
      </w:pPr>
      <w:r>
        <w:rPr>
          <w:spacing w:val="-4"/>
        </w:rPr>
        <w:t>Chairing</w:t>
      </w:r>
      <w:r>
        <w:rPr>
          <w:spacing w:val="-12"/>
        </w:rPr>
        <w:t> </w:t>
      </w:r>
      <w:r>
        <w:rPr>
          <w:spacing w:val="-4"/>
        </w:rPr>
        <w:t>of</w:t>
      </w:r>
      <w:r>
        <w:rPr>
          <w:spacing w:val="-12"/>
        </w:rPr>
        <w:t> </w:t>
      </w:r>
      <w:r>
        <w:rPr>
          <w:spacing w:val="-4"/>
        </w:rPr>
        <w:t>directors’</w:t>
      </w:r>
      <w:r>
        <w:rPr>
          <w:spacing w:val="-12"/>
        </w:rPr>
        <w:t> </w:t>
      </w:r>
      <w:r>
        <w:rPr>
          <w:spacing w:val="-4"/>
        </w:rPr>
        <w:t>meetings</w:t>
      </w:r>
    </w:p>
    <w:p>
      <w:pPr>
        <w:pStyle w:val="BodyText"/>
        <w:spacing w:before="111"/>
      </w:pPr>
      <w:r>
        <w:rPr>
          <w:spacing w:val="-2"/>
        </w:rPr>
        <w:t>11.(1)</w:t>
      </w:r>
      <w:r>
        <w:rPr>
          <w:spacing w:val="-16"/>
        </w:rPr>
        <w:t> </w:t>
      </w:r>
      <w:r>
        <w:rPr>
          <w:spacing w:val="-2"/>
        </w:rPr>
        <w:t>The</w:t>
      </w:r>
      <w:r>
        <w:rPr>
          <w:spacing w:val="-15"/>
        </w:rPr>
        <w:t> </w:t>
      </w:r>
      <w:r>
        <w:rPr>
          <w:spacing w:val="-2"/>
        </w:rPr>
        <w:t>directors</w:t>
      </w:r>
      <w:r>
        <w:rPr>
          <w:spacing w:val="-16"/>
        </w:rPr>
        <w:t> </w:t>
      </w:r>
      <w:r>
        <w:rPr>
          <w:spacing w:val="-2"/>
        </w:rPr>
        <w:t>may</w:t>
      </w:r>
      <w:r>
        <w:rPr>
          <w:spacing w:val="-15"/>
        </w:rPr>
        <w:t> </w:t>
      </w:r>
      <w:r>
        <w:rPr>
          <w:spacing w:val="-2"/>
        </w:rPr>
        <w:t>appoint</w:t>
      </w:r>
      <w:r>
        <w:rPr>
          <w:spacing w:val="-15"/>
        </w:rPr>
        <w:t> </w:t>
      </w:r>
      <w:r>
        <w:rPr>
          <w:spacing w:val="-2"/>
        </w:rPr>
        <w:t>a</w:t>
      </w:r>
      <w:r>
        <w:rPr>
          <w:spacing w:val="-14"/>
        </w:rPr>
        <w:t> </w:t>
      </w:r>
      <w:r>
        <w:rPr>
          <w:spacing w:val="-2"/>
        </w:rPr>
        <w:t>director</w:t>
      </w:r>
      <w:r>
        <w:rPr>
          <w:spacing w:val="-15"/>
        </w:rPr>
        <w:t> </w:t>
      </w:r>
      <w:r>
        <w:rPr>
          <w:spacing w:val="-2"/>
        </w:rPr>
        <w:t>to</w:t>
      </w:r>
      <w:r>
        <w:rPr>
          <w:spacing w:val="-15"/>
        </w:rPr>
        <w:t> </w:t>
      </w:r>
      <w:r>
        <w:rPr>
          <w:spacing w:val="-2"/>
        </w:rPr>
        <w:t>chair</w:t>
      </w:r>
      <w:r>
        <w:rPr>
          <w:spacing w:val="-14"/>
        </w:rPr>
        <w:t> </w:t>
      </w:r>
      <w:r>
        <w:rPr>
          <w:spacing w:val="-2"/>
        </w:rPr>
        <w:t>their</w:t>
      </w:r>
      <w:r>
        <w:rPr>
          <w:spacing w:val="-15"/>
        </w:rPr>
        <w:t> </w:t>
      </w:r>
      <w:r>
        <w:rPr>
          <w:spacing w:val="-2"/>
        </w:rPr>
        <w:t>meetings.</w:t>
      </w:r>
    </w:p>
    <w:p>
      <w:pPr>
        <w:pStyle w:val="BodyText"/>
        <w:spacing w:before="112"/>
      </w:pPr>
      <w:r>
        <w:rPr/>
        <w:t>(2)</w:t>
      </w:r>
      <w:r>
        <w:rPr>
          <w:spacing w:val="-18"/>
        </w:rPr>
        <w:t> </w:t>
      </w:r>
      <w:r>
        <w:rPr/>
        <w:t>The</w:t>
      </w:r>
      <w:r>
        <w:rPr>
          <w:spacing w:val="-17"/>
        </w:rPr>
        <w:t> </w:t>
      </w:r>
      <w:r>
        <w:rPr/>
        <w:t>person</w:t>
      </w:r>
      <w:r>
        <w:rPr>
          <w:spacing w:val="-17"/>
        </w:rPr>
        <w:t> </w:t>
      </w:r>
      <w:r>
        <w:rPr/>
        <w:t>so</w:t>
      </w:r>
      <w:r>
        <w:rPr>
          <w:spacing w:val="-17"/>
        </w:rPr>
        <w:t> </w:t>
      </w:r>
      <w:r>
        <w:rPr/>
        <w:t>appointed</w:t>
      </w:r>
      <w:r>
        <w:rPr>
          <w:spacing w:val="-15"/>
        </w:rPr>
        <w:t> </w:t>
      </w:r>
      <w:r>
        <w:rPr/>
        <w:t>for</w:t>
      </w:r>
      <w:r>
        <w:rPr>
          <w:spacing w:val="-15"/>
        </w:rPr>
        <w:t> </w:t>
      </w:r>
      <w:r>
        <w:rPr/>
        <w:t>the</w:t>
      </w:r>
      <w:r>
        <w:rPr>
          <w:spacing w:val="-16"/>
        </w:rPr>
        <w:t> </w:t>
      </w:r>
      <w:r>
        <w:rPr/>
        <w:t>time</w:t>
      </w:r>
      <w:r>
        <w:rPr>
          <w:spacing w:val="-17"/>
        </w:rPr>
        <w:t> </w:t>
      </w:r>
      <w:r>
        <w:rPr/>
        <w:t>being</w:t>
      </w:r>
      <w:r>
        <w:rPr>
          <w:spacing w:val="-16"/>
        </w:rPr>
        <w:t> </w:t>
      </w:r>
      <w:r>
        <w:rPr/>
        <w:t>is</w:t>
      </w:r>
      <w:r>
        <w:rPr>
          <w:spacing w:val="-16"/>
        </w:rPr>
        <w:t> </w:t>
      </w:r>
      <w:r>
        <w:rPr/>
        <w:t>known</w:t>
      </w:r>
      <w:r>
        <w:rPr>
          <w:spacing w:val="-15"/>
        </w:rPr>
        <w:t> </w:t>
      </w:r>
      <w:r>
        <w:rPr/>
        <w:t>as</w:t>
      </w:r>
      <w:r>
        <w:rPr>
          <w:spacing w:val="-16"/>
        </w:rPr>
        <w:t> </w:t>
      </w:r>
      <w:r>
        <w:rPr/>
        <w:t>the</w:t>
      </w:r>
      <w:r>
        <w:rPr>
          <w:spacing w:val="-12"/>
        </w:rPr>
        <w:t> </w:t>
      </w:r>
      <w:r>
        <w:rPr>
          <w:spacing w:val="-2"/>
        </w:rPr>
        <w:t>Chairperson.</w:t>
      </w:r>
    </w:p>
    <w:p>
      <w:pPr>
        <w:pStyle w:val="ListParagraph"/>
        <w:numPr>
          <w:ilvl w:val="0"/>
          <w:numId w:val="9"/>
        </w:numPr>
        <w:tabs>
          <w:tab w:pos="1551" w:val="left" w:leader="none"/>
        </w:tabs>
        <w:spacing w:line="235" w:lineRule="auto" w:before="118" w:after="0"/>
        <w:ind w:left="1080" w:right="1075" w:firstLine="69"/>
        <w:jc w:val="both"/>
        <w:rPr>
          <w:sz w:val="28"/>
        </w:rPr>
      </w:pPr>
      <w:r>
        <w:rPr>
          <w:sz w:val="28"/>
        </w:rPr>
        <w:t>If the Chairperson is not participating in a directors’ meeting within ten minutes of the time at which it was to start, the participating directors must appoint one of themselves to chair it.</w:t>
      </w:r>
    </w:p>
    <w:p>
      <w:pPr>
        <w:pStyle w:val="BodyText"/>
        <w:spacing w:before="219"/>
        <w:ind w:left="0"/>
        <w:jc w:val="left"/>
      </w:pPr>
    </w:p>
    <w:p>
      <w:pPr>
        <w:pStyle w:val="Heading1"/>
        <w:spacing w:before="1"/>
      </w:pPr>
      <w:r>
        <w:rPr/>
        <w:t>Casting</w:t>
      </w:r>
      <w:r>
        <w:rPr>
          <w:spacing w:val="-17"/>
        </w:rPr>
        <w:t> </w:t>
      </w:r>
      <w:r>
        <w:rPr>
          <w:spacing w:val="-4"/>
        </w:rPr>
        <w:t>vote</w:t>
      </w:r>
    </w:p>
    <w:p>
      <w:pPr>
        <w:pStyle w:val="BodyText"/>
        <w:spacing w:line="235" w:lineRule="auto" w:before="113"/>
        <w:ind w:right="1085"/>
      </w:pPr>
      <w:r>
        <w:rPr/>
        <w:t>12.(1) If the numbers of votes for and against a proposal are equal, the Chairperson</w:t>
      </w:r>
      <w:r>
        <w:rPr>
          <w:spacing w:val="-10"/>
        </w:rPr>
        <w:t> </w:t>
      </w:r>
      <w:r>
        <w:rPr/>
        <w:t>or</w:t>
      </w:r>
      <w:r>
        <w:rPr>
          <w:spacing w:val="-10"/>
        </w:rPr>
        <w:t> </w:t>
      </w:r>
      <w:r>
        <w:rPr/>
        <w:t>other</w:t>
      </w:r>
      <w:r>
        <w:rPr>
          <w:spacing w:val="-13"/>
        </w:rPr>
        <w:t> </w:t>
      </w:r>
      <w:r>
        <w:rPr/>
        <w:t>director</w:t>
      </w:r>
      <w:r>
        <w:rPr>
          <w:spacing w:val="-13"/>
        </w:rPr>
        <w:t> </w:t>
      </w:r>
      <w:r>
        <w:rPr/>
        <w:t>chairing</w:t>
      </w:r>
      <w:r>
        <w:rPr>
          <w:spacing w:val="-10"/>
        </w:rPr>
        <w:t> </w:t>
      </w:r>
      <w:r>
        <w:rPr/>
        <w:t>the</w:t>
      </w:r>
      <w:r>
        <w:rPr>
          <w:spacing w:val="-12"/>
        </w:rPr>
        <w:t> </w:t>
      </w:r>
      <w:r>
        <w:rPr/>
        <w:t>meeting</w:t>
      </w:r>
      <w:r>
        <w:rPr>
          <w:spacing w:val="-10"/>
        </w:rPr>
        <w:t> </w:t>
      </w:r>
      <w:r>
        <w:rPr/>
        <w:t>has</w:t>
      </w:r>
      <w:r>
        <w:rPr>
          <w:spacing w:val="-10"/>
        </w:rPr>
        <w:t> </w:t>
      </w:r>
      <w:r>
        <w:rPr/>
        <w:t>a</w:t>
      </w:r>
      <w:r>
        <w:rPr>
          <w:spacing w:val="-9"/>
        </w:rPr>
        <w:t> </w:t>
      </w:r>
      <w:r>
        <w:rPr/>
        <w:t>casting</w:t>
      </w:r>
      <w:r>
        <w:rPr>
          <w:spacing w:val="-13"/>
        </w:rPr>
        <w:t> </w:t>
      </w:r>
      <w:r>
        <w:rPr/>
        <w:t>vote.</w:t>
      </w:r>
    </w:p>
    <w:p>
      <w:pPr>
        <w:pStyle w:val="BodyText"/>
        <w:spacing w:line="235" w:lineRule="auto" w:before="117"/>
        <w:ind w:right="1072"/>
      </w:pPr>
      <w:r>
        <w:rPr>
          <w:spacing w:val="-2"/>
        </w:rPr>
        <w:t>(2)</w:t>
      </w:r>
      <w:r>
        <w:rPr>
          <w:spacing w:val="-15"/>
        </w:rPr>
        <w:t> </w:t>
      </w:r>
      <w:r>
        <w:rPr>
          <w:spacing w:val="-2"/>
        </w:rPr>
        <w:t>But</w:t>
      </w:r>
      <w:r>
        <w:rPr>
          <w:spacing w:val="-16"/>
        </w:rPr>
        <w:t> </w:t>
      </w:r>
      <w:r>
        <w:rPr>
          <w:spacing w:val="-2"/>
        </w:rPr>
        <w:t>this</w:t>
      </w:r>
      <w:r>
        <w:rPr>
          <w:spacing w:val="-13"/>
        </w:rPr>
        <w:t> </w:t>
      </w:r>
      <w:r>
        <w:rPr>
          <w:spacing w:val="-2"/>
        </w:rPr>
        <w:t>does</w:t>
      </w:r>
      <w:r>
        <w:rPr>
          <w:spacing w:val="-14"/>
        </w:rPr>
        <w:t> </w:t>
      </w:r>
      <w:r>
        <w:rPr>
          <w:spacing w:val="-2"/>
        </w:rPr>
        <w:t>not</w:t>
      </w:r>
      <w:r>
        <w:rPr>
          <w:spacing w:val="-15"/>
        </w:rPr>
        <w:t> </w:t>
      </w:r>
      <w:r>
        <w:rPr>
          <w:spacing w:val="-2"/>
        </w:rPr>
        <w:t>apply</w:t>
      </w:r>
      <w:r>
        <w:rPr>
          <w:spacing w:val="-14"/>
        </w:rPr>
        <w:t> </w:t>
      </w:r>
      <w:r>
        <w:rPr>
          <w:spacing w:val="-2"/>
        </w:rPr>
        <w:t>if,</w:t>
      </w:r>
      <w:r>
        <w:rPr>
          <w:spacing w:val="-14"/>
        </w:rPr>
        <w:t> </w:t>
      </w:r>
      <w:r>
        <w:rPr>
          <w:spacing w:val="-2"/>
        </w:rPr>
        <w:t>in</w:t>
      </w:r>
      <w:r>
        <w:rPr>
          <w:spacing w:val="-14"/>
        </w:rPr>
        <w:t> </w:t>
      </w:r>
      <w:r>
        <w:rPr>
          <w:spacing w:val="-2"/>
        </w:rPr>
        <w:t>accordance</w:t>
      </w:r>
      <w:r>
        <w:rPr>
          <w:spacing w:val="-14"/>
        </w:rPr>
        <w:t> </w:t>
      </w:r>
      <w:r>
        <w:rPr>
          <w:spacing w:val="-2"/>
        </w:rPr>
        <w:t>with</w:t>
      </w:r>
      <w:r>
        <w:rPr>
          <w:spacing w:val="-14"/>
        </w:rPr>
        <w:t> </w:t>
      </w:r>
      <w:r>
        <w:rPr>
          <w:spacing w:val="-2"/>
        </w:rPr>
        <w:t>these</w:t>
      </w:r>
      <w:r>
        <w:rPr>
          <w:spacing w:val="-14"/>
        </w:rPr>
        <w:t> </w:t>
      </w:r>
      <w:r>
        <w:rPr>
          <w:spacing w:val="-2"/>
        </w:rPr>
        <w:t>articles,</w:t>
      </w:r>
      <w:r>
        <w:rPr>
          <w:spacing w:val="-13"/>
        </w:rPr>
        <w:t> </w:t>
      </w:r>
      <w:r>
        <w:rPr>
          <w:spacing w:val="-2"/>
        </w:rPr>
        <w:t>the</w:t>
      </w:r>
      <w:r>
        <w:rPr>
          <w:spacing w:val="-9"/>
        </w:rPr>
        <w:t> </w:t>
      </w:r>
      <w:r>
        <w:rPr>
          <w:spacing w:val="-2"/>
        </w:rPr>
        <w:t>Chairperson </w:t>
      </w:r>
      <w:r>
        <w:rPr/>
        <w:t>or other director is not to be counted as participating in the decision-making process for quorum or voting purposes.</w:t>
      </w:r>
    </w:p>
    <w:p>
      <w:pPr>
        <w:pStyle w:val="BodyText"/>
        <w:spacing w:before="219"/>
        <w:ind w:left="0"/>
        <w:jc w:val="left"/>
      </w:pPr>
    </w:p>
    <w:p>
      <w:pPr>
        <w:pStyle w:val="Heading1"/>
        <w:spacing w:before="1"/>
      </w:pPr>
      <w:r>
        <w:rPr>
          <w:spacing w:val="-2"/>
        </w:rPr>
        <w:t>Conflicts</w:t>
      </w:r>
      <w:r>
        <w:rPr>
          <w:spacing w:val="-15"/>
        </w:rPr>
        <w:t> </w:t>
      </w:r>
      <w:r>
        <w:rPr>
          <w:spacing w:val="-2"/>
        </w:rPr>
        <w:t>of</w:t>
      </w:r>
      <w:r>
        <w:rPr>
          <w:spacing w:val="-15"/>
        </w:rPr>
        <w:t> </w:t>
      </w:r>
      <w:r>
        <w:rPr>
          <w:spacing w:val="-2"/>
        </w:rPr>
        <w:t>interest</w:t>
      </w:r>
    </w:p>
    <w:p>
      <w:pPr>
        <w:pStyle w:val="BodyText"/>
        <w:spacing w:line="235" w:lineRule="auto" w:before="116"/>
        <w:ind w:right="1074"/>
      </w:pPr>
      <w:r>
        <w:rPr/>
        <w:t>13.(1) If a proposed decision of the directors is concerned with an actual or proposed transaction</w:t>
      </w:r>
      <w:r>
        <w:rPr>
          <w:spacing w:val="-1"/>
        </w:rPr>
        <w:t> </w:t>
      </w:r>
      <w:r>
        <w:rPr/>
        <w:t>or</w:t>
      </w:r>
      <w:r>
        <w:rPr>
          <w:spacing w:val="-1"/>
        </w:rPr>
        <w:t> </w:t>
      </w:r>
      <w:r>
        <w:rPr/>
        <w:t>arrangement</w:t>
      </w:r>
      <w:r>
        <w:rPr>
          <w:spacing w:val="-2"/>
        </w:rPr>
        <w:t> </w:t>
      </w:r>
      <w:r>
        <w:rPr/>
        <w:t>with the company</w:t>
      </w:r>
      <w:r>
        <w:rPr>
          <w:spacing w:val="-1"/>
        </w:rPr>
        <w:t> </w:t>
      </w:r>
      <w:r>
        <w:rPr/>
        <w:t>in which</w:t>
      </w:r>
      <w:r>
        <w:rPr>
          <w:spacing w:val="-1"/>
        </w:rPr>
        <w:t> </w:t>
      </w:r>
      <w:r>
        <w:rPr/>
        <w:t>a director</w:t>
      </w:r>
      <w:r>
        <w:rPr>
          <w:spacing w:val="-1"/>
        </w:rPr>
        <w:t> </w:t>
      </w:r>
      <w:r>
        <w:rPr/>
        <w:t>is interested, that director is not to be counted as participating in the decision- making process for quorum or voting purposes.</w:t>
      </w:r>
    </w:p>
    <w:p>
      <w:pPr>
        <w:pStyle w:val="ListParagraph"/>
        <w:numPr>
          <w:ilvl w:val="0"/>
          <w:numId w:val="10"/>
        </w:numPr>
        <w:tabs>
          <w:tab w:pos="1489" w:val="left" w:leader="none"/>
        </w:tabs>
        <w:spacing w:line="235" w:lineRule="auto" w:before="117" w:after="0"/>
        <w:ind w:left="1080" w:right="1082" w:firstLine="0"/>
        <w:jc w:val="both"/>
        <w:rPr>
          <w:sz w:val="28"/>
        </w:rPr>
      </w:pPr>
      <w:r>
        <w:rPr>
          <w:sz w:val="28"/>
        </w:rPr>
        <w:t>But if paragraph (3) applies, a director who is interested in an actual or proposed transaction or arrangement with the company is to be counted as participating</w:t>
      </w:r>
      <w:r>
        <w:rPr>
          <w:spacing w:val="-15"/>
          <w:sz w:val="28"/>
        </w:rPr>
        <w:t> </w:t>
      </w:r>
      <w:r>
        <w:rPr>
          <w:sz w:val="28"/>
        </w:rPr>
        <w:t>in</w:t>
      </w:r>
      <w:r>
        <w:rPr>
          <w:spacing w:val="-15"/>
          <w:sz w:val="28"/>
        </w:rPr>
        <w:t> </w:t>
      </w:r>
      <w:r>
        <w:rPr>
          <w:sz w:val="28"/>
        </w:rPr>
        <w:t>the</w:t>
      </w:r>
      <w:r>
        <w:rPr>
          <w:spacing w:val="-15"/>
          <w:sz w:val="28"/>
        </w:rPr>
        <w:t> </w:t>
      </w:r>
      <w:r>
        <w:rPr>
          <w:sz w:val="28"/>
        </w:rPr>
        <w:t>decision-making</w:t>
      </w:r>
      <w:r>
        <w:rPr>
          <w:spacing w:val="-15"/>
          <w:sz w:val="28"/>
        </w:rPr>
        <w:t> </w:t>
      </w:r>
      <w:r>
        <w:rPr>
          <w:sz w:val="28"/>
        </w:rPr>
        <w:t>process</w:t>
      </w:r>
      <w:r>
        <w:rPr>
          <w:spacing w:val="-17"/>
          <w:sz w:val="28"/>
        </w:rPr>
        <w:t> </w:t>
      </w:r>
      <w:r>
        <w:rPr>
          <w:sz w:val="28"/>
        </w:rPr>
        <w:t>for</w:t>
      </w:r>
      <w:r>
        <w:rPr>
          <w:spacing w:val="-15"/>
          <w:sz w:val="28"/>
        </w:rPr>
        <w:t> </w:t>
      </w:r>
      <w:r>
        <w:rPr>
          <w:sz w:val="28"/>
        </w:rPr>
        <w:t>quorum</w:t>
      </w:r>
      <w:r>
        <w:rPr>
          <w:spacing w:val="-17"/>
          <w:sz w:val="28"/>
        </w:rPr>
        <w:t> </w:t>
      </w:r>
      <w:r>
        <w:rPr>
          <w:sz w:val="28"/>
        </w:rPr>
        <w:t>and</w:t>
      </w:r>
      <w:r>
        <w:rPr>
          <w:spacing w:val="-15"/>
          <w:sz w:val="28"/>
        </w:rPr>
        <w:t> </w:t>
      </w:r>
      <w:r>
        <w:rPr>
          <w:sz w:val="28"/>
        </w:rPr>
        <w:t>voting</w:t>
      </w:r>
      <w:r>
        <w:rPr>
          <w:spacing w:val="-16"/>
          <w:sz w:val="28"/>
        </w:rPr>
        <w:t> </w:t>
      </w:r>
      <w:r>
        <w:rPr>
          <w:sz w:val="28"/>
        </w:rPr>
        <w:t>purposes.</w:t>
      </w:r>
    </w:p>
    <w:p>
      <w:pPr>
        <w:pStyle w:val="ListParagraph"/>
        <w:numPr>
          <w:ilvl w:val="0"/>
          <w:numId w:val="10"/>
        </w:numPr>
        <w:tabs>
          <w:tab w:pos="1444" w:val="left" w:leader="none"/>
        </w:tabs>
        <w:spacing w:line="240" w:lineRule="auto" w:before="114" w:after="0"/>
        <w:ind w:left="1444" w:right="0" w:hanging="364"/>
        <w:jc w:val="both"/>
        <w:rPr>
          <w:sz w:val="28"/>
        </w:rPr>
      </w:pPr>
      <w:r>
        <w:rPr>
          <w:spacing w:val="-6"/>
          <w:sz w:val="28"/>
        </w:rPr>
        <w:t>This</w:t>
      </w:r>
      <w:r>
        <w:rPr>
          <w:spacing w:val="-1"/>
          <w:sz w:val="28"/>
        </w:rPr>
        <w:t> </w:t>
      </w:r>
      <w:r>
        <w:rPr>
          <w:spacing w:val="-6"/>
          <w:sz w:val="28"/>
        </w:rPr>
        <w:t>paragraph</w:t>
      </w:r>
      <w:r>
        <w:rPr>
          <w:spacing w:val="-1"/>
          <w:sz w:val="28"/>
        </w:rPr>
        <w:t> </w:t>
      </w:r>
      <w:r>
        <w:rPr>
          <w:spacing w:val="-6"/>
          <w:sz w:val="28"/>
        </w:rPr>
        <w:t>applies</w:t>
      </w:r>
      <w:r>
        <w:rPr>
          <w:sz w:val="28"/>
        </w:rPr>
        <w:t> </w:t>
      </w:r>
      <w:r>
        <w:rPr>
          <w:spacing w:val="-6"/>
          <w:sz w:val="28"/>
        </w:rPr>
        <w:t>when:</w:t>
      </w:r>
    </w:p>
    <w:p>
      <w:pPr>
        <w:pStyle w:val="ListParagraph"/>
        <w:numPr>
          <w:ilvl w:val="1"/>
          <w:numId w:val="10"/>
        </w:numPr>
        <w:tabs>
          <w:tab w:pos="2029" w:val="left" w:leader="none"/>
        </w:tabs>
        <w:spacing w:line="235" w:lineRule="auto" w:before="118" w:after="0"/>
        <w:ind w:left="1646" w:right="1078" w:firstLine="0"/>
        <w:jc w:val="both"/>
        <w:rPr>
          <w:sz w:val="28"/>
        </w:rPr>
      </w:pPr>
      <w:r>
        <w:rPr>
          <w:sz w:val="28"/>
        </w:rPr>
        <w:t>the company by ordinary resolution does not apply the provision of these articles which would otherwise prevent a director from being counted</w:t>
      </w:r>
      <w:r>
        <w:rPr>
          <w:spacing w:val="-18"/>
          <w:sz w:val="28"/>
        </w:rPr>
        <w:t> </w:t>
      </w:r>
      <w:r>
        <w:rPr>
          <w:sz w:val="28"/>
        </w:rPr>
        <w:t>as</w:t>
      </w:r>
      <w:r>
        <w:rPr>
          <w:spacing w:val="-16"/>
          <w:sz w:val="28"/>
        </w:rPr>
        <w:t> </w:t>
      </w:r>
      <w:r>
        <w:rPr>
          <w:sz w:val="28"/>
        </w:rPr>
        <w:t>participating</w:t>
      </w:r>
      <w:r>
        <w:rPr>
          <w:spacing w:val="-17"/>
          <w:sz w:val="28"/>
        </w:rPr>
        <w:t> </w:t>
      </w:r>
      <w:r>
        <w:rPr>
          <w:sz w:val="28"/>
        </w:rPr>
        <w:t>in</w:t>
      </w:r>
      <w:r>
        <w:rPr>
          <w:spacing w:val="-16"/>
          <w:sz w:val="28"/>
        </w:rPr>
        <w:t> </w:t>
      </w:r>
      <w:r>
        <w:rPr>
          <w:sz w:val="28"/>
        </w:rPr>
        <w:t>the</w:t>
      </w:r>
      <w:r>
        <w:rPr>
          <w:spacing w:val="-18"/>
          <w:sz w:val="28"/>
        </w:rPr>
        <w:t> </w:t>
      </w:r>
      <w:r>
        <w:rPr>
          <w:sz w:val="28"/>
        </w:rPr>
        <w:t>decision-making</w:t>
      </w:r>
      <w:r>
        <w:rPr>
          <w:spacing w:val="-16"/>
          <w:sz w:val="28"/>
        </w:rPr>
        <w:t> </w:t>
      </w:r>
      <w:r>
        <w:rPr>
          <w:sz w:val="28"/>
        </w:rPr>
        <w:t>process;</w:t>
      </w:r>
    </w:p>
    <w:p>
      <w:pPr>
        <w:pStyle w:val="ListParagraph"/>
        <w:numPr>
          <w:ilvl w:val="1"/>
          <w:numId w:val="10"/>
        </w:numPr>
        <w:tabs>
          <w:tab w:pos="2050" w:val="left" w:leader="none"/>
        </w:tabs>
        <w:spacing w:line="321" w:lineRule="exact" w:before="112" w:after="0"/>
        <w:ind w:left="2050" w:right="0" w:hanging="404"/>
        <w:jc w:val="both"/>
        <w:rPr>
          <w:sz w:val="28"/>
        </w:rPr>
      </w:pPr>
      <w:r>
        <w:rPr>
          <w:spacing w:val="-2"/>
          <w:sz w:val="28"/>
        </w:rPr>
        <w:t>the</w:t>
      </w:r>
      <w:r>
        <w:rPr>
          <w:spacing w:val="4"/>
          <w:sz w:val="28"/>
        </w:rPr>
        <w:t> </w:t>
      </w:r>
      <w:r>
        <w:rPr>
          <w:spacing w:val="-2"/>
          <w:sz w:val="28"/>
        </w:rPr>
        <w:t>director’s</w:t>
      </w:r>
      <w:r>
        <w:rPr>
          <w:spacing w:val="5"/>
          <w:sz w:val="28"/>
        </w:rPr>
        <w:t> </w:t>
      </w:r>
      <w:r>
        <w:rPr>
          <w:spacing w:val="-2"/>
          <w:sz w:val="28"/>
        </w:rPr>
        <w:t>interest</w:t>
      </w:r>
      <w:r>
        <w:rPr>
          <w:spacing w:val="4"/>
          <w:sz w:val="28"/>
        </w:rPr>
        <w:t> </w:t>
      </w:r>
      <w:r>
        <w:rPr>
          <w:spacing w:val="-2"/>
          <w:sz w:val="28"/>
        </w:rPr>
        <w:t>cannot</w:t>
      </w:r>
      <w:r>
        <w:rPr>
          <w:spacing w:val="5"/>
          <w:sz w:val="28"/>
        </w:rPr>
        <w:t> </w:t>
      </w:r>
      <w:r>
        <w:rPr>
          <w:spacing w:val="-2"/>
          <w:sz w:val="28"/>
        </w:rPr>
        <w:t>reasonably</w:t>
      </w:r>
      <w:r>
        <w:rPr>
          <w:spacing w:val="3"/>
          <w:sz w:val="28"/>
        </w:rPr>
        <w:t> </w:t>
      </w:r>
      <w:r>
        <w:rPr>
          <w:spacing w:val="-2"/>
          <w:sz w:val="28"/>
        </w:rPr>
        <w:t>be</w:t>
      </w:r>
      <w:r>
        <w:rPr>
          <w:spacing w:val="5"/>
          <w:sz w:val="28"/>
        </w:rPr>
        <w:t> </w:t>
      </w:r>
      <w:r>
        <w:rPr>
          <w:spacing w:val="-2"/>
          <w:sz w:val="28"/>
        </w:rPr>
        <w:t>regarded</w:t>
      </w:r>
      <w:r>
        <w:rPr>
          <w:spacing w:val="5"/>
          <w:sz w:val="28"/>
        </w:rPr>
        <w:t> </w:t>
      </w:r>
      <w:r>
        <w:rPr>
          <w:spacing w:val="-2"/>
          <w:sz w:val="28"/>
        </w:rPr>
        <w:t>as</w:t>
      </w:r>
      <w:r>
        <w:rPr>
          <w:spacing w:val="5"/>
          <w:sz w:val="28"/>
        </w:rPr>
        <w:t> </w:t>
      </w:r>
      <w:r>
        <w:rPr>
          <w:spacing w:val="-2"/>
          <w:sz w:val="28"/>
        </w:rPr>
        <w:t>likely</w:t>
      </w:r>
      <w:r>
        <w:rPr>
          <w:spacing w:val="3"/>
          <w:sz w:val="28"/>
        </w:rPr>
        <w:t> </w:t>
      </w:r>
      <w:r>
        <w:rPr>
          <w:spacing w:val="-2"/>
          <w:sz w:val="28"/>
        </w:rPr>
        <w:t>to</w:t>
      </w:r>
      <w:r>
        <w:rPr>
          <w:spacing w:val="4"/>
          <w:sz w:val="28"/>
        </w:rPr>
        <w:t> </w:t>
      </w:r>
      <w:r>
        <w:rPr>
          <w:spacing w:val="-4"/>
          <w:sz w:val="28"/>
        </w:rPr>
        <w:t>give</w:t>
      </w:r>
    </w:p>
    <w:p>
      <w:pPr>
        <w:pStyle w:val="BodyText"/>
        <w:spacing w:line="321" w:lineRule="exact" w:before="0"/>
        <w:ind w:left="1646"/>
      </w:pPr>
      <w:r>
        <w:rPr>
          <w:spacing w:val="-2"/>
        </w:rPr>
        <w:t>rise</w:t>
      </w:r>
      <w:r>
        <w:rPr>
          <w:spacing w:val="-14"/>
        </w:rPr>
        <w:t> </w:t>
      </w:r>
      <w:r>
        <w:rPr>
          <w:spacing w:val="-2"/>
        </w:rPr>
        <w:t>to</w:t>
      </w:r>
      <w:r>
        <w:rPr>
          <w:spacing w:val="-13"/>
        </w:rPr>
        <w:t> </w:t>
      </w:r>
      <w:r>
        <w:rPr>
          <w:spacing w:val="-2"/>
        </w:rPr>
        <w:t>a</w:t>
      </w:r>
      <w:r>
        <w:rPr>
          <w:spacing w:val="-12"/>
        </w:rPr>
        <w:t> </w:t>
      </w:r>
      <w:r>
        <w:rPr>
          <w:spacing w:val="-2"/>
        </w:rPr>
        <w:t>conflict</w:t>
      </w:r>
      <w:r>
        <w:rPr>
          <w:spacing w:val="-16"/>
        </w:rPr>
        <w:t> </w:t>
      </w:r>
      <w:r>
        <w:rPr>
          <w:spacing w:val="-2"/>
        </w:rPr>
        <w:t>of</w:t>
      </w:r>
      <w:r>
        <w:rPr>
          <w:spacing w:val="-12"/>
        </w:rPr>
        <w:t> </w:t>
      </w:r>
      <w:r>
        <w:rPr>
          <w:spacing w:val="-2"/>
        </w:rPr>
        <w:t>interest;</w:t>
      </w:r>
      <w:r>
        <w:rPr>
          <w:spacing w:val="-13"/>
        </w:rPr>
        <w:t> </w:t>
      </w:r>
      <w:r>
        <w:rPr>
          <w:spacing w:val="-5"/>
        </w:rPr>
        <w:t>or</w:t>
      </w:r>
    </w:p>
    <w:p>
      <w:pPr>
        <w:pStyle w:val="ListParagraph"/>
        <w:numPr>
          <w:ilvl w:val="1"/>
          <w:numId w:val="10"/>
        </w:numPr>
        <w:tabs>
          <w:tab w:pos="1995" w:val="left" w:leader="none"/>
        </w:tabs>
        <w:spacing w:line="240" w:lineRule="auto" w:before="112" w:after="0"/>
        <w:ind w:left="1995" w:right="0" w:hanging="349"/>
        <w:jc w:val="both"/>
        <w:rPr>
          <w:sz w:val="28"/>
        </w:rPr>
      </w:pPr>
      <w:r>
        <w:rPr>
          <w:spacing w:val="-4"/>
          <w:sz w:val="28"/>
        </w:rPr>
        <w:t>the</w:t>
      </w:r>
      <w:r>
        <w:rPr>
          <w:spacing w:val="-7"/>
          <w:sz w:val="28"/>
        </w:rPr>
        <w:t> </w:t>
      </w:r>
      <w:r>
        <w:rPr>
          <w:spacing w:val="-4"/>
          <w:sz w:val="28"/>
        </w:rPr>
        <w:t>director’s conflict</w:t>
      </w:r>
      <w:r>
        <w:rPr>
          <w:spacing w:val="-5"/>
          <w:sz w:val="28"/>
        </w:rPr>
        <w:t> </w:t>
      </w:r>
      <w:r>
        <w:rPr>
          <w:spacing w:val="-4"/>
          <w:sz w:val="28"/>
        </w:rPr>
        <w:t>of</w:t>
      </w:r>
      <w:r>
        <w:rPr>
          <w:spacing w:val="-3"/>
          <w:sz w:val="28"/>
        </w:rPr>
        <w:t> </w:t>
      </w:r>
      <w:r>
        <w:rPr>
          <w:spacing w:val="-4"/>
          <w:sz w:val="28"/>
        </w:rPr>
        <w:t>interest</w:t>
      </w:r>
      <w:r>
        <w:rPr>
          <w:spacing w:val="-7"/>
          <w:sz w:val="28"/>
        </w:rPr>
        <w:t> </w:t>
      </w:r>
      <w:r>
        <w:rPr>
          <w:spacing w:val="-4"/>
          <w:sz w:val="28"/>
        </w:rPr>
        <w:t>arises</w:t>
      </w:r>
      <w:r>
        <w:rPr>
          <w:spacing w:val="-3"/>
          <w:sz w:val="28"/>
        </w:rPr>
        <w:t> </w:t>
      </w:r>
      <w:r>
        <w:rPr>
          <w:spacing w:val="-4"/>
          <w:sz w:val="28"/>
        </w:rPr>
        <w:t>from a permitted</w:t>
      </w:r>
      <w:r>
        <w:rPr>
          <w:spacing w:val="-2"/>
          <w:sz w:val="28"/>
        </w:rPr>
        <w:t> </w:t>
      </w:r>
      <w:r>
        <w:rPr>
          <w:spacing w:val="-4"/>
          <w:sz w:val="28"/>
        </w:rPr>
        <w:t>cause.</w:t>
      </w:r>
    </w:p>
    <w:p>
      <w:pPr>
        <w:pStyle w:val="ListParagraph"/>
        <w:spacing w:after="0" w:line="240" w:lineRule="auto"/>
        <w:jc w:val="both"/>
        <w:rPr>
          <w:sz w:val="28"/>
        </w:rPr>
        <w:sectPr>
          <w:pgSz w:w="12240" w:h="15840"/>
          <w:pgMar w:header="0" w:footer="1061" w:top="1360" w:bottom="1260" w:left="720" w:right="720"/>
        </w:sectPr>
      </w:pPr>
    </w:p>
    <w:p>
      <w:pPr>
        <w:pStyle w:val="ListParagraph"/>
        <w:numPr>
          <w:ilvl w:val="0"/>
          <w:numId w:val="10"/>
        </w:numPr>
        <w:tabs>
          <w:tab w:pos="1444" w:val="left" w:leader="none"/>
        </w:tabs>
        <w:spacing w:line="240" w:lineRule="auto" w:before="61" w:after="0"/>
        <w:ind w:left="1444" w:right="0" w:hanging="364"/>
        <w:jc w:val="both"/>
        <w:rPr>
          <w:sz w:val="28"/>
        </w:rPr>
      </w:pPr>
      <w:r>
        <w:rPr>
          <w:spacing w:val="-2"/>
          <w:sz w:val="28"/>
        </w:rPr>
        <w:t>For</w:t>
      </w:r>
      <w:r>
        <w:rPr>
          <w:spacing w:val="-14"/>
          <w:sz w:val="28"/>
        </w:rPr>
        <w:t> </w:t>
      </w:r>
      <w:r>
        <w:rPr>
          <w:spacing w:val="-2"/>
          <w:sz w:val="28"/>
        </w:rPr>
        <w:t>the</w:t>
      </w:r>
      <w:r>
        <w:rPr>
          <w:spacing w:val="-14"/>
          <w:sz w:val="28"/>
        </w:rPr>
        <w:t> </w:t>
      </w:r>
      <w:r>
        <w:rPr>
          <w:spacing w:val="-2"/>
          <w:sz w:val="28"/>
        </w:rPr>
        <w:t>purposes</w:t>
      </w:r>
      <w:r>
        <w:rPr>
          <w:spacing w:val="-13"/>
          <w:sz w:val="28"/>
        </w:rPr>
        <w:t> </w:t>
      </w:r>
      <w:r>
        <w:rPr>
          <w:spacing w:val="-2"/>
          <w:sz w:val="28"/>
        </w:rPr>
        <w:t>of</w:t>
      </w:r>
      <w:r>
        <w:rPr>
          <w:spacing w:val="-13"/>
          <w:sz w:val="28"/>
        </w:rPr>
        <w:t> </w:t>
      </w:r>
      <w:r>
        <w:rPr>
          <w:spacing w:val="-2"/>
          <w:sz w:val="28"/>
        </w:rPr>
        <w:t>this</w:t>
      </w:r>
      <w:r>
        <w:rPr>
          <w:spacing w:val="-15"/>
          <w:sz w:val="28"/>
        </w:rPr>
        <w:t> </w:t>
      </w:r>
      <w:r>
        <w:rPr>
          <w:spacing w:val="-2"/>
          <w:sz w:val="28"/>
        </w:rPr>
        <w:t>article,</w:t>
      </w:r>
      <w:r>
        <w:rPr>
          <w:spacing w:val="-14"/>
          <w:sz w:val="28"/>
        </w:rPr>
        <w:t> </w:t>
      </w:r>
      <w:r>
        <w:rPr>
          <w:spacing w:val="-2"/>
          <w:sz w:val="28"/>
        </w:rPr>
        <w:t>the</w:t>
      </w:r>
      <w:r>
        <w:rPr>
          <w:spacing w:val="-15"/>
          <w:sz w:val="28"/>
        </w:rPr>
        <w:t> </w:t>
      </w:r>
      <w:r>
        <w:rPr>
          <w:spacing w:val="-2"/>
          <w:sz w:val="28"/>
        </w:rPr>
        <w:t>following</w:t>
      </w:r>
      <w:r>
        <w:rPr>
          <w:spacing w:val="-11"/>
          <w:sz w:val="28"/>
        </w:rPr>
        <w:t> </w:t>
      </w:r>
      <w:r>
        <w:rPr>
          <w:spacing w:val="-2"/>
          <w:sz w:val="28"/>
        </w:rPr>
        <w:t>are</w:t>
      </w:r>
      <w:r>
        <w:rPr>
          <w:spacing w:val="-14"/>
          <w:sz w:val="28"/>
        </w:rPr>
        <w:t> </w:t>
      </w:r>
      <w:r>
        <w:rPr>
          <w:spacing w:val="-2"/>
          <w:sz w:val="28"/>
        </w:rPr>
        <w:t>permitted</w:t>
      </w:r>
      <w:r>
        <w:rPr>
          <w:spacing w:val="-13"/>
          <w:sz w:val="28"/>
        </w:rPr>
        <w:t> </w:t>
      </w:r>
      <w:r>
        <w:rPr>
          <w:spacing w:val="-2"/>
          <w:sz w:val="28"/>
        </w:rPr>
        <w:t>causes:</w:t>
      </w:r>
    </w:p>
    <w:p>
      <w:pPr>
        <w:pStyle w:val="ListParagraph"/>
        <w:numPr>
          <w:ilvl w:val="1"/>
          <w:numId w:val="10"/>
        </w:numPr>
        <w:tabs>
          <w:tab w:pos="2016" w:val="left" w:leader="none"/>
        </w:tabs>
        <w:spacing w:line="235" w:lineRule="auto" w:before="115" w:after="0"/>
        <w:ind w:left="1646" w:right="1081" w:firstLine="0"/>
        <w:jc w:val="both"/>
        <w:rPr>
          <w:sz w:val="28"/>
        </w:rPr>
      </w:pPr>
      <w:r>
        <w:rPr>
          <w:sz w:val="28"/>
        </w:rPr>
        <w:t>a guarantee given, or to be given, by or to a director in respect of an obligation incurred by or on behalf of the company or any of its </w:t>
      </w:r>
      <w:r>
        <w:rPr>
          <w:spacing w:val="-2"/>
          <w:sz w:val="28"/>
        </w:rPr>
        <w:t>subsidiaries;</w:t>
      </w:r>
    </w:p>
    <w:p>
      <w:pPr>
        <w:pStyle w:val="ListParagraph"/>
        <w:numPr>
          <w:ilvl w:val="1"/>
          <w:numId w:val="10"/>
        </w:numPr>
        <w:tabs>
          <w:tab w:pos="2115" w:val="left" w:leader="none"/>
        </w:tabs>
        <w:spacing w:line="235" w:lineRule="auto" w:before="119" w:after="0"/>
        <w:ind w:left="1646" w:right="1074" w:firstLine="0"/>
        <w:jc w:val="both"/>
        <w:rPr>
          <w:sz w:val="28"/>
        </w:rPr>
      </w:pPr>
      <w:r>
        <w:rPr>
          <w:sz w:val="28"/>
        </w:rPr>
        <w:t>subscription, or an agreement to subscribe, for shares or other securities</w:t>
      </w:r>
      <w:r>
        <w:rPr>
          <w:spacing w:val="-18"/>
          <w:sz w:val="28"/>
        </w:rPr>
        <w:t> </w:t>
      </w:r>
      <w:r>
        <w:rPr>
          <w:sz w:val="28"/>
        </w:rPr>
        <w:t>of</w:t>
      </w:r>
      <w:r>
        <w:rPr>
          <w:spacing w:val="-17"/>
          <w:sz w:val="28"/>
        </w:rPr>
        <w:t> </w:t>
      </w:r>
      <w:r>
        <w:rPr>
          <w:sz w:val="28"/>
        </w:rPr>
        <w:t>the</w:t>
      </w:r>
      <w:r>
        <w:rPr>
          <w:spacing w:val="-16"/>
          <w:sz w:val="28"/>
        </w:rPr>
        <w:t> </w:t>
      </w:r>
      <w:r>
        <w:rPr>
          <w:sz w:val="28"/>
        </w:rPr>
        <w:t>company</w:t>
      </w:r>
      <w:r>
        <w:rPr>
          <w:spacing w:val="-18"/>
          <w:sz w:val="28"/>
        </w:rPr>
        <w:t> </w:t>
      </w:r>
      <w:r>
        <w:rPr>
          <w:sz w:val="28"/>
        </w:rPr>
        <w:t>or</w:t>
      </w:r>
      <w:r>
        <w:rPr>
          <w:spacing w:val="-16"/>
          <w:sz w:val="28"/>
        </w:rPr>
        <w:t> </w:t>
      </w:r>
      <w:r>
        <w:rPr>
          <w:sz w:val="28"/>
        </w:rPr>
        <w:t>any</w:t>
      </w:r>
      <w:r>
        <w:rPr>
          <w:spacing w:val="-18"/>
          <w:sz w:val="28"/>
        </w:rPr>
        <w:t> </w:t>
      </w:r>
      <w:r>
        <w:rPr>
          <w:sz w:val="28"/>
        </w:rPr>
        <w:t>of</w:t>
      </w:r>
      <w:r>
        <w:rPr>
          <w:spacing w:val="-16"/>
          <w:sz w:val="28"/>
        </w:rPr>
        <w:t> </w:t>
      </w:r>
      <w:r>
        <w:rPr>
          <w:sz w:val="28"/>
        </w:rPr>
        <w:t>its</w:t>
      </w:r>
      <w:r>
        <w:rPr>
          <w:spacing w:val="-18"/>
          <w:sz w:val="28"/>
        </w:rPr>
        <w:t> </w:t>
      </w:r>
      <w:r>
        <w:rPr>
          <w:sz w:val="28"/>
        </w:rPr>
        <w:t>subsidiaries,</w:t>
      </w:r>
      <w:r>
        <w:rPr>
          <w:spacing w:val="-17"/>
          <w:sz w:val="28"/>
        </w:rPr>
        <w:t> </w:t>
      </w:r>
      <w:r>
        <w:rPr>
          <w:sz w:val="28"/>
        </w:rPr>
        <w:t>or</w:t>
      </w:r>
      <w:r>
        <w:rPr>
          <w:spacing w:val="-17"/>
          <w:sz w:val="28"/>
        </w:rPr>
        <w:t> </w:t>
      </w:r>
      <w:r>
        <w:rPr>
          <w:sz w:val="28"/>
        </w:rPr>
        <w:t>to</w:t>
      </w:r>
      <w:r>
        <w:rPr>
          <w:spacing w:val="-17"/>
          <w:sz w:val="28"/>
        </w:rPr>
        <w:t> </w:t>
      </w:r>
      <w:r>
        <w:rPr>
          <w:sz w:val="28"/>
        </w:rPr>
        <w:t>underwrite,</w:t>
      </w:r>
      <w:r>
        <w:rPr>
          <w:spacing w:val="-17"/>
          <w:sz w:val="28"/>
        </w:rPr>
        <w:t> </w:t>
      </w:r>
      <w:r>
        <w:rPr>
          <w:sz w:val="28"/>
        </w:rPr>
        <w:t>sub- underwrite, or guarantee subscription for any such shares or securities; </w:t>
      </w:r>
      <w:r>
        <w:rPr>
          <w:spacing w:val="-4"/>
          <w:sz w:val="28"/>
        </w:rPr>
        <w:t>and</w:t>
      </w:r>
    </w:p>
    <w:p>
      <w:pPr>
        <w:pStyle w:val="ListParagraph"/>
        <w:numPr>
          <w:ilvl w:val="1"/>
          <w:numId w:val="10"/>
        </w:numPr>
        <w:tabs>
          <w:tab w:pos="2100" w:val="left" w:leader="none"/>
        </w:tabs>
        <w:spacing w:line="235" w:lineRule="auto" w:before="118" w:after="0"/>
        <w:ind w:left="1646" w:right="1078" w:firstLine="0"/>
        <w:jc w:val="both"/>
        <w:rPr>
          <w:sz w:val="28"/>
        </w:rPr>
      </w:pPr>
      <w:r>
        <w:rPr>
          <w:sz w:val="28"/>
        </w:rPr>
        <w:t>arrangements pursuant to which benefits are made available to employees and directors or former employees and directors of the company</w:t>
      </w:r>
      <w:r>
        <w:rPr>
          <w:spacing w:val="-6"/>
          <w:sz w:val="28"/>
        </w:rPr>
        <w:t> </w:t>
      </w:r>
      <w:r>
        <w:rPr>
          <w:sz w:val="28"/>
        </w:rPr>
        <w:t>or</w:t>
      </w:r>
      <w:r>
        <w:rPr>
          <w:spacing w:val="-6"/>
          <w:sz w:val="28"/>
        </w:rPr>
        <w:t> </w:t>
      </w:r>
      <w:r>
        <w:rPr>
          <w:sz w:val="28"/>
        </w:rPr>
        <w:t>any</w:t>
      </w:r>
      <w:r>
        <w:rPr>
          <w:spacing w:val="-7"/>
          <w:sz w:val="28"/>
        </w:rPr>
        <w:t> </w:t>
      </w:r>
      <w:r>
        <w:rPr>
          <w:sz w:val="28"/>
        </w:rPr>
        <w:t>of</w:t>
      </w:r>
      <w:r>
        <w:rPr>
          <w:spacing w:val="-5"/>
          <w:sz w:val="28"/>
        </w:rPr>
        <w:t> </w:t>
      </w:r>
      <w:r>
        <w:rPr>
          <w:sz w:val="28"/>
        </w:rPr>
        <w:t>its</w:t>
      </w:r>
      <w:r>
        <w:rPr>
          <w:spacing w:val="-5"/>
          <w:sz w:val="28"/>
        </w:rPr>
        <w:t> </w:t>
      </w:r>
      <w:r>
        <w:rPr>
          <w:sz w:val="28"/>
        </w:rPr>
        <w:t>subsidiaries</w:t>
      </w:r>
      <w:r>
        <w:rPr>
          <w:spacing w:val="-5"/>
          <w:sz w:val="28"/>
        </w:rPr>
        <w:t> </w:t>
      </w:r>
      <w:r>
        <w:rPr>
          <w:sz w:val="28"/>
        </w:rPr>
        <w:t>which</w:t>
      </w:r>
      <w:r>
        <w:rPr>
          <w:spacing w:val="-5"/>
          <w:sz w:val="28"/>
        </w:rPr>
        <w:t> </w:t>
      </w:r>
      <w:r>
        <w:rPr>
          <w:sz w:val="28"/>
        </w:rPr>
        <w:t>do</w:t>
      </w:r>
      <w:r>
        <w:rPr>
          <w:spacing w:val="-5"/>
          <w:sz w:val="28"/>
        </w:rPr>
        <w:t> </w:t>
      </w:r>
      <w:r>
        <w:rPr>
          <w:sz w:val="28"/>
        </w:rPr>
        <w:t>not</w:t>
      </w:r>
      <w:r>
        <w:rPr>
          <w:spacing w:val="-6"/>
          <w:sz w:val="28"/>
        </w:rPr>
        <w:t> </w:t>
      </w:r>
      <w:r>
        <w:rPr>
          <w:sz w:val="28"/>
        </w:rPr>
        <w:t>provide</w:t>
      </w:r>
      <w:r>
        <w:rPr>
          <w:spacing w:val="-6"/>
          <w:sz w:val="28"/>
        </w:rPr>
        <w:t> </w:t>
      </w:r>
      <w:r>
        <w:rPr>
          <w:sz w:val="28"/>
        </w:rPr>
        <w:t>special</w:t>
      </w:r>
      <w:r>
        <w:rPr>
          <w:spacing w:val="-7"/>
          <w:sz w:val="28"/>
        </w:rPr>
        <w:t> </w:t>
      </w:r>
      <w:r>
        <w:rPr>
          <w:sz w:val="28"/>
        </w:rPr>
        <w:t>benefits for directors or former directors.</w:t>
      </w:r>
    </w:p>
    <w:p>
      <w:pPr>
        <w:pStyle w:val="ListParagraph"/>
        <w:numPr>
          <w:ilvl w:val="0"/>
          <w:numId w:val="10"/>
        </w:numPr>
        <w:tabs>
          <w:tab w:pos="1516" w:val="left" w:leader="none"/>
        </w:tabs>
        <w:spacing w:line="235" w:lineRule="auto" w:before="119" w:after="0"/>
        <w:ind w:left="1080" w:right="1078" w:firstLine="0"/>
        <w:jc w:val="both"/>
        <w:rPr>
          <w:sz w:val="28"/>
        </w:rPr>
      </w:pPr>
      <w:r>
        <w:rPr>
          <w:sz w:val="28"/>
        </w:rPr>
        <w:t>For the purposes of this article, references to proposed decisions and </w:t>
      </w:r>
      <w:r>
        <w:rPr>
          <w:spacing w:val="-4"/>
          <w:sz w:val="28"/>
        </w:rPr>
        <w:t>decision-making</w:t>
      </w:r>
      <w:r>
        <w:rPr>
          <w:spacing w:val="-7"/>
          <w:sz w:val="28"/>
        </w:rPr>
        <w:t> </w:t>
      </w:r>
      <w:r>
        <w:rPr>
          <w:spacing w:val="-4"/>
          <w:sz w:val="28"/>
        </w:rPr>
        <w:t>processes</w:t>
      </w:r>
      <w:r>
        <w:rPr>
          <w:spacing w:val="-6"/>
          <w:sz w:val="28"/>
        </w:rPr>
        <w:t> </w:t>
      </w:r>
      <w:r>
        <w:rPr>
          <w:spacing w:val="-4"/>
          <w:sz w:val="28"/>
        </w:rPr>
        <w:t>include</w:t>
      </w:r>
      <w:r>
        <w:rPr>
          <w:spacing w:val="-6"/>
          <w:sz w:val="28"/>
        </w:rPr>
        <w:t> </w:t>
      </w:r>
      <w:r>
        <w:rPr>
          <w:spacing w:val="-4"/>
          <w:sz w:val="28"/>
        </w:rPr>
        <w:t>any directors’</w:t>
      </w:r>
      <w:r>
        <w:rPr>
          <w:spacing w:val="-6"/>
          <w:sz w:val="28"/>
        </w:rPr>
        <w:t> </w:t>
      </w:r>
      <w:r>
        <w:rPr>
          <w:spacing w:val="-4"/>
          <w:sz w:val="28"/>
        </w:rPr>
        <w:t>meeting</w:t>
      </w:r>
      <w:r>
        <w:rPr>
          <w:spacing w:val="-8"/>
          <w:sz w:val="28"/>
        </w:rPr>
        <w:t> </w:t>
      </w:r>
      <w:r>
        <w:rPr>
          <w:spacing w:val="-4"/>
          <w:sz w:val="28"/>
        </w:rPr>
        <w:t>or</w:t>
      </w:r>
      <w:r>
        <w:rPr>
          <w:spacing w:val="-6"/>
          <w:sz w:val="28"/>
        </w:rPr>
        <w:t> </w:t>
      </w:r>
      <w:r>
        <w:rPr>
          <w:spacing w:val="-4"/>
          <w:sz w:val="28"/>
        </w:rPr>
        <w:t>part</w:t>
      </w:r>
      <w:r>
        <w:rPr>
          <w:spacing w:val="-7"/>
          <w:sz w:val="28"/>
        </w:rPr>
        <w:t> </w:t>
      </w:r>
      <w:r>
        <w:rPr>
          <w:spacing w:val="-4"/>
          <w:sz w:val="28"/>
        </w:rPr>
        <w:t>of</w:t>
      </w:r>
      <w:r>
        <w:rPr>
          <w:spacing w:val="-6"/>
          <w:sz w:val="28"/>
        </w:rPr>
        <w:t> </w:t>
      </w:r>
      <w:r>
        <w:rPr>
          <w:spacing w:val="-4"/>
          <w:sz w:val="28"/>
        </w:rPr>
        <w:t>a</w:t>
      </w:r>
      <w:r>
        <w:rPr>
          <w:spacing w:val="-6"/>
          <w:sz w:val="28"/>
        </w:rPr>
        <w:t> </w:t>
      </w:r>
      <w:r>
        <w:rPr>
          <w:spacing w:val="-4"/>
          <w:sz w:val="28"/>
        </w:rPr>
        <w:t>directors’ </w:t>
      </w:r>
      <w:r>
        <w:rPr>
          <w:spacing w:val="-2"/>
          <w:sz w:val="28"/>
        </w:rPr>
        <w:t>meeting.</w:t>
      </w:r>
    </w:p>
    <w:p>
      <w:pPr>
        <w:pStyle w:val="ListParagraph"/>
        <w:numPr>
          <w:ilvl w:val="0"/>
          <w:numId w:val="10"/>
        </w:numPr>
        <w:tabs>
          <w:tab w:pos="1446" w:val="left" w:leader="none"/>
        </w:tabs>
        <w:spacing w:line="235" w:lineRule="auto" w:before="119" w:after="0"/>
        <w:ind w:left="1080" w:right="1074" w:firstLine="0"/>
        <w:jc w:val="both"/>
        <w:rPr>
          <w:sz w:val="28"/>
        </w:rPr>
      </w:pPr>
      <w:r>
        <w:rPr>
          <w:spacing w:val="-2"/>
          <w:sz w:val="28"/>
        </w:rPr>
        <w:t>Subject</w:t>
      </w:r>
      <w:r>
        <w:rPr>
          <w:spacing w:val="-12"/>
          <w:sz w:val="28"/>
        </w:rPr>
        <w:t> </w:t>
      </w:r>
      <w:r>
        <w:rPr>
          <w:spacing w:val="-2"/>
          <w:sz w:val="28"/>
        </w:rPr>
        <w:t>to</w:t>
      </w:r>
      <w:r>
        <w:rPr>
          <w:spacing w:val="-11"/>
          <w:sz w:val="28"/>
        </w:rPr>
        <w:t> </w:t>
      </w:r>
      <w:r>
        <w:rPr>
          <w:spacing w:val="-2"/>
          <w:sz w:val="28"/>
        </w:rPr>
        <w:t>paragraph</w:t>
      </w:r>
      <w:r>
        <w:rPr>
          <w:spacing w:val="-11"/>
          <w:sz w:val="28"/>
        </w:rPr>
        <w:t> </w:t>
      </w:r>
      <w:r>
        <w:rPr>
          <w:spacing w:val="-2"/>
          <w:sz w:val="28"/>
        </w:rPr>
        <w:t>(7),</w:t>
      </w:r>
      <w:r>
        <w:rPr>
          <w:spacing w:val="-11"/>
          <w:sz w:val="28"/>
        </w:rPr>
        <w:t> </w:t>
      </w:r>
      <w:r>
        <w:rPr>
          <w:spacing w:val="-2"/>
          <w:sz w:val="28"/>
        </w:rPr>
        <w:t>if</w:t>
      </w:r>
      <w:r>
        <w:rPr>
          <w:spacing w:val="-11"/>
          <w:sz w:val="28"/>
        </w:rPr>
        <w:t> </w:t>
      </w:r>
      <w:r>
        <w:rPr>
          <w:spacing w:val="-2"/>
          <w:sz w:val="28"/>
        </w:rPr>
        <w:t>a</w:t>
      </w:r>
      <w:r>
        <w:rPr>
          <w:spacing w:val="-11"/>
          <w:sz w:val="28"/>
        </w:rPr>
        <w:t> </w:t>
      </w:r>
      <w:r>
        <w:rPr>
          <w:spacing w:val="-2"/>
          <w:sz w:val="28"/>
        </w:rPr>
        <w:t>question</w:t>
      </w:r>
      <w:r>
        <w:rPr>
          <w:spacing w:val="-11"/>
          <w:sz w:val="28"/>
        </w:rPr>
        <w:t> </w:t>
      </w:r>
      <w:r>
        <w:rPr>
          <w:spacing w:val="-2"/>
          <w:sz w:val="28"/>
        </w:rPr>
        <w:t>arises</w:t>
      </w:r>
      <w:r>
        <w:rPr>
          <w:spacing w:val="-11"/>
          <w:sz w:val="28"/>
        </w:rPr>
        <w:t> </w:t>
      </w:r>
      <w:r>
        <w:rPr>
          <w:spacing w:val="-2"/>
          <w:sz w:val="28"/>
        </w:rPr>
        <w:t>at</w:t>
      </w:r>
      <w:r>
        <w:rPr>
          <w:spacing w:val="-12"/>
          <w:sz w:val="28"/>
        </w:rPr>
        <w:t> </w:t>
      </w:r>
      <w:r>
        <w:rPr>
          <w:spacing w:val="-2"/>
          <w:sz w:val="28"/>
        </w:rPr>
        <w:t>a</w:t>
      </w:r>
      <w:r>
        <w:rPr>
          <w:spacing w:val="-11"/>
          <w:sz w:val="28"/>
        </w:rPr>
        <w:t> </w:t>
      </w:r>
      <w:r>
        <w:rPr>
          <w:spacing w:val="-2"/>
          <w:sz w:val="28"/>
        </w:rPr>
        <w:t>meeting</w:t>
      </w:r>
      <w:r>
        <w:rPr>
          <w:spacing w:val="-13"/>
          <w:sz w:val="28"/>
        </w:rPr>
        <w:t> </w:t>
      </w:r>
      <w:r>
        <w:rPr>
          <w:spacing w:val="-2"/>
          <w:sz w:val="28"/>
        </w:rPr>
        <w:t>of</w:t>
      </w:r>
      <w:r>
        <w:rPr>
          <w:spacing w:val="-12"/>
          <w:sz w:val="28"/>
        </w:rPr>
        <w:t> </w:t>
      </w:r>
      <w:r>
        <w:rPr>
          <w:spacing w:val="-2"/>
          <w:sz w:val="28"/>
        </w:rPr>
        <w:t>directors</w:t>
      </w:r>
      <w:r>
        <w:rPr>
          <w:spacing w:val="-11"/>
          <w:sz w:val="28"/>
        </w:rPr>
        <w:t> </w:t>
      </w:r>
      <w:r>
        <w:rPr>
          <w:spacing w:val="-2"/>
          <w:sz w:val="28"/>
        </w:rPr>
        <w:t>or</w:t>
      </w:r>
      <w:r>
        <w:rPr>
          <w:spacing w:val="-11"/>
          <w:sz w:val="28"/>
        </w:rPr>
        <w:t> </w:t>
      </w:r>
      <w:r>
        <w:rPr>
          <w:spacing w:val="-2"/>
          <w:sz w:val="28"/>
        </w:rPr>
        <w:t>of</w:t>
      </w:r>
      <w:r>
        <w:rPr>
          <w:spacing w:val="-12"/>
          <w:sz w:val="28"/>
        </w:rPr>
        <w:t> </w:t>
      </w:r>
      <w:r>
        <w:rPr>
          <w:spacing w:val="-2"/>
          <w:sz w:val="28"/>
        </w:rPr>
        <w:t>a </w:t>
      </w:r>
      <w:r>
        <w:rPr>
          <w:sz w:val="28"/>
        </w:rPr>
        <w:t>committee</w:t>
      </w:r>
      <w:r>
        <w:rPr>
          <w:spacing w:val="-13"/>
          <w:sz w:val="28"/>
        </w:rPr>
        <w:t> </w:t>
      </w:r>
      <w:r>
        <w:rPr>
          <w:sz w:val="28"/>
        </w:rPr>
        <w:t>of</w:t>
      </w:r>
      <w:r>
        <w:rPr>
          <w:spacing w:val="-15"/>
          <w:sz w:val="28"/>
        </w:rPr>
        <w:t> </w:t>
      </w:r>
      <w:r>
        <w:rPr>
          <w:sz w:val="28"/>
        </w:rPr>
        <w:t>directors</w:t>
      </w:r>
      <w:r>
        <w:rPr>
          <w:spacing w:val="-13"/>
          <w:sz w:val="28"/>
        </w:rPr>
        <w:t> </w:t>
      </w:r>
      <w:r>
        <w:rPr>
          <w:sz w:val="28"/>
        </w:rPr>
        <w:t>as</w:t>
      </w:r>
      <w:r>
        <w:rPr>
          <w:spacing w:val="-13"/>
          <w:sz w:val="28"/>
        </w:rPr>
        <w:t> </w:t>
      </w:r>
      <w:r>
        <w:rPr>
          <w:sz w:val="28"/>
        </w:rPr>
        <w:t>to</w:t>
      </w:r>
      <w:r>
        <w:rPr>
          <w:spacing w:val="-13"/>
          <w:sz w:val="28"/>
        </w:rPr>
        <w:t> </w:t>
      </w:r>
      <w:r>
        <w:rPr>
          <w:sz w:val="28"/>
        </w:rPr>
        <w:t>the</w:t>
      </w:r>
      <w:r>
        <w:rPr>
          <w:spacing w:val="-13"/>
          <w:sz w:val="28"/>
        </w:rPr>
        <w:t> </w:t>
      </w:r>
      <w:r>
        <w:rPr>
          <w:sz w:val="28"/>
        </w:rPr>
        <w:t>right</w:t>
      </w:r>
      <w:r>
        <w:rPr>
          <w:spacing w:val="-13"/>
          <w:sz w:val="28"/>
        </w:rPr>
        <w:t> </w:t>
      </w:r>
      <w:r>
        <w:rPr>
          <w:sz w:val="28"/>
        </w:rPr>
        <w:t>of</w:t>
      </w:r>
      <w:r>
        <w:rPr>
          <w:spacing w:val="-13"/>
          <w:sz w:val="28"/>
        </w:rPr>
        <w:t> </w:t>
      </w:r>
      <w:r>
        <w:rPr>
          <w:sz w:val="28"/>
        </w:rPr>
        <w:t>a</w:t>
      </w:r>
      <w:r>
        <w:rPr>
          <w:spacing w:val="-13"/>
          <w:sz w:val="28"/>
        </w:rPr>
        <w:t> </w:t>
      </w:r>
      <w:r>
        <w:rPr>
          <w:sz w:val="28"/>
        </w:rPr>
        <w:t>director</w:t>
      </w:r>
      <w:r>
        <w:rPr>
          <w:spacing w:val="-13"/>
          <w:sz w:val="28"/>
        </w:rPr>
        <w:t> </w:t>
      </w:r>
      <w:r>
        <w:rPr>
          <w:sz w:val="28"/>
        </w:rPr>
        <w:t>to</w:t>
      </w:r>
      <w:r>
        <w:rPr>
          <w:spacing w:val="-13"/>
          <w:sz w:val="28"/>
        </w:rPr>
        <w:t> </w:t>
      </w:r>
      <w:r>
        <w:rPr>
          <w:sz w:val="28"/>
        </w:rPr>
        <w:t>participate</w:t>
      </w:r>
      <w:r>
        <w:rPr>
          <w:spacing w:val="-13"/>
          <w:sz w:val="28"/>
        </w:rPr>
        <w:t> </w:t>
      </w:r>
      <w:r>
        <w:rPr>
          <w:sz w:val="28"/>
        </w:rPr>
        <w:t>in</w:t>
      </w:r>
      <w:r>
        <w:rPr>
          <w:spacing w:val="-13"/>
          <w:sz w:val="28"/>
        </w:rPr>
        <w:t> </w:t>
      </w:r>
      <w:r>
        <w:rPr>
          <w:sz w:val="28"/>
        </w:rPr>
        <w:t>the</w:t>
      </w:r>
      <w:r>
        <w:rPr>
          <w:spacing w:val="-13"/>
          <w:sz w:val="28"/>
        </w:rPr>
        <w:t> </w:t>
      </w:r>
      <w:r>
        <w:rPr>
          <w:sz w:val="28"/>
        </w:rPr>
        <w:t>meeting (or part of the meeting) for voting or quorum purposes, the question may, before the conclusion of the meeting, be referred to the Chairperson whose ruling in relation to any director other than the Chairperson is to be final and </w:t>
      </w:r>
      <w:r>
        <w:rPr>
          <w:spacing w:val="-2"/>
          <w:sz w:val="28"/>
        </w:rPr>
        <w:t>conclusive.</w:t>
      </w:r>
    </w:p>
    <w:p>
      <w:pPr>
        <w:pStyle w:val="ListParagraph"/>
        <w:numPr>
          <w:ilvl w:val="0"/>
          <w:numId w:val="10"/>
        </w:numPr>
        <w:tabs>
          <w:tab w:pos="1465" w:val="left" w:leader="none"/>
        </w:tabs>
        <w:spacing w:line="235" w:lineRule="auto" w:before="116" w:after="0"/>
        <w:ind w:left="1080" w:right="1075" w:firstLine="0"/>
        <w:jc w:val="both"/>
        <w:rPr>
          <w:sz w:val="28"/>
        </w:rPr>
      </w:pPr>
      <w:r>
        <w:rPr>
          <w:sz w:val="28"/>
        </w:rPr>
        <w:t>If any question as to the right to participate in the meeting (or part of the meeting) should arise in respect of the Chairperson, the question is to be decided by a decision of the directors at that meeting, for which purpose the Chairperson</w:t>
      </w:r>
      <w:r>
        <w:rPr>
          <w:spacing w:val="-12"/>
          <w:sz w:val="28"/>
        </w:rPr>
        <w:t> </w:t>
      </w:r>
      <w:r>
        <w:rPr>
          <w:sz w:val="28"/>
        </w:rPr>
        <w:t>is</w:t>
      </w:r>
      <w:r>
        <w:rPr>
          <w:spacing w:val="-13"/>
          <w:sz w:val="28"/>
        </w:rPr>
        <w:t> </w:t>
      </w:r>
      <w:r>
        <w:rPr>
          <w:sz w:val="28"/>
        </w:rPr>
        <w:t>not</w:t>
      </w:r>
      <w:r>
        <w:rPr>
          <w:spacing w:val="-13"/>
          <w:sz w:val="28"/>
        </w:rPr>
        <w:t> </w:t>
      </w:r>
      <w:r>
        <w:rPr>
          <w:sz w:val="28"/>
        </w:rPr>
        <w:t>to</w:t>
      </w:r>
      <w:r>
        <w:rPr>
          <w:spacing w:val="-17"/>
          <w:sz w:val="28"/>
        </w:rPr>
        <w:t> </w:t>
      </w:r>
      <w:r>
        <w:rPr>
          <w:sz w:val="28"/>
        </w:rPr>
        <w:t>be</w:t>
      </w:r>
      <w:r>
        <w:rPr>
          <w:spacing w:val="-12"/>
          <w:sz w:val="28"/>
        </w:rPr>
        <w:t> </w:t>
      </w:r>
      <w:r>
        <w:rPr>
          <w:sz w:val="28"/>
        </w:rPr>
        <w:t>counted</w:t>
      </w:r>
      <w:r>
        <w:rPr>
          <w:spacing w:val="-14"/>
          <w:sz w:val="28"/>
        </w:rPr>
        <w:t> </w:t>
      </w:r>
      <w:r>
        <w:rPr>
          <w:sz w:val="28"/>
        </w:rPr>
        <w:t>as</w:t>
      </w:r>
      <w:r>
        <w:rPr>
          <w:spacing w:val="-13"/>
          <w:sz w:val="28"/>
        </w:rPr>
        <w:t> </w:t>
      </w:r>
      <w:r>
        <w:rPr>
          <w:sz w:val="28"/>
        </w:rPr>
        <w:t>participating</w:t>
      </w:r>
      <w:r>
        <w:rPr>
          <w:spacing w:val="-16"/>
          <w:sz w:val="28"/>
        </w:rPr>
        <w:t> </w:t>
      </w:r>
      <w:r>
        <w:rPr>
          <w:sz w:val="28"/>
        </w:rPr>
        <w:t>in</w:t>
      </w:r>
      <w:r>
        <w:rPr>
          <w:spacing w:val="-12"/>
          <w:sz w:val="28"/>
        </w:rPr>
        <w:t> </w:t>
      </w:r>
      <w:r>
        <w:rPr>
          <w:sz w:val="28"/>
        </w:rPr>
        <w:t>the</w:t>
      </w:r>
      <w:r>
        <w:rPr>
          <w:spacing w:val="-12"/>
          <w:sz w:val="28"/>
        </w:rPr>
        <w:t> </w:t>
      </w:r>
      <w:r>
        <w:rPr>
          <w:sz w:val="28"/>
        </w:rPr>
        <w:t>meeting</w:t>
      </w:r>
      <w:r>
        <w:rPr>
          <w:spacing w:val="-14"/>
          <w:sz w:val="28"/>
        </w:rPr>
        <w:t> </w:t>
      </w:r>
      <w:r>
        <w:rPr>
          <w:sz w:val="28"/>
        </w:rPr>
        <w:t>(or</w:t>
      </w:r>
      <w:r>
        <w:rPr>
          <w:spacing w:val="-13"/>
          <w:sz w:val="28"/>
        </w:rPr>
        <w:t> </w:t>
      </w:r>
      <w:r>
        <w:rPr>
          <w:sz w:val="28"/>
        </w:rPr>
        <w:t>that</w:t>
      </w:r>
      <w:r>
        <w:rPr>
          <w:spacing w:val="-14"/>
          <w:sz w:val="28"/>
        </w:rPr>
        <w:t> </w:t>
      </w:r>
      <w:r>
        <w:rPr>
          <w:sz w:val="28"/>
        </w:rPr>
        <w:t>part</w:t>
      </w:r>
      <w:r>
        <w:rPr>
          <w:spacing w:val="-15"/>
          <w:sz w:val="28"/>
        </w:rPr>
        <w:t> </w:t>
      </w:r>
      <w:r>
        <w:rPr>
          <w:sz w:val="28"/>
        </w:rPr>
        <w:t>of the meeting) for voting or quorum purposes.</w:t>
      </w:r>
    </w:p>
    <w:p>
      <w:pPr>
        <w:pStyle w:val="BodyText"/>
        <w:spacing w:before="219"/>
        <w:ind w:left="0"/>
        <w:jc w:val="left"/>
      </w:pPr>
    </w:p>
    <w:p>
      <w:pPr>
        <w:pStyle w:val="Heading1"/>
      </w:pPr>
      <w:r>
        <w:rPr/>
        <w:t>Records</w:t>
      </w:r>
      <w:r>
        <w:rPr>
          <w:spacing w:val="-2"/>
        </w:rPr>
        <w:t> </w:t>
      </w:r>
      <w:r>
        <w:rPr/>
        <w:t>of</w:t>
      </w:r>
      <w:r>
        <w:rPr>
          <w:spacing w:val="-3"/>
        </w:rPr>
        <w:t> </w:t>
      </w:r>
      <w:r>
        <w:rPr/>
        <w:t>decisions</w:t>
      </w:r>
      <w:r>
        <w:rPr>
          <w:spacing w:val="-4"/>
        </w:rPr>
        <w:t> </w:t>
      </w:r>
      <w:r>
        <w:rPr/>
        <w:t>to</w:t>
      </w:r>
      <w:r>
        <w:rPr>
          <w:spacing w:val="-2"/>
        </w:rPr>
        <w:t> </w:t>
      </w:r>
      <w:r>
        <w:rPr/>
        <w:t>be</w:t>
      </w:r>
      <w:r>
        <w:rPr>
          <w:spacing w:val="-1"/>
        </w:rPr>
        <w:t> </w:t>
      </w:r>
      <w:r>
        <w:rPr>
          <w:spacing w:val="-4"/>
        </w:rPr>
        <w:t>kept</w:t>
      </w:r>
    </w:p>
    <w:p>
      <w:pPr>
        <w:pStyle w:val="ListParagraph"/>
        <w:numPr>
          <w:ilvl w:val="0"/>
          <w:numId w:val="11"/>
        </w:numPr>
        <w:tabs>
          <w:tab w:pos="1503" w:val="left" w:leader="none"/>
        </w:tabs>
        <w:spacing w:line="235" w:lineRule="auto" w:before="113" w:after="0"/>
        <w:ind w:left="1080" w:right="1074" w:firstLine="0"/>
        <w:jc w:val="both"/>
        <w:rPr>
          <w:sz w:val="28"/>
        </w:rPr>
      </w:pPr>
      <w:r>
        <w:rPr>
          <w:sz w:val="28"/>
        </w:rPr>
        <w:t>The directors must ensure that the company keeps a record, in writing in the form of minutes, for at least 10 years from the date of the decision recorded,</w:t>
      </w:r>
      <w:r>
        <w:rPr>
          <w:spacing w:val="-15"/>
          <w:sz w:val="28"/>
        </w:rPr>
        <w:t> </w:t>
      </w:r>
      <w:r>
        <w:rPr>
          <w:sz w:val="28"/>
        </w:rPr>
        <w:t>of</w:t>
      </w:r>
      <w:r>
        <w:rPr>
          <w:spacing w:val="-17"/>
          <w:sz w:val="28"/>
        </w:rPr>
        <w:t> </w:t>
      </w:r>
      <w:r>
        <w:rPr>
          <w:sz w:val="28"/>
        </w:rPr>
        <w:t>every</w:t>
      </w:r>
      <w:r>
        <w:rPr>
          <w:spacing w:val="-15"/>
          <w:sz w:val="28"/>
        </w:rPr>
        <w:t> </w:t>
      </w:r>
      <w:r>
        <w:rPr>
          <w:sz w:val="28"/>
        </w:rPr>
        <w:t>unanimous</w:t>
      </w:r>
      <w:r>
        <w:rPr>
          <w:spacing w:val="-15"/>
          <w:sz w:val="28"/>
        </w:rPr>
        <w:t> </w:t>
      </w:r>
      <w:r>
        <w:rPr>
          <w:sz w:val="28"/>
        </w:rPr>
        <w:t>or</w:t>
      </w:r>
      <w:r>
        <w:rPr>
          <w:spacing w:val="-15"/>
          <w:sz w:val="28"/>
        </w:rPr>
        <w:t> </w:t>
      </w:r>
      <w:r>
        <w:rPr>
          <w:sz w:val="28"/>
        </w:rPr>
        <w:t>majority</w:t>
      </w:r>
      <w:r>
        <w:rPr>
          <w:spacing w:val="-15"/>
          <w:sz w:val="28"/>
        </w:rPr>
        <w:t> </w:t>
      </w:r>
      <w:r>
        <w:rPr>
          <w:sz w:val="28"/>
        </w:rPr>
        <w:t>decision</w:t>
      </w:r>
      <w:r>
        <w:rPr>
          <w:spacing w:val="-14"/>
          <w:sz w:val="28"/>
        </w:rPr>
        <w:t> </w:t>
      </w:r>
      <w:r>
        <w:rPr>
          <w:sz w:val="28"/>
        </w:rPr>
        <w:t>taken</w:t>
      </w:r>
      <w:r>
        <w:rPr>
          <w:spacing w:val="-15"/>
          <w:sz w:val="28"/>
        </w:rPr>
        <w:t> </w:t>
      </w:r>
      <w:r>
        <w:rPr>
          <w:sz w:val="28"/>
        </w:rPr>
        <w:t>by</w:t>
      </w:r>
      <w:r>
        <w:rPr>
          <w:spacing w:val="-15"/>
          <w:sz w:val="28"/>
        </w:rPr>
        <w:t> </w:t>
      </w:r>
      <w:r>
        <w:rPr>
          <w:sz w:val="28"/>
        </w:rPr>
        <w:t>the</w:t>
      </w:r>
      <w:r>
        <w:rPr>
          <w:spacing w:val="-17"/>
          <w:sz w:val="28"/>
        </w:rPr>
        <w:t> </w:t>
      </w:r>
      <w:r>
        <w:rPr>
          <w:sz w:val="28"/>
        </w:rPr>
        <w:t>directors.</w:t>
      </w:r>
    </w:p>
    <w:p>
      <w:pPr>
        <w:pStyle w:val="BodyText"/>
        <w:spacing w:before="220"/>
        <w:ind w:left="0"/>
        <w:jc w:val="left"/>
      </w:pPr>
    </w:p>
    <w:p>
      <w:pPr>
        <w:pStyle w:val="Heading1"/>
      </w:pPr>
      <w:r>
        <w:rPr>
          <w:spacing w:val="-2"/>
        </w:rPr>
        <w:t>Directors’</w:t>
      </w:r>
      <w:r>
        <w:rPr>
          <w:spacing w:val="-8"/>
        </w:rPr>
        <w:t> </w:t>
      </w:r>
      <w:r>
        <w:rPr>
          <w:spacing w:val="-2"/>
        </w:rPr>
        <w:t>discretion</w:t>
      </w:r>
      <w:r>
        <w:rPr>
          <w:spacing w:val="-9"/>
        </w:rPr>
        <w:t> </w:t>
      </w:r>
      <w:r>
        <w:rPr>
          <w:spacing w:val="-2"/>
        </w:rPr>
        <w:t>to</w:t>
      </w:r>
      <w:r>
        <w:rPr>
          <w:spacing w:val="-8"/>
        </w:rPr>
        <w:t> </w:t>
      </w:r>
      <w:r>
        <w:rPr>
          <w:spacing w:val="-2"/>
        </w:rPr>
        <w:t>make</w:t>
      </w:r>
      <w:r>
        <w:rPr>
          <w:spacing w:val="-8"/>
        </w:rPr>
        <w:t> </w:t>
      </w:r>
      <w:r>
        <w:rPr>
          <w:spacing w:val="-2"/>
        </w:rPr>
        <w:t>further</w:t>
      </w:r>
      <w:r>
        <w:rPr>
          <w:spacing w:val="-8"/>
        </w:rPr>
        <w:t> </w:t>
      </w:r>
      <w:r>
        <w:rPr>
          <w:spacing w:val="-4"/>
        </w:rPr>
        <w:t>rules</w:t>
      </w:r>
    </w:p>
    <w:p>
      <w:pPr>
        <w:pStyle w:val="ListParagraph"/>
        <w:numPr>
          <w:ilvl w:val="0"/>
          <w:numId w:val="11"/>
        </w:numPr>
        <w:tabs>
          <w:tab w:pos="1491" w:val="left" w:leader="none"/>
        </w:tabs>
        <w:spacing w:line="235" w:lineRule="auto" w:before="113" w:after="0"/>
        <w:ind w:left="1080" w:right="1078" w:firstLine="0"/>
        <w:jc w:val="both"/>
        <w:rPr>
          <w:sz w:val="28"/>
        </w:rPr>
      </w:pPr>
      <w:r>
        <w:rPr>
          <w:sz w:val="28"/>
        </w:rPr>
        <w:t>The</w:t>
      </w:r>
      <w:r>
        <w:rPr>
          <w:spacing w:val="-8"/>
          <w:sz w:val="28"/>
        </w:rPr>
        <w:t> </w:t>
      </w:r>
      <w:r>
        <w:rPr>
          <w:sz w:val="28"/>
        </w:rPr>
        <w:t>directors</w:t>
      </w:r>
      <w:r>
        <w:rPr>
          <w:spacing w:val="-9"/>
          <w:sz w:val="28"/>
        </w:rPr>
        <w:t> </w:t>
      </w:r>
      <w:r>
        <w:rPr>
          <w:sz w:val="28"/>
        </w:rPr>
        <w:t>may</w:t>
      </w:r>
      <w:r>
        <w:rPr>
          <w:spacing w:val="-10"/>
          <w:sz w:val="28"/>
        </w:rPr>
        <w:t> </w:t>
      </w:r>
      <w:r>
        <w:rPr>
          <w:sz w:val="28"/>
        </w:rPr>
        <w:t>make</w:t>
      </w:r>
      <w:r>
        <w:rPr>
          <w:spacing w:val="-8"/>
          <w:sz w:val="28"/>
        </w:rPr>
        <w:t> </w:t>
      </w:r>
      <w:r>
        <w:rPr>
          <w:sz w:val="28"/>
        </w:rPr>
        <w:t>any</w:t>
      </w:r>
      <w:r>
        <w:rPr>
          <w:spacing w:val="-8"/>
          <w:sz w:val="28"/>
        </w:rPr>
        <w:t> </w:t>
      </w:r>
      <w:r>
        <w:rPr>
          <w:sz w:val="28"/>
        </w:rPr>
        <w:t>rule</w:t>
      </w:r>
      <w:r>
        <w:rPr>
          <w:spacing w:val="-8"/>
          <w:sz w:val="28"/>
        </w:rPr>
        <w:t> </w:t>
      </w:r>
      <w:r>
        <w:rPr>
          <w:sz w:val="28"/>
        </w:rPr>
        <w:t>which</w:t>
      </w:r>
      <w:r>
        <w:rPr>
          <w:spacing w:val="-9"/>
          <w:sz w:val="28"/>
        </w:rPr>
        <w:t> </w:t>
      </w:r>
      <w:r>
        <w:rPr>
          <w:sz w:val="28"/>
        </w:rPr>
        <w:t>they</w:t>
      </w:r>
      <w:r>
        <w:rPr>
          <w:spacing w:val="-8"/>
          <w:sz w:val="28"/>
        </w:rPr>
        <w:t> </w:t>
      </w:r>
      <w:r>
        <w:rPr>
          <w:sz w:val="28"/>
        </w:rPr>
        <w:t>think</w:t>
      </w:r>
      <w:r>
        <w:rPr>
          <w:spacing w:val="-9"/>
          <w:sz w:val="28"/>
        </w:rPr>
        <w:t> </w:t>
      </w:r>
      <w:r>
        <w:rPr>
          <w:sz w:val="28"/>
        </w:rPr>
        <w:t>fit</w:t>
      </w:r>
      <w:r>
        <w:rPr>
          <w:spacing w:val="-8"/>
          <w:sz w:val="28"/>
        </w:rPr>
        <w:t> </w:t>
      </w:r>
      <w:r>
        <w:rPr>
          <w:sz w:val="28"/>
        </w:rPr>
        <w:t>about</w:t>
      </w:r>
      <w:r>
        <w:rPr>
          <w:spacing w:val="-9"/>
          <w:sz w:val="28"/>
        </w:rPr>
        <w:t> </w:t>
      </w:r>
      <w:r>
        <w:rPr>
          <w:sz w:val="28"/>
        </w:rPr>
        <w:t>how</w:t>
      </w:r>
      <w:r>
        <w:rPr>
          <w:spacing w:val="-8"/>
          <w:sz w:val="28"/>
        </w:rPr>
        <w:t> </w:t>
      </w:r>
      <w:r>
        <w:rPr>
          <w:sz w:val="28"/>
        </w:rPr>
        <w:t>they</w:t>
      </w:r>
      <w:r>
        <w:rPr>
          <w:spacing w:val="-9"/>
          <w:sz w:val="28"/>
        </w:rPr>
        <w:t> </w:t>
      </w:r>
      <w:r>
        <w:rPr>
          <w:sz w:val="28"/>
        </w:rPr>
        <w:t>take decisions, and about how such rules are to be recorded or communicated to </w:t>
      </w:r>
      <w:r>
        <w:rPr>
          <w:spacing w:val="-2"/>
          <w:sz w:val="28"/>
        </w:rPr>
        <w:t>directors.</w:t>
      </w:r>
    </w:p>
    <w:p>
      <w:pPr>
        <w:pStyle w:val="ListParagraph"/>
        <w:spacing w:after="0" w:line="235" w:lineRule="auto"/>
        <w:jc w:val="both"/>
        <w:rPr>
          <w:sz w:val="28"/>
        </w:rPr>
        <w:sectPr>
          <w:pgSz w:w="12240" w:h="15840"/>
          <w:pgMar w:header="0" w:footer="1061" w:top="1360" w:bottom="1260" w:left="720" w:right="720"/>
        </w:sectPr>
      </w:pPr>
    </w:p>
    <w:p>
      <w:pPr>
        <w:spacing w:before="61"/>
        <w:ind w:left="3879" w:right="0" w:firstLine="0"/>
        <w:jc w:val="both"/>
        <w:rPr>
          <w:b/>
          <w:sz w:val="28"/>
        </w:rPr>
      </w:pPr>
      <w:r>
        <w:rPr>
          <w:b/>
          <w:sz w:val="28"/>
          <w:u w:val="single"/>
        </w:rPr>
        <w:t>Appointment</w:t>
      </w:r>
      <w:r>
        <w:rPr>
          <w:b/>
          <w:spacing w:val="-17"/>
          <w:sz w:val="28"/>
          <w:u w:val="single"/>
        </w:rPr>
        <w:t> </w:t>
      </w:r>
      <w:r>
        <w:rPr>
          <w:b/>
          <w:sz w:val="28"/>
          <w:u w:val="single"/>
        </w:rPr>
        <w:t>of</w:t>
      </w:r>
      <w:r>
        <w:rPr>
          <w:b/>
          <w:spacing w:val="-17"/>
          <w:sz w:val="28"/>
          <w:u w:val="single"/>
        </w:rPr>
        <w:t> </w:t>
      </w:r>
      <w:r>
        <w:rPr>
          <w:b/>
          <w:spacing w:val="-2"/>
          <w:sz w:val="28"/>
          <w:u w:val="single"/>
        </w:rPr>
        <w:t>Directors</w:t>
      </w:r>
    </w:p>
    <w:p>
      <w:pPr>
        <w:pStyle w:val="Heading1"/>
        <w:spacing w:before="103"/>
      </w:pPr>
      <w:r>
        <w:rPr/>
        <w:t>Methods</w:t>
      </w:r>
      <w:r>
        <w:rPr>
          <w:spacing w:val="-9"/>
        </w:rPr>
        <w:t> </w:t>
      </w:r>
      <w:r>
        <w:rPr/>
        <w:t>of</w:t>
      </w:r>
      <w:r>
        <w:rPr>
          <w:spacing w:val="-9"/>
        </w:rPr>
        <w:t> </w:t>
      </w:r>
      <w:r>
        <w:rPr/>
        <w:t>appointing</w:t>
      </w:r>
      <w:r>
        <w:rPr>
          <w:spacing w:val="-9"/>
        </w:rPr>
        <w:t> </w:t>
      </w:r>
      <w:r>
        <w:rPr>
          <w:spacing w:val="-2"/>
        </w:rPr>
        <w:t>directors</w:t>
      </w:r>
    </w:p>
    <w:p>
      <w:pPr>
        <w:pStyle w:val="BodyText"/>
        <w:spacing w:line="235" w:lineRule="auto" w:before="116"/>
        <w:ind w:right="1082"/>
      </w:pPr>
      <w:r>
        <w:rPr/>
        <w:t>16.(1)</w:t>
      </w:r>
      <w:r>
        <w:rPr>
          <w:spacing w:val="-18"/>
        </w:rPr>
        <w:t> </w:t>
      </w:r>
      <w:r>
        <w:rPr/>
        <w:t>Any</w:t>
      </w:r>
      <w:r>
        <w:rPr>
          <w:spacing w:val="-17"/>
        </w:rPr>
        <w:t> </w:t>
      </w:r>
      <w:r>
        <w:rPr/>
        <w:t>person</w:t>
      </w:r>
      <w:r>
        <w:rPr>
          <w:spacing w:val="-18"/>
        </w:rPr>
        <w:t> </w:t>
      </w:r>
      <w:r>
        <w:rPr/>
        <w:t>who</w:t>
      </w:r>
      <w:r>
        <w:rPr>
          <w:spacing w:val="-17"/>
        </w:rPr>
        <w:t> </w:t>
      </w:r>
      <w:r>
        <w:rPr/>
        <w:t>is</w:t>
      </w:r>
      <w:r>
        <w:rPr>
          <w:spacing w:val="-18"/>
        </w:rPr>
        <w:t> </w:t>
      </w:r>
      <w:r>
        <w:rPr/>
        <w:t>willing</w:t>
      </w:r>
      <w:r>
        <w:rPr>
          <w:spacing w:val="-17"/>
        </w:rPr>
        <w:t> </w:t>
      </w:r>
      <w:r>
        <w:rPr/>
        <w:t>to</w:t>
      </w:r>
      <w:r>
        <w:rPr>
          <w:spacing w:val="-18"/>
        </w:rPr>
        <w:t> </w:t>
      </w:r>
      <w:r>
        <w:rPr/>
        <w:t>act</w:t>
      </w:r>
      <w:r>
        <w:rPr>
          <w:spacing w:val="-17"/>
        </w:rPr>
        <w:t> </w:t>
      </w:r>
      <w:r>
        <w:rPr/>
        <w:t>as</w:t>
      </w:r>
      <w:r>
        <w:rPr>
          <w:spacing w:val="-18"/>
        </w:rPr>
        <w:t> </w:t>
      </w:r>
      <w:r>
        <w:rPr/>
        <w:t>a</w:t>
      </w:r>
      <w:r>
        <w:rPr>
          <w:spacing w:val="-17"/>
        </w:rPr>
        <w:t> </w:t>
      </w:r>
      <w:r>
        <w:rPr/>
        <w:t>director,</w:t>
      </w:r>
      <w:r>
        <w:rPr>
          <w:spacing w:val="-18"/>
        </w:rPr>
        <w:t> </w:t>
      </w:r>
      <w:r>
        <w:rPr/>
        <w:t>and</w:t>
      </w:r>
      <w:r>
        <w:rPr>
          <w:spacing w:val="-17"/>
        </w:rPr>
        <w:t> </w:t>
      </w:r>
      <w:r>
        <w:rPr/>
        <w:t>is</w:t>
      </w:r>
      <w:r>
        <w:rPr>
          <w:spacing w:val="-18"/>
        </w:rPr>
        <w:t> </w:t>
      </w:r>
      <w:r>
        <w:rPr/>
        <w:t>permitted</w:t>
      </w:r>
      <w:r>
        <w:rPr>
          <w:spacing w:val="-17"/>
        </w:rPr>
        <w:t> </w:t>
      </w:r>
      <w:r>
        <w:rPr/>
        <w:t>by</w:t>
      </w:r>
      <w:r>
        <w:rPr>
          <w:spacing w:val="-18"/>
        </w:rPr>
        <w:t> </w:t>
      </w:r>
      <w:r>
        <w:rPr/>
        <w:t>law</w:t>
      </w:r>
      <w:r>
        <w:rPr>
          <w:spacing w:val="-17"/>
        </w:rPr>
        <w:t> </w:t>
      </w:r>
      <w:r>
        <w:rPr/>
        <w:t>to do so, may be appointed to be a director:</w:t>
      </w:r>
    </w:p>
    <w:p>
      <w:pPr>
        <w:pStyle w:val="ListParagraph"/>
        <w:numPr>
          <w:ilvl w:val="1"/>
          <w:numId w:val="11"/>
        </w:numPr>
        <w:tabs>
          <w:tab w:pos="1993" w:val="left" w:leader="none"/>
        </w:tabs>
        <w:spacing w:line="240" w:lineRule="auto" w:before="115" w:after="0"/>
        <w:ind w:left="1993" w:right="0" w:hanging="347"/>
        <w:jc w:val="both"/>
        <w:rPr>
          <w:sz w:val="28"/>
        </w:rPr>
      </w:pPr>
      <w:r>
        <w:rPr>
          <w:spacing w:val="-6"/>
          <w:sz w:val="28"/>
        </w:rPr>
        <w:t>by</w:t>
      </w:r>
      <w:r>
        <w:rPr>
          <w:spacing w:val="-1"/>
          <w:sz w:val="28"/>
        </w:rPr>
        <w:t> </w:t>
      </w:r>
      <w:r>
        <w:rPr>
          <w:spacing w:val="-6"/>
          <w:sz w:val="28"/>
        </w:rPr>
        <w:t>ordinary</w:t>
      </w:r>
      <w:r>
        <w:rPr>
          <w:spacing w:val="1"/>
          <w:sz w:val="28"/>
        </w:rPr>
        <w:t> </w:t>
      </w:r>
      <w:r>
        <w:rPr>
          <w:spacing w:val="-6"/>
          <w:sz w:val="28"/>
        </w:rPr>
        <w:t>resolution,</w:t>
      </w:r>
      <w:r>
        <w:rPr>
          <w:spacing w:val="1"/>
          <w:sz w:val="28"/>
        </w:rPr>
        <w:t> </w:t>
      </w:r>
      <w:r>
        <w:rPr>
          <w:spacing w:val="-6"/>
          <w:sz w:val="28"/>
        </w:rPr>
        <w:t>and</w:t>
      </w:r>
    </w:p>
    <w:p>
      <w:pPr>
        <w:pStyle w:val="ListParagraph"/>
        <w:numPr>
          <w:ilvl w:val="1"/>
          <w:numId w:val="11"/>
        </w:numPr>
        <w:tabs>
          <w:tab w:pos="2021" w:val="left" w:leader="none"/>
        </w:tabs>
        <w:spacing w:line="240" w:lineRule="auto" w:before="112" w:after="0"/>
        <w:ind w:left="2021" w:right="0" w:hanging="375"/>
        <w:jc w:val="both"/>
        <w:rPr>
          <w:sz w:val="28"/>
        </w:rPr>
      </w:pPr>
      <w:r>
        <w:rPr>
          <w:sz w:val="28"/>
        </w:rPr>
        <w:t>upon</w:t>
      </w:r>
      <w:r>
        <w:rPr>
          <w:spacing w:val="-16"/>
          <w:sz w:val="28"/>
        </w:rPr>
        <w:t> </w:t>
      </w:r>
      <w:r>
        <w:rPr>
          <w:sz w:val="28"/>
        </w:rPr>
        <w:t>nomination</w:t>
      </w:r>
      <w:r>
        <w:rPr>
          <w:spacing w:val="-17"/>
          <w:sz w:val="28"/>
        </w:rPr>
        <w:t> </w:t>
      </w:r>
      <w:r>
        <w:rPr>
          <w:sz w:val="28"/>
        </w:rPr>
        <w:t>by</w:t>
      </w:r>
      <w:r>
        <w:rPr>
          <w:spacing w:val="-16"/>
          <w:sz w:val="28"/>
        </w:rPr>
        <w:t> </w:t>
      </w:r>
      <w:r>
        <w:rPr>
          <w:sz w:val="28"/>
        </w:rPr>
        <w:t>the</w:t>
      </w:r>
      <w:r>
        <w:rPr>
          <w:spacing w:val="-15"/>
          <w:sz w:val="28"/>
        </w:rPr>
        <w:t> </w:t>
      </w:r>
      <w:r>
        <w:rPr>
          <w:spacing w:val="-2"/>
          <w:sz w:val="28"/>
        </w:rPr>
        <w:t>directors.</w:t>
      </w:r>
    </w:p>
    <w:p>
      <w:pPr>
        <w:pStyle w:val="ListParagraph"/>
        <w:numPr>
          <w:ilvl w:val="0"/>
          <w:numId w:val="12"/>
        </w:numPr>
        <w:tabs>
          <w:tab w:pos="1475" w:val="left" w:leader="none"/>
        </w:tabs>
        <w:spacing w:line="235" w:lineRule="auto" w:before="118" w:after="0"/>
        <w:ind w:left="1080" w:right="1081" w:firstLine="0"/>
        <w:jc w:val="both"/>
        <w:rPr>
          <w:sz w:val="28"/>
        </w:rPr>
      </w:pPr>
      <w:r>
        <w:rPr>
          <w:sz w:val="28"/>
        </w:rPr>
        <w:t>In any case where, as a result of death, the company has no shareholders and no directors, the personal representatives of the last shareholder to have died</w:t>
      </w:r>
      <w:r>
        <w:rPr>
          <w:spacing w:val="-7"/>
          <w:sz w:val="28"/>
        </w:rPr>
        <w:t> </w:t>
      </w:r>
      <w:r>
        <w:rPr>
          <w:sz w:val="28"/>
        </w:rPr>
        <w:t>have</w:t>
      </w:r>
      <w:r>
        <w:rPr>
          <w:spacing w:val="-8"/>
          <w:sz w:val="28"/>
        </w:rPr>
        <w:t> </w:t>
      </w:r>
      <w:r>
        <w:rPr>
          <w:sz w:val="28"/>
        </w:rPr>
        <w:t>the</w:t>
      </w:r>
      <w:r>
        <w:rPr>
          <w:spacing w:val="-8"/>
          <w:sz w:val="28"/>
        </w:rPr>
        <w:t> </w:t>
      </w:r>
      <w:r>
        <w:rPr>
          <w:sz w:val="28"/>
        </w:rPr>
        <w:t>right,</w:t>
      </w:r>
      <w:r>
        <w:rPr>
          <w:spacing w:val="-8"/>
          <w:sz w:val="28"/>
        </w:rPr>
        <w:t> </w:t>
      </w:r>
      <w:r>
        <w:rPr>
          <w:sz w:val="28"/>
        </w:rPr>
        <w:t>by</w:t>
      </w:r>
      <w:r>
        <w:rPr>
          <w:spacing w:val="-9"/>
          <w:sz w:val="28"/>
        </w:rPr>
        <w:t> </w:t>
      </w:r>
      <w:r>
        <w:rPr>
          <w:sz w:val="28"/>
        </w:rPr>
        <w:t>notice</w:t>
      </w:r>
      <w:r>
        <w:rPr>
          <w:spacing w:val="-7"/>
          <w:sz w:val="28"/>
        </w:rPr>
        <w:t> </w:t>
      </w:r>
      <w:r>
        <w:rPr>
          <w:sz w:val="28"/>
        </w:rPr>
        <w:t>in</w:t>
      </w:r>
      <w:r>
        <w:rPr>
          <w:spacing w:val="-7"/>
          <w:sz w:val="28"/>
        </w:rPr>
        <w:t> </w:t>
      </w:r>
      <w:r>
        <w:rPr>
          <w:sz w:val="28"/>
        </w:rPr>
        <w:t>writing,</w:t>
      </w:r>
      <w:r>
        <w:rPr>
          <w:spacing w:val="-8"/>
          <w:sz w:val="28"/>
        </w:rPr>
        <w:t> </w:t>
      </w:r>
      <w:r>
        <w:rPr>
          <w:sz w:val="28"/>
        </w:rPr>
        <w:t>to</w:t>
      </w:r>
      <w:r>
        <w:rPr>
          <w:spacing w:val="-10"/>
          <w:sz w:val="28"/>
        </w:rPr>
        <w:t> </w:t>
      </w:r>
      <w:r>
        <w:rPr>
          <w:sz w:val="28"/>
        </w:rPr>
        <w:t>appoint</w:t>
      </w:r>
      <w:r>
        <w:rPr>
          <w:spacing w:val="-11"/>
          <w:sz w:val="28"/>
        </w:rPr>
        <w:t> </w:t>
      </w:r>
      <w:r>
        <w:rPr>
          <w:sz w:val="28"/>
        </w:rPr>
        <w:t>a</w:t>
      </w:r>
      <w:r>
        <w:rPr>
          <w:spacing w:val="-8"/>
          <w:sz w:val="28"/>
        </w:rPr>
        <w:t> </w:t>
      </w:r>
      <w:r>
        <w:rPr>
          <w:sz w:val="28"/>
        </w:rPr>
        <w:t>person</w:t>
      </w:r>
      <w:r>
        <w:rPr>
          <w:spacing w:val="-8"/>
          <w:sz w:val="28"/>
        </w:rPr>
        <w:t> </w:t>
      </w:r>
      <w:r>
        <w:rPr>
          <w:sz w:val="28"/>
        </w:rPr>
        <w:t>to</w:t>
      </w:r>
      <w:r>
        <w:rPr>
          <w:spacing w:val="-8"/>
          <w:sz w:val="28"/>
        </w:rPr>
        <w:t> </w:t>
      </w:r>
      <w:r>
        <w:rPr>
          <w:sz w:val="28"/>
        </w:rPr>
        <w:t>be</w:t>
      </w:r>
      <w:r>
        <w:rPr>
          <w:spacing w:val="-10"/>
          <w:sz w:val="28"/>
        </w:rPr>
        <w:t> </w:t>
      </w:r>
      <w:r>
        <w:rPr>
          <w:sz w:val="28"/>
        </w:rPr>
        <w:t>a</w:t>
      </w:r>
      <w:r>
        <w:rPr>
          <w:spacing w:val="-8"/>
          <w:sz w:val="28"/>
        </w:rPr>
        <w:t> </w:t>
      </w:r>
      <w:r>
        <w:rPr>
          <w:sz w:val="28"/>
        </w:rPr>
        <w:t>director.</w:t>
      </w:r>
    </w:p>
    <w:p>
      <w:pPr>
        <w:pStyle w:val="ListParagraph"/>
        <w:numPr>
          <w:ilvl w:val="0"/>
          <w:numId w:val="12"/>
        </w:numPr>
        <w:tabs>
          <w:tab w:pos="1487" w:val="left" w:leader="none"/>
        </w:tabs>
        <w:spacing w:line="235" w:lineRule="auto" w:before="117" w:after="0"/>
        <w:ind w:left="1080" w:right="1081" w:firstLine="0"/>
        <w:jc w:val="both"/>
        <w:rPr>
          <w:sz w:val="28"/>
        </w:rPr>
      </w:pPr>
      <w:r>
        <w:rPr>
          <w:sz w:val="28"/>
        </w:rPr>
        <w:t>For the purposes of paragraph (2), where 2 or more shareholders die in circumstances rendering it uncertain who was the last to die, a younger shareholder</w:t>
      </w:r>
      <w:r>
        <w:rPr>
          <w:spacing w:val="-10"/>
          <w:sz w:val="28"/>
        </w:rPr>
        <w:t> </w:t>
      </w:r>
      <w:r>
        <w:rPr>
          <w:sz w:val="28"/>
        </w:rPr>
        <w:t>is</w:t>
      </w:r>
      <w:r>
        <w:rPr>
          <w:spacing w:val="-10"/>
          <w:sz w:val="28"/>
        </w:rPr>
        <w:t> </w:t>
      </w:r>
      <w:r>
        <w:rPr>
          <w:sz w:val="28"/>
        </w:rPr>
        <w:t>deemed</w:t>
      </w:r>
      <w:r>
        <w:rPr>
          <w:spacing w:val="-11"/>
          <w:sz w:val="28"/>
        </w:rPr>
        <w:t> </w:t>
      </w:r>
      <w:r>
        <w:rPr>
          <w:sz w:val="28"/>
        </w:rPr>
        <w:t>to</w:t>
      </w:r>
      <w:r>
        <w:rPr>
          <w:spacing w:val="-10"/>
          <w:sz w:val="28"/>
        </w:rPr>
        <w:t> </w:t>
      </w:r>
      <w:r>
        <w:rPr>
          <w:sz w:val="28"/>
        </w:rPr>
        <w:t>have</w:t>
      </w:r>
      <w:r>
        <w:rPr>
          <w:spacing w:val="-10"/>
          <w:sz w:val="28"/>
        </w:rPr>
        <w:t> </w:t>
      </w:r>
      <w:r>
        <w:rPr>
          <w:sz w:val="28"/>
        </w:rPr>
        <w:t>survived</w:t>
      </w:r>
      <w:r>
        <w:rPr>
          <w:spacing w:val="-12"/>
          <w:sz w:val="28"/>
        </w:rPr>
        <w:t> </w:t>
      </w:r>
      <w:r>
        <w:rPr>
          <w:sz w:val="28"/>
        </w:rPr>
        <w:t>an</w:t>
      </w:r>
      <w:r>
        <w:rPr>
          <w:spacing w:val="-10"/>
          <w:sz w:val="28"/>
        </w:rPr>
        <w:t> </w:t>
      </w:r>
      <w:r>
        <w:rPr>
          <w:sz w:val="28"/>
        </w:rPr>
        <w:t>older</w:t>
      </w:r>
      <w:r>
        <w:rPr>
          <w:spacing w:val="-12"/>
          <w:sz w:val="28"/>
        </w:rPr>
        <w:t> </w:t>
      </w:r>
      <w:r>
        <w:rPr>
          <w:sz w:val="28"/>
        </w:rPr>
        <w:t>shareholder.</w:t>
      </w:r>
    </w:p>
    <w:p>
      <w:pPr>
        <w:pStyle w:val="BodyText"/>
        <w:spacing w:before="61"/>
        <w:ind w:left="0"/>
        <w:jc w:val="left"/>
      </w:pPr>
    </w:p>
    <w:p>
      <w:pPr>
        <w:pStyle w:val="Heading1"/>
      </w:pPr>
      <w:r>
        <w:rPr>
          <w:spacing w:val="-2"/>
        </w:rPr>
        <w:t>Termination</w:t>
      </w:r>
      <w:r>
        <w:rPr>
          <w:spacing w:val="-14"/>
        </w:rPr>
        <w:t> </w:t>
      </w:r>
      <w:r>
        <w:rPr>
          <w:spacing w:val="-2"/>
        </w:rPr>
        <w:t>of</w:t>
      </w:r>
      <w:r>
        <w:rPr>
          <w:spacing w:val="-16"/>
        </w:rPr>
        <w:t> </w:t>
      </w:r>
      <w:r>
        <w:rPr>
          <w:spacing w:val="-2"/>
        </w:rPr>
        <w:t>director’s</w:t>
      </w:r>
      <w:r>
        <w:rPr>
          <w:spacing w:val="-15"/>
        </w:rPr>
        <w:t> </w:t>
      </w:r>
      <w:r>
        <w:rPr>
          <w:spacing w:val="-2"/>
        </w:rPr>
        <w:t>appointment</w:t>
      </w:r>
    </w:p>
    <w:p>
      <w:pPr>
        <w:pStyle w:val="ListParagraph"/>
        <w:numPr>
          <w:ilvl w:val="0"/>
          <w:numId w:val="13"/>
        </w:numPr>
        <w:tabs>
          <w:tab w:pos="1474" w:val="left" w:leader="none"/>
        </w:tabs>
        <w:spacing w:line="240" w:lineRule="auto" w:before="110" w:after="0"/>
        <w:ind w:left="1474" w:right="0" w:hanging="394"/>
        <w:jc w:val="both"/>
        <w:rPr>
          <w:sz w:val="28"/>
        </w:rPr>
      </w:pPr>
      <w:r>
        <w:rPr>
          <w:sz w:val="28"/>
        </w:rPr>
        <w:t>A</w:t>
      </w:r>
      <w:r>
        <w:rPr>
          <w:spacing w:val="-17"/>
          <w:sz w:val="28"/>
        </w:rPr>
        <w:t> </w:t>
      </w:r>
      <w:r>
        <w:rPr>
          <w:sz w:val="28"/>
        </w:rPr>
        <w:t>person</w:t>
      </w:r>
      <w:r>
        <w:rPr>
          <w:spacing w:val="-15"/>
          <w:sz w:val="28"/>
        </w:rPr>
        <w:t> </w:t>
      </w:r>
      <w:r>
        <w:rPr>
          <w:sz w:val="28"/>
        </w:rPr>
        <w:t>ceases</w:t>
      </w:r>
      <w:r>
        <w:rPr>
          <w:spacing w:val="-15"/>
          <w:sz w:val="28"/>
        </w:rPr>
        <w:t> </w:t>
      </w:r>
      <w:r>
        <w:rPr>
          <w:sz w:val="28"/>
        </w:rPr>
        <w:t>to</w:t>
      </w:r>
      <w:r>
        <w:rPr>
          <w:spacing w:val="-17"/>
          <w:sz w:val="28"/>
        </w:rPr>
        <w:t> </w:t>
      </w:r>
      <w:r>
        <w:rPr>
          <w:sz w:val="28"/>
        </w:rPr>
        <w:t>be</w:t>
      </w:r>
      <w:r>
        <w:rPr>
          <w:spacing w:val="-16"/>
          <w:sz w:val="28"/>
        </w:rPr>
        <w:t> </w:t>
      </w:r>
      <w:r>
        <w:rPr>
          <w:sz w:val="28"/>
        </w:rPr>
        <w:t>a</w:t>
      </w:r>
      <w:r>
        <w:rPr>
          <w:spacing w:val="-17"/>
          <w:sz w:val="28"/>
        </w:rPr>
        <w:t> </w:t>
      </w:r>
      <w:r>
        <w:rPr>
          <w:sz w:val="28"/>
        </w:rPr>
        <w:t>director</w:t>
      </w:r>
      <w:r>
        <w:rPr>
          <w:spacing w:val="-17"/>
          <w:sz w:val="28"/>
        </w:rPr>
        <w:t> </w:t>
      </w:r>
      <w:r>
        <w:rPr>
          <w:sz w:val="28"/>
        </w:rPr>
        <w:t>as</w:t>
      </w:r>
      <w:r>
        <w:rPr>
          <w:spacing w:val="-16"/>
          <w:sz w:val="28"/>
        </w:rPr>
        <w:t> </w:t>
      </w:r>
      <w:r>
        <w:rPr>
          <w:sz w:val="28"/>
        </w:rPr>
        <w:t>soon</w:t>
      </w:r>
      <w:r>
        <w:rPr>
          <w:spacing w:val="-17"/>
          <w:sz w:val="28"/>
        </w:rPr>
        <w:t> </w:t>
      </w:r>
      <w:r>
        <w:rPr>
          <w:spacing w:val="-5"/>
          <w:sz w:val="28"/>
        </w:rPr>
        <w:t>as:</w:t>
      </w:r>
    </w:p>
    <w:p>
      <w:pPr>
        <w:pStyle w:val="ListParagraph"/>
        <w:numPr>
          <w:ilvl w:val="1"/>
          <w:numId w:val="13"/>
        </w:numPr>
        <w:tabs>
          <w:tab w:pos="1897" w:val="left" w:leader="none"/>
        </w:tabs>
        <w:spacing w:line="237" w:lineRule="auto" w:before="113" w:after="0"/>
        <w:ind w:left="1507" w:right="1083" w:firstLine="0"/>
        <w:jc w:val="both"/>
        <w:rPr>
          <w:sz w:val="28"/>
        </w:rPr>
      </w:pPr>
      <w:r>
        <w:rPr>
          <w:sz w:val="28"/>
        </w:rPr>
        <w:t>that person ceases to be a director by virtue of any provision of the Companies</w:t>
      </w:r>
      <w:r>
        <w:rPr>
          <w:spacing w:val="-8"/>
          <w:sz w:val="28"/>
        </w:rPr>
        <w:t> </w:t>
      </w:r>
      <w:r>
        <w:rPr>
          <w:sz w:val="28"/>
        </w:rPr>
        <w:t>Act</w:t>
      </w:r>
      <w:r>
        <w:rPr>
          <w:spacing w:val="40"/>
          <w:sz w:val="28"/>
        </w:rPr>
        <w:t> </w:t>
      </w:r>
      <w:r>
        <w:rPr>
          <w:sz w:val="28"/>
        </w:rPr>
        <w:t>or</w:t>
      </w:r>
      <w:r>
        <w:rPr>
          <w:spacing w:val="-11"/>
          <w:sz w:val="28"/>
        </w:rPr>
        <w:t> </w:t>
      </w:r>
      <w:r>
        <w:rPr>
          <w:sz w:val="28"/>
        </w:rPr>
        <w:t>is</w:t>
      </w:r>
      <w:r>
        <w:rPr>
          <w:spacing w:val="-10"/>
          <w:sz w:val="28"/>
        </w:rPr>
        <w:t> </w:t>
      </w:r>
      <w:r>
        <w:rPr>
          <w:sz w:val="28"/>
        </w:rPr>
        <w:t>prohibited</w:t>
      </w:r>
      <w:r>
        <w:rPr>
          <w:spacing w:val="-8"/>
          <w:sz w:val="28"/>
        </w:rPr>
        <w:t> </w:t>
      </w:r>
      <w:r>
        <w:rPr>
          <w:sz w:val="28"/>
        </w:rPr>
        <w:t>from</w:t>
      </w:r>
      <w:r>
        <w:rPr>
          <w:spacing w:val="-11"/>
          <w:sz w:val="28"/>
        </w:rPr>
        <w:t> </w:t>
      </w:r>
      <w:r>
        <w:rPr>
          <w:sz w:val="28"/>
        </w:rPr>
        <w:t>being</w:t>
      </w:r>
      <w:r>
        <w:rPr>
          <w:spacing w:val="-11"/>
          <w:sz w:val="28"/>
        </w:rPr>
        <w:t> </w:t>
      </w:r>
      <w:r>
        <w:rPr>
          <w:sz w:val="28"/>
        </w:rPr>
        <w:t>a</w:t>
      </w:r>
      <w:r>
        <w:rPr>
          <w:spacing w:val="-8"/>
          <w:sz w:val="28"/>
        </w:rPr>
        <w:t> </w:t>
      </w:r>
      <w:r>
        <w:rPr>
          <w:sz w:val="28"/>
        </w:rPr>
        <w:t>director</w:t>
      </w:r>
      <w:r>
        <w:rPr>
          <w:spacing w:val="-8"/>
          <w:sz w:val="28"/>
        </w:rPr>
        <w:t> </w:t>
      </w:r>
      <w:r>
        <w:rPr>
          <w:sz w:val="28"/>
        </w:rPr>
        <w:t>by</w:t>
      </w:r>
      <w:r>
        <w:rPr>
          <w:spacing w:val="-8"/>
          <w:sz w:val="28"/>
        </w:rPr>
        <w:t> </w:t>
      </w:r>
      <w:r>
        <w:rPr>
          <w:sz w:val="28"/>
        </w:rPr>
        <w:t>law;</w:t>
      </w:r>
    </w:p>
    <w:p>
      <w:pPr>
        <w:pStyle w:val="ListParagraph"/>
        <w:numPr>
          <w:ilvl w:val="1"/>
          <w:numId w:val="13"/>
        </w:numPr>
        <w:tabs>
          <w:tab w:pos="1883" w:val="left" w:leader="none"/>
        </w:tabs>
        <w:spacing w:line="240" w:lineRule="auto" w:before="113" w:after="0"/>
        <w:ind w:left="1883" w:right="0" w:hanging="376"/>
        <w:jc w:val="both"/>
        <w:rPr>
          <w:sz w:val="28"/>
        </w:rPr>
      </w:pPr>
      <w:r>
        <w:rPr>
          <w:spacing w:val="-4"/>
          <w:sz w:val="28"/>
        </w:rPr>
        <w:t>an</w:t>
      </w:r>
      <w:r>
        <w:rPr>
          <w:spacing w:val="-11"/>
          <w:sz w:val="28"/>
        </w:rPr>
        <w:t> </w:t>
      </w:r>
      <w:r>
        <w:rPr>
          <w:spacing w:val="-4"/>
          <w:sz w:val="28"/>
        </w:rPr>
        <w:t>insolvency</w:t>
      </w:r>
      <w:r>
        <w:rPr>
          <w:spacing w:val="-10"/>
          <w:sz w:val="28"/>
        </w:rPr>
        <w:t> </w:t>
      </w:r>
      <w:r>
        <w:rPr>
          <w:spacing w:val="-4"/>
          <w:sz w:val="28"/>
        </w:rPr>
        <w:t>order</w:t>
      </w:r>
      <w:r>
        <w:rPr>
          <w:spacing w:val="-10"/>
          <w:sz w:val="28"/>
        </w:rPr>
        <w:t> </w:t>
      </w:r>
      <w:r>
        <w:rPr>
          <w:spacing w:val="-4"/>
          <w:sz w:val="28"/>
        </w:rPr>
        <w:t>is</w:t>
      </w:r>
      <w:r>
        <w:rPr>
          <w:spacing w:val="-11"/>
          <w:sz w:val="28"/>
        </w:rPr>
        <w:t> </w:t>
      </w:r>
      <w:r>
        <w:rPr>
          <w:spacing w:val="-4"/>
          <w:sz w:val="28"/>
        </w:rPr>
        <w:t>made</w:t>
      </w:r>
      <w:r>
        <w:rPr>
          <w:spacing w:val="-13"/>
          <w:sz w:val="28"/>
        </w:rPr>
        <w:t> </w:t>
      </w:r>
      <w:r>
        <w:rPr>
          <w:spacing w:val="-4"/>
          <w:sz w:val="28"/>
        </w:rPr>
        <w:t>against</w:t>
      </w:r>
      <w:r>
        <w:rPr>
          <w:spacing w:val="-12"/>
          <w:sz w:val="28"/>
        </w:rPr>
        <w:t> </w:t>
      </w:r>
      <w:r>
        <w:rPr>
          <w:spacing w:val="-4"/>
          <w:sz w:val="28"/>
        </w:rPr>
        <w:t>that</w:t>
      </w:r>
      <w:r>
        <w:rPr>
          <w:spacing w:val="-13"/>
          <w:sz w:val="28"/>
        </w:rPr>
        <w:t> </w:t>
      </w:r>
      <w:r>
        <w:rPr>
          <w:spacing w:val="-4"/>
          <w:sz w:val="28"/>
        </w:rPr>
        <w:t>person;</w:t>
      </w:r>
    </w:p>
    <w:p>
      <w:pPr>
        <w:pStyle w:val="ListParagraph"/>
        <w:numPr>
          <w:ilvl w:val="1"/>
          <w:numId w:val="13"/>
        </w:numPr>
        <w:tabs>
          <w:tab w:pos="1966" w:val="left" w:leader="none"/>
        </w:tabs>
        <w:spacing w:line="235" w:lineRule="auto" w:before="116" w:after="0"/>
        <w:ind w:left="1507" w:right="1082" w:firstLine="0"/>
        <w:jc w:val="both"/>
        <w:rPr>
          <w:sz w:val="28"/>
        </w:rPr>
      </w:pPr>
      <w:r>
        <w:rPr>
          <w:sz w:val="28"/>
        </w:rPr>
        <w:t>a composition is made with that person’s creditors generally in satisfaction of that person’s debts;</w:t>
      </w:r>
    </w:p>
    <w:p>
      <w:pPr>
        <w:pStyle w:val="ListParagraph"/>
        <w:numPr>
          <w:ilvl w:val="1"/>
          <w:numId w:val="13"/>
        </w:numPr>
        <w:tabs>
          <w:tab w:pos="1936" w:val="left" w:leader="none"/>
        </w:tabs>
        <w:spacing w:line="235" w:lineRule="auto" w:before="120" w:after="0"/>
        <w:ind w:left="1507" w:right="1075" w:firstLine="0"/>
        <w:jc w:val="both"/>
        <w:rPr>
          <w:sz w:val="28"/>
        </w:rPr>
      </w:pPr>
      <w:r>
        <w:rPr>
          <w:sz w:val="28"/>
        </w:rPr>
        <w:t>a registered medical practitioner who is treating that person gives a written opinion to the company stating that that person has become physically</w:t>
      </w:r>
      <w:r>
        <w:rPr>
          <w:spacing w:val="-13"/>
          <w:sz w:val="28"/>
        </w:rPr>
        <w:t> </w:t>
      </w:r>
      <w:r>
        <w:rPr>
          <w:sz w:val="28"/>
        </w:rPr>
        <w:t>or</w:t>
      </w:r>
      <w:r>
        <w:rPr>
          <w:spacing w:val="-13"/>
          <w:sz w:val="28"/>
        </w:rPr>
        <w:t> </w:t>
      </w:r>
      <w:r>
        <w:rPr>
          <w:sz w:val="28"/>
        </w:rPr>
        <w:t>mentally</w:t>
      </w:r>
      <w:r>
        <w:rPr>
          <w:spacing w:val="-15"/>
          <w:sz w:val="28"/>
        </w:rPr>
        <w:t> </w:t>
      </w:r>
      <w:r>
        <w:rPr>
          <w:sz w:val="28"/>
        </w:rPr>
        <w:t>incapable</w:t>
      </w:r>
      <w:r>
        <w:rPr>
          <w:spacing w:val="-13"/>
          <w:sz w:val="28"/>
        </w:rPr>
        <w:t> </w:t>
      </w:r>
      <w:r>
        <w:rPr>
          <w:sz w:val="28"/>
        </w:rPr>
        <w:t>of</w:t>
      </w:r>
      <w:r>
        <w:rPr>
          <w:spacing w:val="-13"/>
          <w:sz w:val="28"/>
        </w:rPr>
        <w:t> </w:t>
      </w:r>
      <w:r>
        <w:rPr>
          <w:sz w:val="28"/>
        </w:rPr>
        <w:t>acting</w:t>
      </w:r>
      <w:r>
        <w:rPr>
          <w:spacing w:val="-14"/>
          <w:sz w:val="28"/>
        </w:rPr>
        <w:t> </w:t>
      </w:r>
      <w:r>
        <w:rPr>
          <w:sz w:val="28"/>
        </w:rPr>
        <w:t>as</w:t>
      </w:r>
      <w:r>
        <w:rPr>
          <w:spacing w:val="-13"/>
          <w:sz w:val="28"/>
        </w:rPr>
        <w:t> </w:t>
      </w:r>
      <w:r>
        <w:rPr>
          <w:sz w:val="28"/>
        </w:rPr>
        <w:t>a</w:t>
      </w:r>
      <w:r>
        <w:rPr>
          <w:spacing w:val="-13"/>
          <w:sz w:val="28"/>
        </w:rPr>
        <w:t> </w:t>
      </w:r>
      <w:r>
        <w:rPr>
          <w:sz w:val="28"/>
        </w:rPr>
        <w:t>director</w:t>
      </w:r>
      <w:r>
        <w:rPr>
          <w:spacing w:val="-14"/>
          <w:sz w:val="28"/>
        </w:rPr>
        <w:t> </w:t>
      </w:r>
      <w:r>
        <w:rPr>
          <w:sz w:val="28"/>
        </w:rPr>
        <w:t>and</w:t>
      </w:r>
      <w:r>
        <w:rPr>
          <w:spacing w:val="-13"/>
          <w:sz w:val="28"/>
        </w:rPr>
        <w:t> </w:t>
      </w:r>
      <w:r>
        <w:rPr>
          <w:sz w:val="28"/>
        </w:rPr>
        <w:t>may</w:t>
      </w:r>
      <w:r>
        <w:rPr>
          <w:spacing w:val="-13"/>
          <w:sz w:val="28"/>
        </w:rPr>
        <w:t> </w:t>
      </w:r>
      <w:r>
        <w:rPr>
          <w:sz w:val="28"/>
        </w:rPr>
        <w:t>remain</w:t>
      </w:r>
      <w:r>
        <w:rPr>
          <w:spacing w:val="-13"/>
          <w:sz w:val="28"/>
        </w:rPr>
        <w:t> </w:t>
      </w:r>
      <w:r>
        <w:rPr>
          <w:sz w:val="28"/>
        </w:rPr>
        <w:t>so for more than three months;</w:t>
      </w:r>
    </w:p>
    <w:p>
      <w:pPr>
        <w:pStyle w:val="ListParagraph"/>
        <w:numPr>
          <w:ilvl w:val="1"/>
          <w:numId w:val="13"/>
        </w:numPr>
        <w:tabs>
          <w:tab w:pos="1870" w:val="left" w:leader="none"/>
        </w:tabs>
        <w:spacing w:line="235" w:lineRule="auto" w:before="118" w:after="0"/>
        <w:ind w:left="1507" w:right="1075" w:firstLine="0"/>
        <w:jc w:val="both"/>
        <w:rPr>
          <w:sz w:val="28"/>
        </w:rPr>
      </w:pPr>
      <w:r>
        <w:rPr>
          <w:sz w:val="28"/>
        </w:rPr>
        <w:t>by</w:t>
      </w:r>
      <w:r>
        <w:rPr>
          <w:spacing w:val="-10"/>
          <w:sz w:val="28"/>
        </w:rPr>
        <w:t> </w:t>
      </w:r>
      <w:r>
        <w:rPr>
          <w:sz w:val="28"/>
        </w:rPr>
        <w:t>reason</w:t>
      </w:r>
      <w:r>
        <w:rPr>
          <w:spacing w:val="-10"/>
          <w:sz w:val="28"/>
        </w:rPr>
        <w:t> </w:t>
      </w:r>
      <w:r>
        <w:rPr>
          <w:sz w:val="28"/>
        </w:rPr>
        <w:t>of</w:t>
      </w:r>
      <w:r>
        <w:rPr>
          <w:spacing w:val="-9"/>
          <w:sz w:val="28"/>
        </w:rPr>
        <w:t> </w:t>
      </w:r>
      <w:r>
        <w:rPr>
          <w:sz w:val="28"/>
        </w:rPr>
        <w:t>that</w:t>
      </w:r>
      <w:r>
        <w:rPr>
          <w:spacing w:val="-11"/>
          <w:sz w:val="28"/>
        </w:rPr>
        <w:t> </w:t>
      </w:r>
      <w:r>
        <w:rPr>
          <w:sz w:val="28"/>
        </w:rPr>
        <w:t>person’s</w:t>
      </w:r>
      <w:r>
        <w:rPr>
          <w:spacing w:val="-9"/>
          <w:sz w:val="28"/>
        </w:rPr>
        <w:t> </w:t>
      </w:r>
      <w:r>
        <w:rPr>
          <w:sz w:val="28"/>
        </w:rPr>
        <w:t>mental</w:t>
      </w:r>
      <w:r>
        <w:rPr>
          <w:spacing w:val="-11"/>
          <w:sz w:val="28"/>
        </w:rPr>
        <w:t> </w:t>
      </w:r>
      <w:r>
        <w:rPr>
          <w:sz w:val="28"/>
        </w:rPr>
        <w:t>health,</w:t>
      </w:r>
      <w:r>
        <w:rPr>
          <w:spacing w:val="-10"/>
          <w:sz w:val="28"/>
        </w:rPr>
        <w:t> </w:t>
      </w:r>
      <w:r>
        <w:rPr>
          <w:sz w:val="28"/>
        </w:rPr>
        <w:t>a</w:t>
      </w:r>
      <w:r>
        <w:rPr>
          <w:spacing w:val="-9"/>
          <w:sz w:val="28"/>
        </w:rPr>
        <w:t> </w:t>
      </w:r>
      <w:r>
        <w:rPr>
          <w:sz w:val="28"/>
        </w:rPr>
        <w:t>court</w:t>
      </w:r>
      <w:r>
        <w:rPr>
          <w:spacing w:val="-9"/>
          <w:sz w:val="28"/>
        </w:rPr>
        <w:t> </w:t>
      </w:r>
      <w:r>
        <w:rPr>
          <w:sz w:val="28"/>
        </w:rPr>
        <w:t>makes</w:t>
      </w:r>
      <w:r>
        <w:rPr>
          <w:spacing w:val="-9"/>
          <w:sz w:val="28"/>
        </w:rPr>
        <w:t> </w:t>
      </w:r>
      <w:r>
        <w:rPr>
          <w:sz w:val="28"/>
        </w:rPr>
        <w:t>an</w:t>
      </w:r>
      <w:r>
        <w:rPr>
          <w:spacing w:val="-9"/>
          <w:sz w:val="28"/>
        </w:rPr>
        <w:t> </w:t>
      </w:r>
      <w:r>
        <w:rPr>
          <w:sz w:val="28"/>
        </w:rPr>
        <w:t>order</w:t>
      </w:r>
      <w:r>
        <w:rPr>
          <w:spacing w:val="-11"/>
          <w:sz w:val="28"/>
        </w:rPr>
        <w:t> </w:t>
      </w:r>
      <w:r>
        <w:rPr>
          <w:sz w:val="28"/>
        </w:rPr>
        <w:t>which wholly or partly prevents that person from personally exercising any powers</w:t>
      </w:r>
      <w:r>
        <w:rPr>
          <w:spacing w:val="-6"/>
          <w:sz w:val="28"/>
        </w:rPr>
        <w:t> </w:t>
      </w:r>
      <w:r>
        <w:rPr>
          <w:sz w:val="28"/>
        </w:rPr>
        <w:t>or</w:t>
      </w:r>
      <w:r>
        <w:rPr>
          <w:spacing w:val="-7"/>
          <w:sz w:val="28"/>
        </w:rPr>
        <w:t> </w:t>
      </w:r>
      <w:r>
        <w:rPr>
          <w:sz w:val="28"/>
        </w:rPr>
        <w:t>rights</w:t>
      </w:r>
      <w:r>
        <w:rPr>
          <w:spacing w:val="-7"/>
          <w:sz w:val="28"/>
        </w:rPr>
        <w:t> </w:t>
      </w:r>
      <w:r>
        <w:rPr>
          <w:sz w:val="28"/>
        </w:rPr>
        <w:t>which</w:t>
      </w:r>
      <w:r>
        <w:rPr>
          <w:spacing w:val="-7"/>
          <w:sz w:val="28"/>
        </w:rPr>
        <w:t> </w:t>
      </w:r>
      <w:r>
        <w:rPr>
          <w:sz w:val="28"/>
        </w:rPr>
        <w:t>that</w:t>
      </w:r>
      <w:r>
        <w:rPr>
          <w:spacing w:val="-10"/>
          <w:sz w:val="28"/>
        </w:rPr>
        <w:t> </w:t>
      </w:r>
      <w:r>
        <w:rPr>
          <w:sz w:val="28"/>
        </w:rPr>
        <w:t>person</w:t>
      </w:r>
      <w:r>
        <w:rPr>
          <w:spacing w:val="-7"/>
          <w:sz w:val="28"/>
        </w:rPr>
        <w:t> </w:t>
      </w:r>
      <w:r>
        <w:rPr>
          <w:sz w:val="28"/>
        </w:rPr>
        <w:t>would</w:t>
      </w:r>
      <w:r>
        <w:rPr>
          <w:spacing w:val="-6"/>
          <w:sz w:val="28"/>
        </w:rPr>
        <w:t> </w:t>
      </w:r>
      <w:r>
        <w:rPr>
          <w:sz w:val="28"/>
        </w:rPr>
        <w:t>otherwise</w:t>
      </w:r>
      <w:r>
        <w:rPr>
          <w:spacing w:val="-9"/>
          <w:sz w:val="28"/>
        </w:rPr>
        <w:t> </w:t>
      </w:r>
      <w:r>
        <w:rPr>
          <w:sz w:val="28"/>
        </w:rPr>
        <w:t>have;</w:t>
      </w:r>
    </w:p>
    <w:p>
      <w:pPr>
        <w:pStyle w:val="ListParagraph"/>
        <w:numPr>
          <w:ilvl w:val="1"/>
          <w:numId w:val="13"/>
        </w:numPr>
        <w:tabs>
          <w:tab w:pos="1902" w:val="left" w:leader="none"/>
        </w:tabs>
        <w:spacing w:line="235" w:lineRule="auto" w:before="116" w:after="0"/>
        <w:ind w:left="1507" w:right="1082" w:firstLine="0"/>
        <w:jc w:val="both"/>
        <w:rPr>
          <w:sz w:val="28"/>
        </w:rPr>
      </w:pPr>
      <w:r>
        <w:rPr>
          <w:sz w:val="28"/>
        </w:rPr>
        <w:t>notification is received by the company from the director that the director is resigning from office, and such resignation has taken effect in accordance with its terms.</w:t>
      </w:r>
    </w:p>
    <w:p>
      <w:pPr>
        <w:pStyle w:val="ListParagraph"/>
        <w:spacing w:after="0" w:line="235" w:lineRule="auto"/>
        <w:jc w:val="both"/>
        <w:rPr>
          <w:sz w:val="28"/>
        </w:rPr>
        <w:sectPr>
          <w:pgSz w:w="12240" w:h="15840"/>
          <w:pgMar w:header="0" w:footer="1061" w:top="1360" w:bottom="1260" w:left="720" w:right="720"/>
        </w:sectPr>
      </w:pPr>
    </w:p>
    <w:p>
      <w:pPr>
        <w:pStyle w:val="Heading1"/>
        <w:spacing w:before="72"/>
        <w:jc w:val="left"/>
      </w:pPr>
      <w:r>
        <w:rPr>
          <w:spacing w:val="-4"/>
        </w:rPr>
        <w:t>Directors’</w:t>
      </w:r>
      <w:r>
        <w:rPr>
          <w:spacing w:val="-3"/>
        </w:rPr>
        <w:t> </w:t>
      </w:r>
      <w:r>
        <w:rPr>
          <w:spacing w:val="-2"/>
        </w:rPr>
        <w:t>remuneration</w:t>
      </w:r>
    </w:p>
    <w:p>
      <w:pPr>
        <w:pStyle w:val="BodyText"/>
        <w:spacing w:line="237" w:lineRule="auto" w:before="110"/>
        <w:ind w:right="923"/>
        <w:jc w:val="left"/>
      </w:pPr>
      <w:r>
        <w:rPr/>
        <w:t>18.(1) Directors</w:t>
      </w:r>
      <w:r>
        <w:rPr>
          <w:spacing w:val="12"/>
        </w:rPr>
        <w:t> </w:t>
      </w:r>
      <w:r>
        <w:rPr/>
        <w:t>may undertake</w:t>
      </w:r>
      <w:r>
        <w:rPr>
          <w:spacing w:val="10"/>
        </w:rPr>
        <w:t> </w:t>
      </w:r>
      <w:r>
        <w:rPr/>
        <w:t>any</w:t>
      </w:r>
      <w:r>
        <w:rPr>
          <w:spacing w:val="12"/>
        </w:rPr>
        <w:t> </w:t>
      </w:r>
      <w:r>
        <w:rPr/>
        <w:t>services</w:t>
      </w:r>
      <w:r>
        <w:rPr>
          <w:spacing w:val="12"/>
        </w:rPr>
        <w:t> </w:t>
      </w:r>
      <w:r>
        <w:rPr/>
        <w:t>for</w:t>
      </w:r>
      <w:r>
        <w:rPr>
          <w:spacing w:val="12"/>
        </w:rPr>
        <w:t> </w:t>
      </w:r>
      <w:r>
        <w:rPr/>
        <w:t>the</w:t>
      </w:r>
      <w:r>
        <w:rPr>
          <w:spacing w:val="12"/>
        </w:rPr>
        <w:t> </w:t>
      </w:r>
      <w:r>
        <w:rPr/>
        <w:t>company</w:t>
      </w:r>
      <w:r>
        <w:rPr>
          <w:spacing w:val="12"/>
        </w:rPr>
        <w:t> </w:t>
      </w:r>
      <w:r>
        <w:rPr/>
        <w:t>that</w:t>
      </w:r>
      <w:r>
        <w:rPr>
          <w:spacing w:val="11"/>
        </w:rPr>
        <w:t> </w:t>
      </w:r>
      <w:r>
        <w:rPr/>
        <w:t>the</w:t>
      </w:r>
      <w:r>
        <w:rPr>
          <w:spacing w:val="15"/>
        </w:rPr>
        <w:t> </w:t>
      </w:r>
      <w:r>
        <w:rPr/>
        <w:t>board jointly decide.</w:t>
      </w:r>
    </w:p>
    <w:p>
      <w:pPr>
        <w:pStyle w:val="ListParagraph"/>
        <w:numPr>
          <w:ilvl w:val="0"/>
          <w:numId w:val="14"/>
        </w:numPr>
        <w:tabs>
          <w:tab w:pos="1460" w:val="left" w:leader="none"/>
        </w:tabs>
        <w:spacing w:line="235" w:lineRule="auto" w:before="117" w:after="0"/>
        <w:ind w:left="1080" w:right="1075" w:firstLine="0"/>
        <w:jc w:val="left"/>
        <w:rPr>
          <w:sz w:val="28"/>
        </w:rPr>
      </w:pPr>
      <w:r>
        <w:rPr>
          <w:sz w:val="28"/>
        </w:rPr>
        <w:t>Directors</w:t>
      </w:r>
      <w:r>
        <w:rPr>
          <w:spacing w:val="-7"/>
          <w:sz w:val="28"/>
        </w:rPr>
        <w:t> </w:t>
      </w:r>
      <w:r>
        <w:rPr>
          <w:sz w:val="28"/>
        </w:rPr>
        <w:t>are</w:t>
      </w:r>
      <w:r>
        <w:rPr>
          <w:spacing w:val="-7"/>
          <w:sz w:val="28"/>
        </w:rPr>
        <w:t> </w:t>
      </w:r>
      <w:r>
        <w:rPr>
          <w:sz w:val="28"/>
        </w:rPr>
        <w:t>entitled</w:t>
      </w:r>
      <w:r>
        <w:rPr>
          <w:spacing w:val="-7"/>
          <w:sz w:val="28"/>
        </w:rPr>
        <w:t> </w:t>
      </w:r>
      <w:r>
        <w:rPr>
          <w:sz w:val="28"/>
        </w:rPr>
        <w:t>to</w:t>
      </w:r>
      <w:r>
        <w:rPr>
          <w:spacing w:val="-7"/>
          <w:sz w:val="28"/>
        </w:rPr>
        <w:t> </w:t>
      </w:r>
      <w:r>
        <w:rPr>
          <w:sz w:val="28"/>
        </w:rPr>
        <w:t>such</w:t>
      </w:r>
      <w:r>
        <w:rPr>
          <w:spacing w:val="-7"/>
          <w:sz w:val="28"/>
        </w:rPr>
        <w:t> </w:t>
      </w:r>
      <w:r>
        <w:rPr>
          <w:sz w:val="28"/>
        </w:rPr>
        <w:t>remuneration,</w:t>
      </w:r>
      <w:r>
        <w:rPr>
          <w:spacing w:val="-9"/>
          <w:sz w:val="28"/>
        </w:rPr>
        <w:t> </w:t>
      </w:r>
      <w:r>
        <w:rPr>
          <w:sz w:val="28"/>
        </w:rPr>
        <w:t>as</w:t>
      </w:r>
      <w:r>
        <w:rPr>
          <w:spacing w:val="-7"/>
          <w:sz w:val="28"/>
        </w:rPr>
        <w:t> </w:t>
      </w:r>
      <w:r>
        <w:rPr>
          <w:sz w:val="28"/>
        </w:rPr>
        <w:t>the</w:t>
      </w:r>
      <w:r>
        <w:rPr>
          <w:spacing w:val="-9"/>
          <w:sz w:val="28"/>
        </w:rPr>
        <w:t> </w:t>
      </w:r>
      <w:r>
        <w:rPr>
          <w:sz w:val="28"/>
        </w:rPr>
        <w:t>directors</w:t>
      </w:r>
      <w:r>
        <w:rPr>
          <w:spacing w:val="-9"/>
          <w:sz w:val="28"/>
        </w:rPr>
        <w:t> </w:t>
      </w:r>
      <w:r>
        <w:rPr>
          <w:sz w:val="28"/>
        </w:rPr>
        <w:t>determine</w:t>
      </w:r>
      <w:r>
        <w:rPr>
          <w:spacing w:val="-6"/>
          <w:sz w:val="28"/>
        </w:rPr>
        <w:t> </w:t>
      </w:r>
      <w:r>
        <w:rPr>
          <w:sz w:val="28"/>
        </w:rPr>
        <w:t>and as</w:t>
      </w:r>
      <w:r>
        <w:rPr>
          <w:spacing w:val="-2"/>
          <w:sz w:val="28"/>
        </w:rPr>
        <w:t> </w:t>
      </w:r>
      <w:r>
        <w:rPr>
          <w:sz w:val="28"/>
        </w:rPr>
        <w:t>approved</w:t>
      </w:r>
      <w:r>
        <w:rPr>
          <w:spacing w:val="-1"/>
          <w:sz w:val="28"/>
        </w:rPr>
        <w:t> </w:t>
      </w:r>
      <w:r>
        <w:rPr>
          <w:sz w:val="28"/>
        </w:rPr>
        <w:t>in</w:t>
      </w:r>
      <w:r>
        <w:rPr>
          <w:spacing w:val="-2"/>
          <w:sz w:val="28"/>
        </w:rPr>
        <w:t> </w:t>
      </w:r>
      <w:r>
        <w:rPr>
          <w:sz w:val="28"/>
        </w:rPr>
        <w:t>general</w:t>
      </w:r>
      <w:r>
        <w:rPr>
          <w:spacing w:val="-4"/>
          <w:sz w:val="28"/>
        </w:rPr>
        <w:t> </w:t>
      </w:r>
      <w:r>
        <w:rPr>
          <w:sz w:val="28"/>
        </w:rPr>
        <w:t>meeting:</w:t>
      </w:r>
    </w:p>
    <w:p>
      <w:pPr>
        <w:pStyle w:val="ListParagraph"/>
        <w:numPr>
          <w:ilvl w:val="1"/>
          <w:numId w:val="14"/>
        </w:numPr>
        <w:tabs>
          <w:tab w:pos="1854" w:val="left" w:leader="none"/>
        </w:tabs>
        <w:spacing w:line="240" w:lineRule="auto" w:before="114" w:after="0"/>
        <w:ind w:left="1854" w:right="0" w:hanging="347"/>
        <w:jc w:val="left"/>
        <w:rPr>
          <w:sz w:val="28"/>
        </w:rPr>
      </w:pPr>
      <w:r>
        <w:rPr>
          <w:spacing w:val="-2"/>
          <w:sz w:val="28"/>
        </w:rPr>
        <w:t>for</w:t>
      </w:r>
      <w:r>
        <w:rPr>
          <w:spacing w:val="-14"/>
          <w:sz w:val="28"/>
        </w:rPr>
        <w:t> </w:t>
      </w:r>
      <w:r>
        <w:rPr>
          <w:spacing w:val="-2"/>
          <w:sz w:val="28"/>
        </w:rPr>
        <w:t>their</w:t>
      </w:r>
      <w:r>
        <w:rPr>
          <w:spacing w:val="-15"/>
          <w:sz w:val="28"/>
        </w:rPr>
        <w:t> </w:t>
      </w:r>
      <w:r>
        <w:rPr>
          <w:spacing w:val="-2"/>
          <w:sz w:val="28"/>
        </w:rPr>
        <w:t>services</w:t>
      </w:r>
      <w:r>
        <w:rPr>
          <w:spacing w:val="-12"/>
          <w:sz w:val="28"/>
        </w:rPr>
        <w:t> </w:t>
      </w:r>
      <w:r>
        <w:rPr>
          <w:spacing w:val="-2"/>
          <w:sz w:val="28"/>
        </w:rPr>
        <w:t>to</w:t>
      </w:r>
      <w:r>
        <w:rPr>
          <w:spacing w:val="-15"/>
          <w:sz w:val="28"/>
        </w:rPr>
        <w:t> </w:t>
      </w:r>
      <w:r>
        <w:rPr>
          <w:spacing w:val="-2"/>
          <w:sz w:val="28"/>
        </w:rPr>
        <w:t>the</w:t>
      </w:r>
      <w:r>
        <w:rPr>
          <w:spacing w:val="-13"/>
          <w:sz w:val="28"/>
        </w:rPr>
        <w:t> </w:t>
      </w:r>
      <w:r>
        <w:rPr>
          <w:spacing w:val="-2"/>
          <w:sz w:val="28"/>
        </w:rPr>
        <w:t>company</w:t>
      </w:r>
      <w:r>
        <w:rPr>
          <w:spacing w:val="-15"/>
          <w:sz w:val="28"/>
        </w:rPr>
        <w:t> </w:t>
      </w:r>
      <w:r>
        <w:rPr>
          <w:spacing w:val="-2"/>
          <w:sz w:val="28"/>
        </w:rPr>
        <w:t>as</w:t>
      </w:r>
      <w:r>
        <w:rPr>
          <w:spacing w:val="-15"/>
          <w:sz w:val="28"/>
        </w:rPr>
        <w:t> </w:t>
      </w:r>
      <w:r>
        <w:rPr>
          <w:spacing w:val="-2"/>
          <w:sz w:val="28"/>
        </w:rPr>
        <w:t>directors,</w:t>
      </w:r>
      <w:r>
        <w:rPr>
          <w:spacing w:val="-15"/>
          <w:sz w:val="28"/>
        </w:rPr>
        <w:t> </w:t>
      </w:r>
      <w:r>
        <w:rPr>
          <w:spacing w:val="-5"/>
          <w:sz w:val="28"/>
        </w:rPr>
        <w:t>and</w:t>
      </w:r>
    </w:p>
    <w:p>
      <w:pPr>
        <w:pStyle w:val="ListParagraph"/>
        <w:numPr>
          <w:ilvl w:val="1"/>
          <w:numId w:val="14"/>
        </w:numPr>
        <w:tabs>
          <w:tab w:pos="1883" w:val="left" w:leader="none"/>
        </w:tabs>
        <w:spacing w:line="240" w:lineRule="auto" w:before="115" w:after="0"/>
        <w:ind w:left="1883" w:right="0" w:hanging="376"/>
        <w:jc w:val="left"/>
        <w:rPr>
          <w:sz w:val="28"/>
        </w:rPr>
      </w:pPr>
      <w:r>
        <w:rPr>
          <w:spacing w:val="-2"/>
          <w:sz w:val="28"/>
        </w:rPr>
        <w:t>for</w:t>
      </w:r>
      <w:r>
        <w:rPr>
          <w:spacing w:val="-16"/>
          <w:sz w:val="28"/>
        </w:rPr>
        <w:t> </w:t>
      </w:r>
      <w:r>
        <w:rPr>
          <w:spacing w:val="-2"/>
          <w:sz w:val="28"/>
        </w:rPr>
        <w:t>any</w:t>
      </w:r>
      <w:r>
        <w:rPr>
          <w:spacing w:val="-15"/>
          <w:sz w:val="28"/>
        </w:rPr>
        <w:t> </w:t>
      </w:r>
      <w:r>
        <w:rPr>
          <w:spacing w:val="-2"/>
          <w:sz w:val="28"/>
        </w:rPr>
        <w:t>other</w:t>
      </w:r>
      <w:r>
        <w:rPr>
          <w:spacing w:val="-16"/>
          <w:sz w:val="28"/>
        </w:rPr>
        <w:t> </w:t>
      </w:r>
      <w:r>
        <w:rPr>
          <w:spacing w:val="-2"/>
          <w:sz w:val="28"/>
        </w:rPr>
        <w:t>service</w:t>
      </w:r>
      <w:r>
        <w:rPr>
          <w:spacing w:val="-14"/>
          <w:sz w:val="28"/>
        </w:rPr>
        <w:t> </w:t>
      </w:r>
      <w:r>
        <w:rPr>
          <w:spacing w:val="-2"/>
          <w:sz w:val="28"/>
        </w:rPr>
        <w:t>which</w:t>
      </w:r>
      <w:r>
        <w:rPr>
          <w:spacing w:val="-14"/>
          <w:sz w:val="28"/>
        </w:rPr>
        <w:t> </w:t>
      </w:r>
      <w:r>
        <w:rPr>
          <w:spacing w:val="-2"/>
          <w:sz w:val="28"/>
        </w:rPr>
        <w:t>they</w:t>
      </w:r>
      <w:r>
        <w:rPr>
          <w:spacing w:val="-15"/>
          <w:sz w:val="28"/>
        </w:rPr>
        <w:t> </w:t>
      </w:r>
      <w:r>
        <w:rPr>
          <w:spacing w:val="-2"/>
          <w:sz w:val="28"/>
        </w:rPr>
        <w:t>undertake</w:t>
      </w:r>
      <w:r>
        <w:rPr>
          <w:spacing w:val="-14"/>
          <w:sz w:val="28"/>
        </w:rPr>
        <w:t> </w:t>
      </w:r>
      <w:r>
        <w:rPr>
          <w:spacing w:val="-2"/>
          <w:sz w:val="28"/>
        </w:rPr>
        <w:t>for</w:t>
      </w:r>
      <w:r>
        <w:rPr>
          <w:spacing w:val="-14"/>
          <w:sz w:val="28"/>
        </w:rPr>
        <w:t> </w:t>
      </w:r>
      <w:r>
        <w:rPr>
          <w:spacing w:val="-2"/>
          <w:sz w:val="28"/>
        </w:rPr>
        <w:t>the</w:t>
      </w:r>
      <w:r>
        <w:rPr>
          <w:spacing w:val="-14"/>
          <w:sz w:val="28"/>
        </w:rPr>
        <w:t> </w:t>
      </w:r>
      <w:r>
        <w:rPr>
          <w:spacing w:val="-2"/>
          <w:sz w:val="28"/>
        </w:rPr>
        <w:t>company.</w:t>
      </w:r>
    </w:p>
    <w:p>
      <w:pPr>
        <w:pStyle w:val="ListParagraph"/>
        <w:numPr>
          <w:ilvl w:val="0"/>
          <w:numId w:val="14"/>
        </w:numPr>
        <w:tabs>
          <w:tab w:pos="1514" w:val="left" w:leader="none"/>
        </w:tabs>
        <w:spacing w:line="240" w:lineRule="auto" w:before="113" w:after="0"/>
        <w:ind w:left="1514" w:right="0" w:hanging="434"/>
        <w:jc w:val="left"/>
        <w:rPr>
          <w:sz w:val="28"/>
        </w:rPr>
      </w:pPr>
      <w:r>
        <w:rPr>
          <w:spacing w:val="-4"/>
          <w:sz w:val="28"/>
        </w:rPr>
        <w:t>A</w:t>
      </w:r>
      <w:r>
        <w:rPr>
          <w:spacing w:val="-13"/>
          <w:sz w:val="28"/>
        </w:rPr>
        <w:t> </w:t>
      </w:r>
      <w:r>
        <w:rPr>
          <w:spacing w:val="-4"/>
          <w:sz w:val="28"/>
        </w:rPr>
        <w:t>director’s</w:t>
      </w:r>
      <w:r>
        <w:rPr>
          <w:spacing w:val="-12"/>
          <w:sz w:val="28"/>
        </w:rPr>
        <w:t> </w:t>
      </w:r>
      <w:r>
        <w:rPr>
          <w:spacing w:val="-4"/>
          <w:sz w:val="28"/>
        </w:rPr>
        <w:t>remuneration</w:t>
      </w:r>
      <w:r>
        <w:rPr>
          <w:spacing w:val="-12"/>
          <w:sz w:val="28"/>
        </w:rPr>
        <w:t> </w:t>
      </w:r>
      <w:r>
        <w:rPr>
          <w:spacing w:val="-4"/>
          <w:sz w:val="28"/>
        </w:rPr>
        <w:t>may:</w:t>
      </w:r>
    </w:p>
    <w:p>
      <w:pPr>
        <w:pStyle w:val="ListParagraph"/>
        <w:numPr>
          <w:ilvl w:val="1"/>
          <w:numId w:val="14"/>
        </w:numPr>
        <w:tabs>
          <w:tab w:pos="1854" w:val="left" w:leader="none"/>
        </w:tabs>
        <w:spacing w:line="240" w:lineRule="auto" w:before="112" w:after="0"/>
        <w:ind w:left="1854" w:right="0" w:hanging="347"/>
        <w:jc w:val="both"/>
        <w:rPr>
          <w:sz w:val="28"/>
        </w:rPr>
      </w:pPr>
      <w:r>
        <w:rPr>
          <w:spacing w:val="-4"/>
          <w:sz w:val="28"/>
        </w:rPr>
        <w:t>take</w:t>
      </w:r>
      <w:r>
        <w:rPr>
          <w:spacing w:val="-11"/>
          <w:sz w:val="28"/>
        </w:rPr>
        <w:t> </w:t>
      </w:r>
      <w:r>
        <w:rPr>
          <w:spacing w:val="-4"/>
          <w:sz w:val="28"/>
        </w:rPr>
        <w:t>any</w:t>
      </w:r>
      <w:r>
        <w:rPr>
          <w:spacing w:val="-9"/>
          <w:sz w:val="28"/>
        </w:rPr>
        <w:t> </w:t>
      </w:r>
      <w:r>
        <w:rPr>
          <w:spacing w:val="-4"/>
          <w:sz w:val="28"/>
        </w:rPr>
        <w:t>form,</w:t>
      </w:r>
      <w:r>
        <w:rPr>
          <w:spacing w:val="-13"/>
          <w:sz w:val="28"/>
        </w:rPr>
        <w:t> </w:t>
      </w:r>
      <w:r>
        <w:rPr>
          <w:spacing w:val="-5"/>
          <w:sz w:val="28"/>
        </w:rPr>
        <w:t>and</w:t>
      </w:r>
    </w:p>
    <w:p>
      <w:pPr>
        <w:pStyle w:val="ListParagraph"/>
        <w:numPr>
          <w:ilvl w:val="1"/>
          <w:numId w:val="14"/>
        </w:numPr>
        <w:tabs>
          <w:tab w:pos="1892" w:val="left" w:leader="none"/>
        </w:tabs>
        <w:spacing w:line="235" w:lineRule="auto" w:before="116" w:after="0"/>
        <w:ind w:left="1507" w:right="1080" w:firstLine="0"/>
        <w:jc w:val="both"/>
        <w:rPr>
          <w:sz w:val="28"/>
        </w:rPr>
      </w:pPr>
      <w:r>
        <w:rPr>
          <w:sz w:val="28"/>
        </w:rPr>
        <w:t>include</w:t>
      </w:r>
      <w:r>
        <w:rPr>
          <w:spacing w:val="-18"/>
          <w:sz w:val="28"/>
        </w:rPr>
        <w:t> </w:t>
      </w:r>
      <w:r>
        <w:rPr>
          <w:sz w:val="28"/>
        </w:rPr>
        <w:t>any</w:t>
      </w:r>
      <w:r>
        <w:rPr>
          <w:spacing w:val="-17"/>
          <w:sz w:val="28"/>
        </w:rPr>
        <w:t> </w:t>
      </w:r>
      <w:r>
        <w:rPr>
          <w:sz w:val="28"/>
        </w:rPr>
        <w:t>arrangements</w:t>
      </w:r>
      <w:r>
        <w:rPr>
          <w:spacing w:val="-18"/>
          <w:sz w:val="28"/>
        </w:rPr>
        <w:t> </w:t>
      </w:r>
      <w:r>
        <w:rPr>
          <w:sz w:val="28"/>
        </w:rPr>
        <w:t>in</w:t>
      </w:r>
      <w:r>
        <w:rPr>
          <w:spacing w:val="-17"/>
          <w:sz w:val="28"/>
        </w:rPr>
        <w:t> </w:t>
      </w:r>
      <w:r>
        <w:rPr>
          <w:sz w:val="28"/>
        </w:rPr>
        <w:t>connection</w:t>
      </w:r>
      <w:r>
        <w:rPr>
          <w:spacing w:val="-18"/>
          <w:sz w:val="28"/>
        </w:rPr>
        <w:t> </w:t>
      </w:r>
      <w:r>
        <w:rPr>
          <w:sz w:val="28"/>
        </w:rPr>
        <w:t>with</w:t>
      </w:r>
      <w:r>
        <w:rPr>
          <w:spacing w:val="-17"/>
          <w:sz w:val="28"/>
        </w:rPr>
        <w:t> </w:t>
      </w:r>
      <w:r>
        <w:rPr>
          <w:sz w:val="28"/>
        </w:rPr>
        <w:t>the</w:t>
      </w:r>
      <w:r>
        <w:rPr>
          <w:spacing w:val="-18"/>
          <w:sz w:val="28"/>
        </w:rPr>
        <w:t> </w:t>
      </w:r>
      <w:r>
        <w:rPr>
          <w:sz w:val="28"/>
        </w:rPr>
        <w:t>payment</w:t>
      </w:r>
      <w:r>
        <w:rPr>
          <w:spacing w:val="-17"/>
          <w:sz w:val="28"/>
        </w:rPr>
        <w:t> </w:t>
      </w:r>
      <w:r>
        <w:rPr>
          <w:sz w:val="28"/>
        </w:rPr>
        <w:t>of</w:t>
      </w:r>
      <w:r>
        <w:rPr>
          <w:spacing w:val="-18"/>
          <w:sz w:val="28"/>
        </w:rPr>
        <w:t> </w:t>
      </w:r>
      <w:r>
        <w:rPr>
          <w:sz w:val="28"/>
        </w:rPr>
        <w:t>a</w:t>
      </w:r>
      <w:r>
        <w:rPr>
          <w:spacing w:val="-17"/>
          <w:sz w:val="28"/>
        </w:rPr>
        <w:t> </w:t>
      </w:r>
      <w:r>
        <w:rPr>
          <w:sz w:val="28"/>
        </w:rPr>
        <w:t>pension, allowance</w:t>
      </w:r>
      <w:r>
        <w:rPr>
          <w:spacing w:val="-10"/>
          <w:sz w:val="28"/>
        </w:rPr>
        <w:t> </w:t>
      </w:r>
      <w:r>
        <w:rPr>
          <w:sz w:val="28"/>
        </w:rPr>
        <w:t>or</w:t>
      </w:r>
      <w:r>
        <w:rPr>
          <w:spacing w:val="-10"/>
          <w:sz w:val="28"/>
        </w:rPr>
        <w:t> </w:t>
      </w:r>
      <w:r>
        <w:rPr>
          <w:sz w:val="28"/>
        </w:rPr>
        <w:t>gratuity,</w:t>
      </w:r>
      <w:r>
        <w:rPr>
          <w:spacing w:val="-12"/>
          <w:sz w:val="28"/>
        </w:rPr>
        <w:t> </w:t>
      </w:r>
      <w:r>
        <w:rPr>
          <w:sz w:val="28"/>
        </w:rPr>
        <w:t>or</w:t>
      </w:r>
      <w:r>
        <w:rPr>
          <w:spacing w:val="-10"/>
          <w:sz w:val="28"/>
        </w:rPr>
        <w:t> </w:t>
      </w:r>
      <w:r>
        <w:rPr>
          <w:sz w:val="28"/>
        </w:rPr>
        <w:t>any</w:t>
      </w:r>
      <w:r>
        <w:rPr>
          <w:spacing w:val="-11"/>
          <w:sz w:val="28"/>
        </w:rPr>
        <w:t> </w:t>
      </w:r>
      <w:r>
        <w:rPr>
          <w:sz w:val="28"/>
        </w:rPr>
        <w:t>death,</w:t>
      </w:r>
      <w:r>
        <w:rPr>
          <w:spacing w:val="-10"/>
          <w:sz w:val="28"/>
        </w:rPr>
        <w:t> </w:t>
      </w:r>
      <w:r>
        <w:rPr>
          <w:sz w:val="28"/>
        </w:rPr>
        <w:t>sickness</w:t>
      </w:r>
      <w:r>
        <w:rPr>
          <w:spacing w:val="-12"/>
          <w:sz w:val="28"/>
        </w:rPr>
        <w:t> </w:t>
      </w:r>
      <w:r>
        <w:rPr>
          <w:sz w:val="28"/>
        </w:rPr>
        <w:t>or</w:t>
      </w:r>
      <w:r>
        <w:rPr>
          <w:spacing w:val="-10"/>
          <w:sz w:val="28"/>
        </w:rPr>
        <w:t> </w:t>
      </w:r>
      <w:r>
        <w:rPr>
          <w:sz w:val="28"/>
        </w:rPr>
        <w:t>disability</w:t>
      </w:r>
      <w:r>
        <w:rPr>
          <w:spacing w:val="-12"/>
          <w:sz w:val="28"/>
        </w:rPr>
        <w:t> </w:t>
      </w:r>
      <w:r>
        <w:rPr>
          <w:sz w:val="28"/>
        </w:rPr>
        <w:t>benefits,</w:t>
      </w:r>
      <w:r>
        <w:rPr>
          <w:spacing w:val="-12"/>
          <w:sz w:val="28"/>
        </w:rPr>
        <w:t> </w:t>
      </w:r>
      <w:r>
        <w:rPr>
          <w:sz w:val="28"/>
        </w:rPr>
        <w:t>to</w:t>
      </w:r>
      <w:r>
        <w:rPr>
          <w:spacing w:val="-10"/>
          <w:sz w:val="28"/>
        </w:rPr>
        <w:t> </w:t>
      </w:r>
      <w:r>
        <w:rPr>
          <w:sz w:val="28"/>
        </w:rPr>
        <w:t>or</w:t>
      </w:r>
      <w:r>
        <w:rPr>
          <w:spacing w:val="-10"/>
          <w:sz w:val="28"/>
        </w:rPr>
        <w:t> </w:t>
      </w:r>
      <w:r>
        <w:rPr>
          <w:sz w:val="28"/>
        </w:rPr>
        <w:t>in respect of that director.</w:t>
      </w:r>
    </w:p>
    <w:p>
      <w:pPr>
        <w:pStyle w:val="ListParagraph"/>
        <w:numPr>
          <w:ilvl w:val="0"/>
          <w:numId w:val="14"/>
        </w:numPr>
        <w:tabs>
          <w:tab w:pos="1475" w:val="left" w:leader="none"/>
        </w:tabs>
        <w:spacing w:line="319" w:lineRule="exact" w:before="114" w:after="0"/>
        <w:ind w:left="1475" w:right="0" w:hanging="395"/>
        <w:jc w:val="both"/>
        <w:rPr>
          <w:sz w:val="28"/>
        </w:rPr>
      </w:pPr>
      <w:r>
        <w:rPr>
          <w:spacing w:val="-2"/>
          <w:sz w:val="28"/>
        </w:rPr>
        <w:t>Unless</w:t>
      </w:r>
      <w:r>
        <w:rPr>
          <w:spacing w:val="-1"/>
          <w:sz w:val="28"/>
        </w:rPr>
        <w:t> </w:t>
      </w:r>
      <w:r>
        <w:rPr>
          <w:spacing w:val="-2"/>
          <w:sz w:val="28"/>
        </w:rPr>
        <w:t>the</w:t>
      </w:r>
      <w:r>
        <w:rPr>
          <w:sz w:val="28"/>
        </w:rPr>
        <w:t> </w:t>
      </w:r>
      <w:r>
        <w:rPr>
          <w:spacing w:val="-2"/>
          <w:sz w:val="28"/>
        </w:rPr>
        <w:t>Shareholders decide</w:t>
      </w:r>
      <w:r>
        <w:rPr>
          <w:spacing w:val="-3"/>
          <w:sz w:val="28"/>
        </w:rPr>
        <w:t> </w:t>
      </w:r>
      <w:r>
        <w:rPr>
          <w:spacing w:val="-2"/>
          <w:sz w:val="28"/>
        </w:rPr>
        <w:t>otherwise,</w:t>
      </w:r>
      <w:r>
        <w:rPr>
          <w:spacing w:val="-3"/>
          <w:sz w:val="28"/>
        </w:rPr>
        <w:t> </w:t>
      </w:r>
      <w:r>
        <w:rPr>
          <w:spacing w:val="-2"/>
          <w:sz w:val="28"/>
        </w:rPr>
        <w:t>directors’</w:t>
      </w:r>
      <w:r>
        <w:rPr>
          <w:sz w:val="28"/>
        </w:rPr>
        <w:t> </w:t>
      </w:r>
      <w:r>
        <w:rPr>
          <w:spacing w:val="-2"/>
          <w:sz w:val="28"/>
        </w:rPr>
        <w:t>remuneration</w:t>
      </w:r>
      <w:r>
        <w:rPr>
          <w:spacing w:val="-3"/>
          <w:sz w:val="28"/>
        </w:rPr>
        <w:t> </w:t>
      </w:r>
      <w:r>
        <w:rPr>
          <w:spacing w:val="-2"/>
          <w:sz w:val="28"/>
        </w:rPr>
        <w:t>accrues</w:t>
      </w:r>
    </w:p>
    <w:p>
      <w:pPr>
        <w:pStyle w:val="BodyText"/>
        <w:spacing w:line="319" w:lineRule="exact" w:before="0"/>
      </w:pPr>
      <w:r>
        <w:rPr/>
        <w:t>from</w:t>
      </w:r>
      <w:r>
        <w:rPr>
          <w:spacing w:val="-14"/>
        </w:rPr>
        <w:t> </w:t>
      </w:r>
      <w:r>
        <w:rPr/>
        <w:t>day</w:t>
      </w:r>
      <w:r>
        <w:rPr>
          <w:spacing w:val="-12"/>
        </w:rPr>
        <w:t> </w:t>
      </w:r>
      <w:r>
        <w:rPr/>
        <w:t>to</w:t>
      </w:r>
      <w:r>
        <w:rPr>
          <w:spacing w:val="-12"/>
        </w:rPr>
        <w:t> </w:t>
      </w:r>
      <w:r>
        <w:rPr>
          <w:spacing w:val="-4"/>
        </w:rPr>
        <w:t>day.</w:t>
      </w:r>
    </w:p>
    <w:p>
      <w:pPr>
        <w:pStyle w:val="ListParagraph"/>
        <w:numPr>
          <w:ilvl w:val="0"/>
          <w:numId w:val="14"/>
        </w:numPr>
        <w:tabs>
          <w:tab w:pos="1465" w:val="left" w:leader="none"/>
        </w:tabs>
        <w:spacing w:line="235" w:lineRule="auto" w:before="117" w:after="0"/>
        <w:ind w:left="1080" w:right="1076" w:firstLine="0"/>
        <w:jc w:val="both"/>
        <w:rPr>
          <w:sz w:val="28"/>
        </w:rPr>
      </w:pPr>
      <w:r>
        <w:rPr>
          <w:sz w:val="28"/>
        </w:rPr>
        <w:t>Unless</w:t>
      </w:r>
      <w:r>
        <w:rPr>
          <w:spacing w:val="-11"/>
          <w:sz w:val="28"/>
        </w:rPr>
        <w:t> </w:t>
      </w:r>
      <w:r>
        <w:rPr>
          <w:sz w:val="28"/>
        </w:rPr>
        <w:t>the</w:t>
      </w:r>
      <w:r>
        <w:rPr>
          <w:spacing w:val="-10"/>
          <w:sz w:val="28"/>
        </w:rPr>
        <w:t> </w:t>
      </w:r>
      <w:r>
        <w:rPr>
          <w:sz w:val="28"/>
        </w:rPr>
        <w:t>Shareholders</w:t>
      </w:r>
      <w:r>
        <w:rPr>
          <w:spacing w:val="-12"/>
          <w:sz w:val="28"/>
        </w:rPr>
        <w:t> </w:t>
      </w:r>
      <w:r>
        <w:rPr>
          <w:sz w:val="28"/>
        </w:rPr>
        <w:t>decide</w:t>
      </w:r>
      <w:r>
        <w:rPr>
          <w:spacing w:val="-11"/>
          <w:sz w:val="28"/>
        </w:rPr>
        <w:t> </w:t>
      </w:r>
      <w:r>
        <w:rPr>
          <w:sz w:val="28"/>
        </w:rPr>
        <w:t>otherwise,</w:t>
      </w:r>
      <w:r>
        <w:rPr>
          <w:spacing w:val="-13"/>
          <w:sz w:val="28"/>
        </w:rPr>
        <w:t> </w:t>
      </w:r>
      <w:r>
        <w:rPr>
          <w:sz w:val="28"/>
        </w:rPr>
        <w:t>directors</w:t>
      </w:r>
      <w:r>
        <w:rPr>
          <w:spacing w:val="-11"/>
          <w:sz w:val="28"/>
        </w:rPr>
        <w:t> </w:t>
      </w:r>
      <w:r>
        <w:rPr>
          <w:sz w:val="28"/>
        </w:rPr>
        <w:t>are</w:t>
      </w:r>
      <w:r>
        <w:rPr>
          <w:spacing w:val="-11"/>
          <w:sz w:val="28"/>
        </w:rPr>
        <w:t> </w:t>
      </w:r>
      <w:r>
        <w:rPr>
          <w:sz w:val="28"/>
        </w:rPr>
        <w:t>not</w:t>
      </w:r>
      <w:r>
        <w:rPr>
          <w:spacing w:val="-13"/>
          <w:sz w:val="28"/>
        </w:rPr>
        <w:t> </w:t>
      </w:r>
      <w:r>
        <w:rPr>
          <w:sz w:val="28"/>
        </w:rPr>
        <w:t>accountable</w:t>
      </w:r>
      <w:r>
        <w:rPr>
          <w:spacing w:val="-11"/>
          <w:sz w:val="28"/>
        </w:rPr>
        <w:t> </w:t>
      </w:r>
      <w:r>
        <w:rPr>
          <w:sz w:val="28"/>
        </w:rPr>
        <w:t>to the company for any remuneration which they receive as directors or other officers or employees of the company’s subsidiaries or of any other body corporate</w:t>
      </w:r>
      <w:r>
        <w:rPr>
          <w:spacing w:val="-3"/>
          <w:sz w:val="28"/>
        </w:rPr>
        <w:t> </w:t>
      </w:r>
      <w:r>
        <w:rPr>
          <w:sz w:val="28"/>
        </w:rPr>
        <w:t>in</w:t>
      </w:r>
      <w:r>
        <w:rPr>
          <w:spacing w:val="-3"/>
          <w:sz w:val="28"/>
        </w:rPr>
        <w:t> </w:t>
      </w:r>
      <w:r>
        <w:rPr>
          <w:sz w:val="28"/>
        </w:rPr>
        <w:t>which</w:t>
      </w:r>
      <w:r>
        <w:rPr>
          <w:spacing w:val="-2"/>
          <w:sz w:val="28"/>
        </w:rPr>
        <w:t> </w:t>
      </w:r>
      <w:r>
        <w:rPr>
          <w:sz w:val="28"/>
        </w:rPr>
        <w:t>the</w:t>
      </w:r>
      <w:r>
        <w:rPr>
          <w:spacing w:val="-4"/>
          <w:sz w:val="28"/>
        </w:rPr>
        <w:t> </w:t>
      </w:r>
      <w:r>
        <w:rPr>
          <w:sz w:val="28"/>
        </w:rPr>
        <w:t>company</w:t>
      </w:r>
      <w:r>
        <w:rPr>
          <w:spacing w:val="-3"/>
          <w:sz w:val="28"/>
        </w:rPr>
        <w:t> </w:t>
      </w:r>
      <w:r>
        <w:rPr>
          <w:sz w:val="28"/>
        </w:rPr>
        <w:t>is</w:t>
      </w:r>
      <w:r>
        <w:rPr>
          <w:spacing w:val="-2"/>
          <w:sz w:val="28"/>
        </w:rPr>
        <w:t> </w:t>
      </w:r>
      <w:r>
        <w:rPr>
          <w:sz w:val="28"/>
        </w:rPr>
        <w:t>interested.</w:t>
      </w:r>
    </w:p>
    <w:p>
      <w:pPr>
        <w:pStyle w:val="BodyText"/>
        <w:spacing w:before="58"/>
        <w:ind w:left="0"/>
        <w:jc w:val="left"/>
      </w:pPr>
    </w:p>
    <w:p>
      <w:pPr>
        <w:pStyle w:val="Heading1"/>
      </w:pPr>
      <w:r>
        <w:rPr>
          <w:spacing w:val="-4"/>
        </w:rPr>
        <w:t>Directors’</w:t>
      </w:r>
      <w:r>
        <w:rPr>
          <w:spacing w:val="-3"/>
        </w:rPr>
        <w:t> </w:t>
      </w:r>
      <w:r>
        <w:rPr>
          <w:spacing w:val="-2"/>
        </w:rPr>
        <w:t>expenses</w:t>
      </w:r>
    </w:p>
    <w:p>
      <w:pPr>
        <w:pStyle w:val="ListParagraph"/>
        <w:numPr>
          <w:ilvl w:val="0"/>
          <w:numId w:val="15"/>
        </w:numPr>
        <w:tabs>
          <w:tab w:pos="1568" w:val="left" w:leader="none"/>
        </w:tabs>
        <w:spacing w:line="235" w:lineRule="auto" w:before="116" w:after="0"/>
        <w:ind w:left="1080" w:right="1076" w:firstLine="0"/>
        <w:jc w:val="both"/>
        <w:rPr>
          <w:sz w:val="28"/>
        </w:rPr>
      </w:pPr>
      <w:r>
        <w:rPr>
          <w:sz w:val="28"/>
        </w:rPr>
        <w:t>The company may pay any reasonable expenses which the directors properly</w:t>
      </w:r>
      <w:r>
        <w:rPr>
          <w:spacing w:val="-6"/>
          <w:sz w:val="28"/>
        </w:rPr>
        <w:t> </w:t>
      </w:r>
      <w:r>
        <w:rPr>
          <w:sz w:val="28"/>
        </w:rPr>
        <w:t>incur</w:t>
      </w:r>
      <w:r>
        <w:rPr>
          <w:spacing w:val="-6"/>
          <w:sz w:val="28"/>
        </w:rPr>
        <w:t> </w:t>
      </w:r>
      <w:r>
        <w:rPr>
          <w:sz w:val="28"/>
        </w:rPr>
        <w:t>in</w:t>
      </w:r>
      <w:r>
        <w:rPr>
          <w:spacing w:val="-6"/>
          <w:sz w:val="28"/>
        </w:rPr>
        <w:t> </w:t>
      </w:r>
      <w:r>
        <w:rPr>
          <w:sz w:val="28"/>
        </w:rPr>
        <w:t>connection</w:t>
      </w:r>
      <w:r>
        <w:rPr>
          <w:spacing w:val="-5"/>
          <w:sz w:val="28"/>
        </w:rPr>
        <w:t> </w:t>
      </w:r>
      <w:r>
        <w:rPr>
          <w:sz w:val="28"/>
        </w:rPr>
        <w:t>with</w:t>
      </w:r>
      <w:r>
        <w:rPr>
          <w:spacing w:val="-6"/>
          <w:sz w:val="28"/>
        </w:rPr>
        <w:t> </w:t>
      </w:r>
      <w:r>
        <w:rPr>
          <w:sz w:val="28"/>
        </w:rPr>
        <w:t>their</w:t>
      </w:r>
      <w:r>
        <w:rPr>
          <w:spacing w:val="-6"/>
          <w:sz w:val="28"/>
        </w:rPr>
        <w:t> </w:t>
      </w:r>
      <w:r>
        <w:rPr>
          <w:sz w:val="28"/>
        </w:rPr>
        <w:t>attendance</w:t>
      </w:r>
      <w:r>
        <w:rPr>
          <w:spacing w:val="-6"/>
          <w:sz w:val="28"/>
        </w:rPr>
        <w:t> </w:t>
      </w:r>
      <w:r>
        <w:rPr>
          <w:sz w:val="28"/>
        </w:rPr>
        <w:t>at:</w:t>
      </w:r>
    </w:p>
    <w:p>
      <w:pPr>
        <w:pStyle w:val="ListParagraph"/>
        <w:numPr>
          <w:ilvl w:val="1"/>
          <w:numId w:val="15"/>
        </w:numPr>
        <w:tabs>
          <w:tab w:pos="1854" w:val="left" w:leader="none"/>
        </w:tabs>
        <w:spacing w:line="240" w:lineRule="auto" w:before="115" w:after="0"/>
        <w:ind w:left="1854" w:right="0" w:hanging="347"/>
        <w:jc w:val="both"/>
        <w:rPr>
          <w:sz w:val="28"/>
        </w:rPr>
      </w:pPr>
      <w:r>
        <w:rPr>
          <w:spacing w:val="-2"/>
          <w:sz w:val="28"/>
        </w:rPr>
        <w:t>meetings</w:t>
      </w:r>
      <w:r>
        <w:rPr>
          <w:spacing w:val="-12"/>
          <w:sz w:val="28"/>
        </w:rPr>
        <w:t> </w:t>
      </w:r>
      <w:r>
        <w:rPr>
          <w:spacing w:val="-2"/>
          <w:sz w:val="28"/>
        </w:rPr>
        <w:t>of</w:t>
      </w:r>
      <w:r>
        <w:rPr>
          <w:spacing w:val="-12"/>
          <w:sz w:val="28"/>
        </w:rPr>
        <w:t> </w:t>
      </w:r>
      <w:r>
        <w:rPr>
          <w:spacing w:val="-2"/>
          <w:sz w:val="28"/>
        </w:rPr>
        <w:t>directors</w:t>
      </w:r>
      <w:r>
        <w:rPr>
          <w:spacing w:val="-12"/>
          <w:sz w:val="28"/>
        </w:rPr>
        <w:t> </w:t>
      </w:r>
      <w:r>
        <w:rPr>
          <w:spacing w:val="-2"/>
          <w:sz w:val="28"/>
        </w:rPr>
        <w:t>or</w:t>
      </w:r>
      <w:r>
        <w:rPr>
          <w:spacing w:val="-12"/>
          <w:sz w:val="28"/>
        </w:rPr>
        <w:t> </w:t>
      </w:r>
      <w:r>
        <w:rPr>
          <w:spacing w:val="-2"/>
          <w:sz w:val="28"/>
        </w:rPr>
        <w:t>committees</w:t>
      </w:r>
      <w:r>
        <w:rPr>
          <w:spacing w:val="-14"/>
          <w:sz w:val="28"/>
        </w:rPr>
        <w:t> </w:t>
      </w:r>
      <w:r>
        <w:rPr>
          <w:spacing w:val="-2"/>
          <w:sz w:val="28"/>
        </w:rPr>
        <w:t>of</w:t>
      </w:r>
      <w:r>
        <w:rPr>
          <w:spacing w:val="-11"/>
          <w:sz w:val="28"/>
        </w:rPr>
        <w:t> </w:t>
      </w:r>
      <w:r>
        <w:rPr>
          <w:spacing w:val="-2"/>
          <w:sz w:val="28"/>
        </w:rPr>
        <w:t>directors,</w:t>
      </w:r>
    </w:p>
    <w:p>
      <w:pPr>
        <w:pStyle w:val="ListParagraph"/>
        <w:numPr>
          <w:ilvl w:val="1"/>
          <w:numId w:val="15"/>
        </w:numPr>
        <w:tabs>
          <w:tab w:pos="1883" w:val="left" w:leader="none"/>
        </w:tabs>
        <w:spacing w:line="240" w:lineRule="auto" w:before="112" w:after="0"/>
        <w:ind w:left="1883" w:right="0" w:hanging="376"/>
        <w:jc w:val="both"/>
        <w:rPr>
          <w:sz w:val="28"/>
        </w:rPr>
      </w:pPr>
      <w:r>
        <w:rPr>
          <w:spacing w:val="-8"/>
          <w:sz w:val="28"/>
        </w:rPr>
        <w:t>general</w:t>
      </w:r>
      <w:r>
        <w:rPr>
          <w:spacing w:val="3"/>
          <w:sz w:val="28"/>
        </w:rPr>
        <w:t> </w:t>
      </w:r>
      <w:r>
        <w:rPr>
          <w:spacing w:val="-8"/>
          <w:sz w:val="28"/>
        </w:rPr>
        <w:t>meetings,</w:t>
      </w:r>
      <w:r>
        <w:rPr>
          <w:sz w:val="28"/>
        </w:rPr>
        <w:t> </w:t>
      </w:r>
      <w:r>
        <w:rPr>
          <w:spacing w:val="-8"/>
          <w:sz w:val="28"/>
        </w:rPr>
        <w:t>or</w:t>
      </w:r>
    </w:p>
    <w:p>
      <w:pPr>
        <w:pStyle w:val="ListParagraph"/>
        <w:numPr>
          <w:ilvl w:val="1"/>
          <w:numId w:val="15"/>
        </w:numPr>
        <w:tabs>
          <w:tab w:pos="1865" w:val="left" w:leader="none"/>
        </w:tabs>
        <w:spacing w:line="235" w:lineRule="auto" w:before="118" w:after="0"/>
        <w:ind w:left="1507" w:right="1079" w:firstLine="0"/>
        <w:jc w:val="both"/>
        <w:rPr>
          <w:sz w:val="28"/>
        </w:rPr>
      </w:pPr>
      <w:r>
        <w:rPr>
          <w:sz w:val="28"/>
        </w:rPr>
        <w:t>separate</w:t>
      </w:r>
      <w:r>
        <w:rPr>
          <w:spacing w:val="-13"/>
          <w:sz w:val="28"/>
        </w:rPr>
        <w:t> </w:t>
      </w:r>
      <w:r>
        <w:rPr>
          <w:sz w:val="28"/>
        </w:rPr>
        <w:t>meetings</w:t>
      </w:r>
      <w:r>
        <w:rPr>
          <w:spacing w:val="-14"/>
          <w:sz w:val="28"/>
        </w:rPr>
        <w:t> </w:t>
      </w:r>
      <w:r>
        <w:rPr>
          <w:sz w:val="28"/>
        </w:rPr>
        <w:t>of</w:t>
      </w:r>
      <w:r>
        <w:rPr>
          <w:spacing w:val="-12"/>
          <w:sz w:val="28"/>
        </w:rPr>
        <w:t> </w:t>
      </w:r>
      <w:r>
        <w:rPr>
          <w:sz w:val="28"/>
        </w:rPr>
        <w:t>the</w:t>
      </w:r>
      <w:r>
        <w:rPr>
          <w:spacing w:val="-13"/>
          <w:sz w:val="28"/>
        </w:rPr>
        <w:t> </w:t>
      </w:r>
      <w:r>
        <w:rPr>
          <w:sz w:val="28"/>
        </w:rPr>
        <w:t>holders</w:t>
      </w:r>
      <w:r>
        <w:rPr>
          <w:spacing w:val="-13"/>
          <w:sz w:val="28"/>
        </w:rPr>
        <w:t> </w:t>
      </w:r>
      <w:r>
        <w:rPr>
          <w:sz w:val="28"/>
        </w:rPr>
        <w:t>of</w:t>
      </w:r>
      <w:r>
        <w:rPr>
          <w:spacing w:val="-12"/>
          <w:sz w:val="28"/>
        </w:rPr>
        <w:t> </w:t>
      </w:r>
      <w:r>
        <w:rPr>
          <w:sz w:val="28"/>
        </w:rPr>
        <w:t>any</w:t>
      </w:r>
      <w:r>
        <w:rPr>
          <w:spacing w:val="-14"/>
          <w:sz w:val="28"/>
        </w:rPr>
        <w:t> </w:t>
      </w:r>
      <w:r>
        <w:rPr>
          <w:sz w:val="28"/>
        </w:rPr>
        <w:t>class</w:t>
      </w:r>
      <w:r>
        <w:rPr>
          <w:spacing w:val="-12"/>
          <w:sz w:val="28"/>
        </w:rPr>
        <w:t> </w:t>
      </w:r>
      <w:r>
        <w:rPr>
          <w:sz w:val="28"/>
        </w:rPr>
        <w:t>of</w:t>
      </w:r>
      <w:r>
        <w:rPr>
          <w:spacing w:val="-13"/>
          <w:sz w:val="28"/>
        </w:rPr>
        <w:t> </w:t>
      </w:r>
      <w:r>
        <w:rPr>
          <w:sz w:val="28"/>
        </w:rPr>
        <w:t>shares</w:t>
      </w:r>
      <w:r>
        <w:rPr>
          <w:spacing w:val="-13"/>
          <w:sz w:val="28"/>
        </w:rPr>
        <w:t> </w:t>
      </w:r>
      <w:r>
        <w:rPr>
          <w:sz w:val="28"/>
        </w:rPr>
        <w:t>or</w:t>
      </w:r>
      <w:r>
        <w:rPr>
          <w:spacing w:val="-13"/>
          <w:sz w:val="28"/>
        </w:rPr>
        <w:t> </w:t>
      </w:r>
      <w:r>
        <w:rPr>
          <w:sz w:val="28"/>
        </w:rPr>
        <w:t>of</w:t>
      </w:r>
      <w:r>
        <w:rPr>
          <w:spacing w:val="-12"/>
          <w:sz w:val="28"/>
        </w:rPr>
        <w:t> </w:t>
      </w:r>
      <w:r>
        <w:rPr>
          <w:sz w:val="28"/>
        </w:rPr>
        <w:t>debentures of the company, or otherwise in connection with the exercise of their powers and the discharge of their responsibilities in relation to the </w:t>
      </w:r>
      <w:r>
        <w:rPr>
          <w:spacing w:val="-2"/>
          <w:sz w:val="28"/>
        </w:rPr>
        <w:t>company.</w:t>
      </w:r>
    </w:p>
    <w:p>
      <w:pPr>
        <w:pStyle w:val="ListParagraph"/>
        <w:spacing w:after="0" w:line="235" w:lineRule="auto"/>
        <w:jc w:val="both"/>
        <w:rPr>
          <w:sz w:val="28"/>
        </w:rPr>
        <w:sectPr>
          <w:pgSz w:w="12240" w:h="15840"/>
          <w:pgMar w:header="0" w:footer="1061" w:top="1340" w:bottom="1260" w:left="720" w:right="720"/>
        </w:sectPr>
      </w:pPr>
    </w:p>
    <w:p>
      <w:pPr>
        <w:spacing w:before="61"/>
        <w:ind w:left="212" w:right="208" w:firstLine="0"/>
        <w:jc w:val="center"/>
        <w:rPr>
          <w:b/>
          <w:sz w:val="28"/>
        </w:rPr>
      </w:pPr>
      <w:r>
        <w:rPr>
          <w:b/>
          <w:sz w:val="28"/>
        </w:rPr>
        <w:t>PART</w:t>
      </w:r>
      <w:r>
        <w:rPr>
          <w:b/>
          <w:spacing w:val="-18"/>
          <w:sz w:val="28"/>
        </w:rPr>
        <w:t> </w:t>
      </w:r>
      <w:r>
        <w:rPr>
          <w:b/>
          <w:spacing w:val="-10"/>
          <w:sz w:val="28"/>
        </w:rPr>
        <w:t>3</w:t>
      </w:r>
    </w:p>
    <w:p>
      <w:pPr>
        <w:spacing w:before="113"/>
        <w:ind w:left="212" w:right="212" w:firstLine="0"/>
        <w:jc w:val="center"/>
        <w:rPr>
          <w:b/>
          <w:sz w:val="28"/>
        </w:rPr>
      </w:pPr>
      <w:r>
        <w:rPr>
          <w:b/>
          <w:spacing w:val="-4"/>
          <w:sz w:val="28"/>
        </w:rPr>
        <w:t>Shares</w:t>
      </w:r>
      <w:r>
        <w:rPr>
          <w:b/>
          <w:spacing w:val="-8"/>
          <w:sz w:val="28"/>
        </w:rPr>
        <w:t> </w:t>
      </w:r>
      <w:r>
        <w:rPr>
          <w:b/>
          <w:spacing w:val="-4"/>
          <w:sz w:val="28"/>
        </w:rPr>
        <w:t>and</w:t>
      </w:r>
      <w:r>
        <w:rPr>
          <w:b/>
          <w:spacing w:val="-8"/>
          <w:sz w:val="28"/>
        </w:rPr>
        <w:t> </w:t>
      </w:r>
      <w:r>
        <w:rPr>
          <w:b/>
          <w:spacing w:val="-4"/>
          <w:sz w:val="28"/>
        </w:rPr>
        <w:t>Distributions</w:t>
      </w:r>
    </w:p>
    <w:p>
      <w:pPr>
        <w:spacing w:before="105"/>
        <w:ind w:left="1080" w:right="0" w:firstLine="0"/>
        <w:jc w:val="left"/>
        <w:rPr>
          <w:b/>
          <w:i/>
          <w:sz w:val="29"/>
        </w:rPr>
      </w:pPr>
      <w:r>
        <w:rPr>
          <w:b/>
          <w:i/>
          <w:spacing w:val="-2"/>
          <w:sz w:val="29"/>
          <w:u w:val="single"/>
        </w:rPr>
        <w:t>Shares</w:t>
      </w:r>
    </w:p>
    <w:p>
      <w:pPr>
        <w:pStyle w:val="Heading1"/>
        <w:spacing w:before="101"/>
      </w:pPr>
      <w:r>
        <w:rPr/>
        <w:t>All</w:t>
      </w:r>
      <w:r>
        <w:rPr>
          <w:spacing w:val="-16"/>
        </w:rPr>
        <w:t> </w:t>
      </w:r>
      <w:r>
        <w:rPr/>
        <w:t>shares</w:t>
      </w:r>
      <w:r>
        <w:rPr>
          <w:spacing w:val="-17"/>
        </w:rPr>
        <w:t> </w:t>
      </w:r>
      <w:r>
        <w:rPr/>
        <w:t>to</w:t>
      </w:r>
      <w:r>
        <w:rPr>
          <w:spacing w:val="-15"/>
        </w:rPr>
        <w:t> </w:t>
      </w:r>
      <w:r>
        <w:rPr/>
        <w:t>be</w:t>
      </w:r>
      <w:r>
        <w:rPr>
          <w:spacing w:val="-15"/>
        </w:rPr>
        <w:t> </w:t>
      </w:r>
      <w:r>
        <w:rPr/>
        <w:t>fully</w:t>
      </w:r>
      <w:r>
        <w:rPr>
          <w:spacing w:val="-15"/>
        </w:rPr>
        <w:t> </w:t>
      </w:r>
      <w:r>
        <w:rPr/>
        <w:t>paid</w:t>
      </w:r>
      <w:r>
        <w:rPr>
          <w:spacing w:val="-17"/>
        </w:rPr>
        <w:t> </w:t>
      </w:r>
      <w:r>
        <w:rPr>
          <w:spacing w:val="-5"/>
        </w:rPr>
        <w:t>up</w:t>
      </w:r>
    </w:p>
    <w:p>
      <w:pPr>
        <w:pStyle w:val="BodyText"/>
        <w:spacing w:line="235" w:lineRule="auto" w:before="113"/>
        <w:ind w:right="1077"/>
      </w:pPr>
      <w:r>
        <w:rPr/>
        <w:t>20.(1)</w:t>
      </w:r>
      <w:r>
        <w:rPr>
          <w:spacing w:val="-8"/>
        </w:rPr>
        <w:t> </w:t>
      </w:r>
      <w:r>
        <w:rPr/>
        <w:t>No</w:t>
      </w:r>
      <w:r>
        <w:rPr>
          <w:spacing w:val="-8"/>
        </w:rPr>
        <w:t> </w:t>
      </w:r>
      <w:r>
        <w:rPr/>
        <w:t>share</w:t>
      </w:r>
      <w:r>
        <w:rPr>
          <w:spacing w:val="-8"/>
        </w:rPr>
        <w:t> </w:t>
      </w:r>
      <w:r>
        <w:rPr/>
        <w:t>is</w:t>
      </w:r>
      <w:r>
        <w:rPr>
          <w:spacing w:val="-8"/>
        </w:rPr>
        <w:t> </w:t>
      </w:r>
      <w:r>
        <w:rPr/>
        <w:t>to</w:t>
      </w:r>
      <w:r>
        <w:rPr>
          <w:spacing w:val="-9"/>
        </w:rPr>
        <w:t> </w:t>
      </w:r>
      <w:r>
        <w:rPr/>
        <w:t>be</w:t>
      </w:r>
      <w:r>
        <w:rPr>
          <w:spacing w:val="-7"/>
        </w:rPr>
        <w:t> </w:t>
      </w:r>
      <w:r>
        <w:rPr/>
        <w:t>issued</w:t>
      </w:r>
      <w:r>
        <w:rPr>
          <w:spacing w:val="-7"/>
        </w:rPr>
        <w:t> </w:t>
      </w:r>
      <w:r>
        <w:rPr/>
        <w:t>for</w:t>
      </w:r>
      <w:r>
        <w:rPr>
          <w:spacing w:val="-8"/>
        </w:rPr>
        <w:t> </w:t>
      </w:r>
      <w:r>
        <w:rPr/>
        <w:t>less</w:t>
      </w:r>
      <w:r>
        <w:rPr>
          <w:spacing w:val="-5"/>
        </w:rPr>
        <w:t> </w:t>
      </w:r>
      <w:r>
        <w:rPr/>
        <w:t>than</w:t>
      </w:r>
      <w:r>
        <w:rPr>
          <w:spacing w:val="-8"/>
        </w:rPr>
        <w:t> </w:t>
      </w:r>
      <w:r>
        <w:rPr/>
        <w:t>the</w:t>
      </w:r>
      <w:r>
        <w:rPr>
          <w:spacing w:val="-8"/>
        </w:rPr>
        <w:t> </w:t>
      </w:r>
      <w:r>
        <w:rPr/>
        <w:t>aggregate</w:t>
      </w:r>
      <w:r>
        <w:rPr>
          <w:spacing w:val="-8"/>
        </w:rPr>
        <w:t> </w:t>
      </w:r>
      <w:r>
        <w:rPr/>
        <w:t>of</w:t>
      </w:r>
      <w:r>
        <w:rPr>
          <w:spacing w:val="-8"/>
        </w:rPr>
        <w:t> </w:t>
      </w:r>
      <w:r>
        <w:rPr/>
        <w:t>its</w:t>
      </w:r>
      <w:r>
        <w:rPr>
          <w:spacing w:val="-9"/>
        </w:rPr>
        <w:t> </w:t>
      </w:r>
      <w:r>
        <w:rPr/>
        <w:t>nominal</w:t>
      </w:r>
      <w:r>
        <w:rPr>
          <w:spacing w:val="-8"/>
        </w:rPr>
        <w:t> </w:t>
      </w:r>
      <w:r>
        <w:rPr/>
        <w:t>value and</w:t>
      </w:r>
      <w:r>
        <w:rPr>
          <w:spacing w:val="-7"/>
        </w:rPr>
        <w:t> </w:t>
      </w:r>
      <w:r>
        <w:rPr/>
        <w:t>any</w:t>
      </w:r>
      <w:r>
        <w:rPr>
          <w:spacing w:val="-7"/>
        </w:rPr>
        <w:t> </w:t>
      </w:r>
      <w:r>
        <w:rPr/>
        <w:t>premium</w:t>
      </w:r>
      <w:r>
        <w:rPr>
          <w:spacing w:val="-9"/>
        </w:rPr>
        <w:t> </w:t>
      </w:r>
      <w:r>
        <w:rPr/>
        <w:t>to</w:t>
      </w:r>
      <w:r>
        <w:rPr>
          <w:spacing w:val="-10"/>
        </w:rPr>
        <w:t> </w:t>
      </w:r>
      <w:r>
        <w:rPr/>
        <w:t>be</w:t>
      </w:r>
      <w:r>
        <w:rPr>
          <w:spacing w:val="-8"/>
        </w:rPr>
        <w:t> </w:t>
      </w:r>
      <w:r>
        <w:rPr/>
        <w:t>paid</w:t>
      </w:r>
      <w:r>
        <w:rPr>
          <w:spacing w:val="-7"/>
        </w:rPr>
        <w:t> </w:t>
      </w:r>
      <w:r>
        <w:rPr/>
        <w:t>to</w:t>
      </w:r>
      <w:r>
        <w:rPr>
          <w:spacing w:val="-8"/>
        </w:rPr>
        <w:t> </w:t>
      </w:r>
      <w:r>
        <w:rPr/>
        <w:t>the</w:t>
      </w:r>
      <w:r>
        <w:rPr>
          <w:spacing w:val="-7"/>
        </w:rPr>
        <w:t> </w:t>
      </w:r>
      <w:r>
        <w:rPr/>
        <w:t>company</w:t>
      </w:r>
      <w:r>
        <w:rPr>
          <w:spacing w:val="-9"/>
        </w:rPr>
        <w:t> </w:t>
      </w:r>
      <w:r>
        <w:rPr/>
        <w:t>in</w:t>
      </w:r>
      <w:r>
        <w:rPr>
          <w:spacing w:val="-8"/>
        </w:rPr>
        <w:t> </w:t>
      </w:r>
      <w:r>
        <w:rPr/>
        <w:t>consideration</w:t>
      </w:r>
      <w:r>
        <w:rPr>
          <w:spacing w:val="-9"/>
        </w:rPr>
        <w:t> </w:t>
      </w:r>
      <w:r>
        <w:rPr/>
        <w:t>for</w:t>
      </w:r>
      <w:r>
        <w:rPr>
          <w:spacing w:val="-8"/>
        </w:rPr>
        <w:t> </w:t>
      </w:r>
      <w:r>
        <w:rPr/>
        <w:t>its</w:t>
      </w:r>
      <w:r>
        <w:rPr>
          <w:spacing w:val="-8"/>
        </w:rPr>
        <w:t> </w:t>
      </w:r>
      <w:r>
        <w:rPr/>
        <w:t>issue.</w:t>
      </w:r>
    </w:p>
    <w:p>
      <w:pPr>
        <w:pStyle w:val="ListParagraph"/>
        <w:numPr>
          <w:ilvl w:val="0"/>
          <w:numId w:val="16"/>
        </w:numPr>
        <w:tabs>
          <w:tab w:pos="1444" w:val="left" w:leader="none"/>
        </w:tabs>
        <w:spacing w:line="319" w:lineRule="exact" w:before="115" w:after="0"/>
        <w:ind w:left="1444" w:right="0" w:hanging="364"/>
        <w:jc w:val="both"/>
        <w:rPr>
          <w:sz w:val="28"/>
        </w:rPr>
      </w:pPr>
      <w:r>
        <w:rPr>
          <w:sz w:val="28"/>
        </w:rPr>
        <w:t>This</w:t>
      </w:r>
      <w:r>
        <w:rPr>
          <w:spacing w:val="-17"/>
          <w:sz w:val="28"/>
        </w:rPr>
        <w:t> </w:t>
      </w:r>
      <w:r>
        <w:rPr>
          <w:sz w:val="28"/>
        </w:rPr>
        <w:t>does</w:t>
      </w:r>
      <w:r>
        <w:rPr>
          <w:spacing w:val="-15"/>
          <w:sz w:val="28"/>
        </w:rPr>
        <w:t> </w:t>
      </w:r>
      <w:r>
        <w:rPr>
          <w:sz w:val="28"/>
        </w:rPr>
        <w:t>not</w:t>
      </w:r>
      <w:r>
        <w:rPr>
          <w:spacing w:val="-17"/>
          <w:sz w:val="28"/>
        </w:rPr>
        <w:t> </w:t>
      </w:r>
      <w:r>
        <w:rPr>
          <w:sz w:val="28"/>
        </w:rPr>
        <w:t>apply</w:t>
      </w:r>
      <w:r>
        <w:rPr>
          <w:spacing w:val="-16"/>
          <w:sz w:val="28"/>
        </w:rPr>
        <w:t> </w:t>
      </w:r>
      <w:r>
        <w:rPr>
          <w:sz w:val="28"/>
        </w:rPr>
        <w:t>to</w:t>
      </w:r>
      <w:r>
        <w:rPr>
          <w:spacing w:val="-16"/>
          <w:sz w:val="28"/>
        </w:rPr>
        <w:t> </w:t>
      </w:r>
      <w:r>
        <w:rPr>
          <w:sz w:val="28"/>
        </w:rPr>
        <w:t>shares</w:t>
      </w:r>
      <w:r>
        <w:rPr>
          <w:spacing w:val="-16"/>
          <w:sz w:val="28"/>
        </w:rPr>
        <w:t> </w:t>
      </w:r>
      <w:r>
        <w:rPr>
          <w:sz w:val="28"/>
        </w:rPr>
        <w:t>taken</w:t>
      </w:r>
      <w:r>
        <w:rPr>
          <w:spacing w:val="-17"/>
          <w:sz w:val="28"/>
        </w:rPr>
        <w:t> </w:t>
      </w:r>
      <w:r>
        <w:rPr>
          <w:sz w:val="28"/>
        </w:rPr>
        <w:t>on</w:t>
      </w:r>
      <w:r>
        <w:rPr>
          <w:spacing w:val="-16"/>
          <w:sz w:val="28"/>
        </w:rPr>
        <w:t> </w:t>
      </w:r>
      <w:r>
        <w:rPr>
          <w:sz w:val="28"/>
        </w:rPr>
        <w:t>the</w:t>
      </w:r>
      <w:r>
        <w:rPr>
          <w:spacing w:val="-15"/>
          <w:sz w:val="28"/>
        </w:rPr>
        <w:t> </w:t>
      </w:r>
      <w:r>
        <w:rPr>
          <w:sz w:val="28"/>
        </w:rPr>
        <w:t>formation</w:t>
      </w:r>
      <w:r>
        <w:rPr>
          <w:spacing w:val="-18"/>
          <w:sz w:val="28"/>
        </w:rPr>
        <w:t> </w:t>
      </w:r>
      <w:r>
        <w:rPr>
          <w:sz w:val="28"/>
        </w:rPr>
        <w:t>of</w:t>
      </w:r>
      <w:r>
        <w:rPr>
          <w:spacing w:val="-15"/>
          <w:sz w:val="28"/>
        </w:rPr>
        <w:t> </w:t>
      </w:r>
      <w:r>
        <w:rPr>
          <w:sz w:val="28"/>
        </w:rPr>
        <w:t>the</w:t>
      </w:r>
      <w:r>
        <w:rPr>
          <w:spacing w:val="-16"/>
          <w:sz w:val="28"/>
        </w:rPr>
        <w:t> </w:t>
      </w:r>
      <w:r>
        <w:rPr>
          <w:sz w:val="28"/>
        </w:rPr>
        <w:t>company</w:t>
      </w:r>
      <w:r>
        <w:rPr>
          <w:spacing w:val="-18"/>
          <w:sz w:val="28"/>
        </w:rPr>
        <w:t> </w:t>
      </w:r>
      <w:r>
        <w:rPr>
          <w:sz w:val="28"/>
        </w:rPr>
        <w:t>by</w:t>
      </w:r>
      <w:r>
        <w:rPr>
          <w:spacing w:val="-15"/>
          <w:sz w:val="28"/>
        </w:rPr>
        <w:t> </w:t>
      </w:r>
      <w:r>
        <w:rPr>
          <w:spacing w:val="-5"/>
          <w:sz w:val="28"/>
        </w:rPr>
        <w:t>the</w:t>
      </w:r>
    </w:p>
    <w:p>
      <w:pPr>
        <w:pStyle w:val="BodyText"/>
        <w:spacing w:line="319" w:lineRule="exact" w:before="0"/>
      </w:pPr>
      <w:r>
        <w:rPr>
          <w:spacing w:val="-4"/>
        </w:rPr>
        <w:t>subscribers</w:t>
      </w:r>
      <w:r>
        <w:rPr>
          <w:spacing w:val="-8"/>
        </w:rPr>
        <w:t> </w:t>
      </w:r>
      <w:r>
        <w:rPr>
          <w:spacing w:val="-4"/>
        </w:rPr>
        <w:t>to</w:t>
      </w:r>
      <w:r>
        <w:rPr>
          <w:spacing w:val="-9"/>
        </w:rPr>
        <w:t> </w:t>
      </w:r>
      <w:r>
        <w:rPr>
          <w:spacing w:val="-4"/>
        </w:rPr>
        <w:t>the</w:t>
      </w:r>
      <w:r>
        <w:rPr>
          <w:spacing w:val="-11"/>
        </w:rPr>
        <w:t> </w:t>
      </w:r>
      <w:r>
        <w:rPr>
          <w:spacing w:val="-4"/>
        </w:rPr>
        <w:t>company’s</w:t>
      </w:r>
      <w:r>
        <w:rPr>
          <w:spacing w:val="-9"/>
        </w:rPr>
        <w:t> </w:t>
      </w:r>
      <w:r>
        <w:rPr>
          <w:spacing w:val="-4"/>
        </w:rPr>
        <w:t>memorandum.</w:t>
      </w:r>
    </w:p>
    <w:p>
      <w:pPr>
        <w:pStyle w:val="Heading1"/>
        <w:spacing w:before="103"/>
      </w:pPr>
      <w:r>
        <w:rPr/>
        <w:t>Powers</w:t>
      </w:r>
      <w:r>
        <w:rPr>
          <w:spacing w:val="-18"/>
        </w:rPr>
        <w:t> </w:t>
      </w:r>
      <w:r>
        <w:rPr/>
        <w:t>to</w:t>
      </w:r>
      <w:r>
        <w:rPr>
          <w:spacing w:val="-15"/>
        </w:rPr>
        <w:t> </w:t>
      </w:r>
      <w:r>
        <w:rPr/>
        <w:t>issue</w:t>
      </w:r>
      <w:r>
        <w:rPr>
          <w:spacing w:val="-15"/>
        </w:rPr>
        <w:t> </w:t>
      </w:r>
      <w:r>
        <w:rPr/>
        <w:t>different</w:t>
      </w:r>
      <w:r>
        <w:rPr>
          <w:spacing w:val="-14"/>
        </w:rPr>
        <w:t> </w:t>
      </w:r>
      <w:r>
        <w:rPr/>
        <w:t>classes</w:t>
      </w:r>
      <w:r>
        <w:rPr>
          <w:spacing w:val="-15"/>
        </w:rPr>
        <w:t> </w:t>
      </w:r>
      <w:r>
        <w:rPr/>
        <w:t>of</w:t>
      </w:r>
      <w:r>
        <w:rPr>
          <w:spacing w:val="-16"/>
        </w:rPr>
        <w:t> </w:t>
      </w:r>
      <w:r>
        <w:rPr>
          <w:spacing w:val="-4"/>
        </w:rPr>
        <w:t>share</w:t>
      </w:r>
    </w:p>
    <w:p>
      <w:pPr>
        <w:pStyle w:val="BodyText"/>
        <w:spacing w:line="235" w:lineRule="auto" w:before="114"/>
        <w:ind w:right="1081"/>
      </w:pPr>
      <w:r>
        <w:rPr/>
        <w:t>21.(1)</w:t>
      </w:r>
      <w:r>
        <w:rPr>
          <w:spacing w:val="-3"/>
        </w:rPr>
        <w:t> </w:t>
      </w:r>
      <w:r>
        <w:rPr/>
        <w:t>Subject</w:t>
      </w:r>
      <w:r>
        <w:rPr>
          <w:spacing w:val="-3"/>
        </w:rPr>
        <w:t> </w:t>
      </w:r>
      <w:r>
        <w:rPr/>
        <w:t>to</w:t>
      </w:r>
      <w:r>
        <w:rPr>
          <w:spacing w:val="-3"/>
        </w:rPr>
        <w:t> </w:t>
      </w:r>
      <w:r>
        <w:rPr/>
        <w:t>these</w:t>
      </w:r>
      <w:r>
        <w:rPr>
          <w:spacing w:val="-3"/>
        </w:rPr>
        <w:t> </w:t>
      </w:r>
      <w:r>
        <w:rPr/>
        <w:t>articles,</w:t>
      </w:r>
      <w:r>
        <w:rPr>
          <w:spacing w:val="-3"/>
        </w:rPr>
        <w:t> </w:t>
      </w:r>
      <w:r>
        <w:rPr/>
        <w:t>but</w:t>
      </w:r>
      <w:r>
        <w:rPr>
          <w:spacing w:val="-3"/>
        </w:rPr>
        <w:t> </w:t>
      </w:r>
      <w:r>
        <w:rPr/>
        <w:t>without</w:t>
      </w:r>
      <w:r>
        <w:rPr>
          <w:spacing w:val="-5"/>
        </w:rPr>
        <w:t> </w:t>
      </w:r>
      <w:r>
        <w:rPr/>
        <w:t>prejudice</w:t>
      </w:r>
      <w:r>
        <w:rPr>
          <w:spacing w:val="-3"/>
        </w:rPr>
        <w:t> </w:t>
      </w:r>
      <w:r>
        <w:rPr/>
        <w:t>to</w:t>
      </w:r>
      <w:r>
        <w:rPr>
          <w:spacing w:val="-3"/>
        </w:rPr>
        <w:t> </w:t>
      </w:r>
      <w:r>
        <w:rPr/>
        <w:t>the</w:t>
      </w:r>
      <w:r>
        <w:rPr>
          <w:spacing w:val="-3"/>
        </w:rPr>
        <w:t> </w:t>
      </w:r>
      <w:r>
        <w:rPr/>
        <w:t>rights</w:t>
      </w:r>
      <w:r>
        <w:rPr>
          <w:spacing w:val="-3"/>
        </w:rPr>
        <w:t> </w:t>
      </w:r>
      <w:r>
        <w:rPr/>
        <w:t>attached</w:t>
      </w:r>
      <w:r>
        <w:rPr>
          <w:spacing w:val="-3"/>
        </w:rPr>
        <w:t> </w:t>
      </w:r>
      <w:r>
        <w:rPr/>
        <w:t>to any existing share, the company may issue shares with such rights or restrictions</w:t>
      </w:r>
      <w:r>
        <w:rPr>
          <w:spacing w:val="-16"/>
        </w:rPr>
        <w:t> </w:t>
      </w:r>
      <w:r>
        <w:rPr/>
        <w:t>as</w:t>
      </w:r>
      <w:r>
        <w:rPr>
          <w:spacing w:val="-14"/>
        </w:rPr>
        <w:t> </w:t>
      </w:r>
      <w:r>
        <w:rPr/>
        <w:t>may</w:t>
      </w:r>
      <w:r>
        <w:rPr>
          <w:spacing w:val="-14"/>
        </w:rPr>
        <w:t> </w:t>
      </w:r>
      <w:r>
        <w:rPr/>
        <w:t>be</w:t>
      </w:r>
      <w:r>
        <w:rPr>
          <w:spacing w:val="-16"/>
        </w:rPr>
        <w:t> </w:t>
      </w:r>
      <w:r>
        <w:rPr/>
        <w:t>determined</w:t>
      </w:r>
      <w:r>
        <w:rPr>
          <w:spacing w:val="-16"/>
        </w:rPr>
        <w:t> </w:t>
      </w:r>
      <w:r>
        <w:rPr/>
        <w:t>by</w:t>
      </w:r>
      <w:r>
        <w:rPr>
          <w:spacing w:val="-13"/>
        </w:rPr>
        <w:t> </w:t>
      </w:r>
      <w:r>
        <w:rPr/>
        <w:t>ordinary</w:t>
      </w:r>
      <w:r>
        <w:rPr>
          <w:spacing w:val="-14"/>
        </w:rPr>
        <w:t> </w:t>
      </w:r>
      <w:r>
        <w:rPr/>
        <w:t>resolution.</w:t>
      </w:r>
    </w:p>
    <w:p>
      <w:pPr>
        <w:pStyle w:val="ListParagraph"/>
        <w:numPr>
          <w:ilvl w:val="0"/>
          <w:numId w:val="17"/>
        </w:numPr>
        <w:tabs>
          <w:tab w:pos="1446" w:val="left" w:leader="none"/>
        </w:tabs>
        <w:spacing w:line="235" w:lineRule="auto" w:before="119" w:after="0"/>
        <w:ind w:left="1080" w:right="1083" w:firstLine="0"/>
        <w:jc w:val="both"/>
        <w:rPr>
          <w:sz w:val="28"/>
        </w:rPr>
      </w:pPr>
      <w:r>
        <w:rPr>
          <w:spacing w:val="-2"/>
          <w:sz w:val="28"/>
        </w:rPr>
        <w:t>The</w:t>
      </w:r>
      <w:r>
        <w:rPr>
          <w:spacing w:val="-13"/>
          <w:sz w:val="28"/>
        </w:rPr>
        <w:t> </w:t>
      </w:r>
      <w:r>
        <w:rPr>
          <w:spacing w:val="-2"/>
          <w:sz w:val="28"/>
        </w:rPr>
        <w:t>company</w:t>
      </w:r>
      <w:r>
        <w:rPr>
          <w:spacing w:val="-13"/>
          <w:sz w:val="28"/>
        </w:rPr>
        <w:t> </w:t>
      </w:r>
      <w:r>
        <w:rPr>
          <w:spacing w:val="-2"/>
          <w:sz w:val="28"/>
        </w:rPr>
        <w:t>may</w:t>
      </w:r>
      <w:r>
        <w:rPr>
          <w:spacing w:val="-12"/>
          <w:sz w:val="28"/>
        </w:rPr>
        <w:t> </w:t>
      </w:r>
      <w:r>
        <w:rPr>
          <w:spacing w:val="-2"/>
          <w:sz w:val="28"/>
        </w:rPr>
        <w:t>issue</w:t>
      </w:r>
      <w:r>
        <w:rPr>
          <w:spacing w:val="-13"/>
          <w:sz w:val="28"/>
        </w:rPr>
        <w:t> </w:t>
      </w:r>
      <w:r>
        <w:rPr>
          <w:spacing w:val="-2"/>
          <w:sz w:val="28"/>
        </w:rPr>
        <w:t>shares</w:t>
      </w:r>
      <w:r>
        <w:rPr>
          <w:spacing w:val="-13"/>
          <w:sz w:val="28"/>
        </w:rPr>
        <w:t> </w:t>
      </w:r>
      <w:r>
        <w:rPr>
          <w:spacing w:val="-2"/>
          <w:sz w:val="28"/>
        </w:rPr>
        <w:t>which</w:t>
      </w:r>
      <w:r>
        <w:rPr>
          <w:spacing w:val="-13"/>
          <w:sz w:val="28"/>
        </w:rPr>
        <w:t> </w:t>
      </w:r>
      <w:r>
        <w:rPr>
          <w:spacing w:val="-2"/>
          <w:sz w:val="28"/>
        </w:rPr>
        <w:t>are</w:t>
      </w:r>
      <w:r>
        <w:rPr>
          <w:spacing w:val="-15"/>
          <w:sz w:val="28"/>
        </w:rPr>
        <w:t> </w:t>
      </w:r>
      <w:r>
        <w:rPr>
          <w:spacing w:val="-2"/>
          <w:sz w:val="28"/>
        </w:rPr>
        <w:t>to</w:t>
      </w:r>
      <w:r>
        <w:rPr>
          <w:spacing w:val="-13"/>
          <w:sz w:val="28"/>
        </w:rPr>
        <w:t> </w:t>
      </w:r>
      <w:r>
        <w:rPr>
          <w:spacing w:val="-2"/>
          <w:sz w:val="28"/>
        </w:rPr>
        <w:t>be</w:t>
      </w:r>
      <w:r>
        <w:rPr>
          <w:spacing w:val="-13"/>
          <w:sz w:val="28"/>
        </w:rPr>
        <w:t> </w:t>
      </w:r>
      <w:r>
        <w:rPr>
          <w:spacing w:val="-2"/>
          <w:sz w:val="28"/>
        </w:rPr>
        <w:t>redeemed,</w:t>
      </w:r>
      <w:r>
        <w:rPr>
          <w:spacing w:val="-13"/>
          <w:sz w:val="28"/>
        </w:rPr>
        <w:t> </w:t>
      </w:r>
      <w:r>
        <w:rPr>
          <w:spacing w:val="-2"/>
          <w:sz w:val="28"/>
        </w:rPr>
        <w:t>or</w:t>
      </w:r>
      <w:r>
        <w:rPr>
          <w:spacing w:val="-13"/>
          <w:sz w:val="28"/>
        </w:rPr>
        <w:t> </w:t>
      </w:r>
      <w:r>
        <w:rPr>
          <w:spacing w:val="-2"/>
          <w:sz w:val="28"/>
        </w:rPr>
        <w:t>are</w:t>
      </w:r>
      <w:r>
        <w:rPr>
          <w:spacing w:val="-13"/>
          <w:sz w:val="28"/>
        </w:rPr>
        <w:t> </w:t>
      </w:r>
      <w:r>
        <w:rPr>
          <w:spacing w:val="-2"/>
          <w:sz w:val="28"/>
        </w:rPr>
        <w:t>liable</w:t>
      </w:r>
      <w:r>
        <w:rPr>
          <w:spacing w:val="-13"/>
          <w:sz w:val="28"/>
        </w:rPr>
        <w:t> </w:t>
      </w:r>
      <w:r>
        <w:rPr>
          <w:spacing w:val="-2"/>
          <w:sz w:val="28"/>
        </w:rPr>
        <w:t>to</w:t>
      </w:r>
      <w:r>
        <w:rPr>
          <w:spacing w:val="-13"/>
          <w:sz w:val="28"/>
        </w:rPr>
        <w:t> </w:t>
      </w:r>
      <w:r>
        <w:rPr>
          <w:spacing w:val="-2"/>
          <w:sz w:val="28"/>
        </w:rPr>
        <w:t>be </w:t>
      </w:r>
      <w:r>
        <w:rPr>
          <w:sz w:val="28"/>
        </w:rPr>
        <w:t>redeemed at the option of the company or the holder, and the directors may determine</w:t>
      </w:r>
      <w:r>
        <w:rPr>
          <w:spacing w:val="-16"/>
          <w:sz w:val="28"/>
        </w:rPr>
        <w:t> </w:t>
      </w:r>
      <w:r>
        <w:rPr>
          <w:sz w:val="28"/>
        </w:rPr>
        <w:t>the</w:t>
      </w:r>
      <w:r>
        <w:rPr>
          <w:spacing w:val="-15"/>
          <w:sz w:val="28"/>
        </w:rPr>
        <w:t> </w:t>
      </w:r>
      <w:r>
        <w:rPr>
          <w:sz w:val="28"/>
        </w:rPr>
        <w:t>terms,</w:t>
      </w:r>
      <w:r>
        <w:rPr>
          <w:spacing w:val="-15"/>
          <w:sz w:val="28"/>
        </w:rPr>
        <w:t> </w:t>
      </w:r>
      <w:r>
        <w:rPr>
          <w:sz w:val="28"/>
        </w:rPr>
        <w:t>conditions</w:t>
      </w:r>
      <w:r>
        <w:rPr>
          <w:spacing w:val="-15"/>
          <w:sz w:val="28"/>
        </w:rPr>
        <w:t> </w:t>
      </w:r>
      <w:r>
        <w:rPr>
          <w:sz w:val="28"/>
        </w:rPr>
        <w:t>and</w:t>
      </w:r>
      <w:r>
        <w:rPr>
          <w:spacing w:val="-14"/>
          <w:sz w:val="28"/>
        </w:rPr>
        <w:t> </w:t>
      </w:r>
      <w:r>
        <w:rPr>
          <w:sz w:val="28"/>
        </w:rPr>
        <w:t>manner</w:t>
      </w:r>
      <w:r>
        <w:rPr>
          <w:spacing w:val="-18"/>
          <w:sz w:val="28"/>
        </w:rPr>
        <w:t> </w:t>
      </w:r>
      <w:r>
        <w:rPr>
          <w:sz w:val="28"/>
        </w:rPr>
        <w:t>of</w:t>
      </w:r>
      <w:r>
        <w:rPr>
          <w:spacing w:val="-14"/>
          <w:sz w:val="28"/>
        </w:rPr>
        <w:t> </w:t>
      </w:r>
      <w:r>
        <w:rPr>
          <w:sz w:val="28"/>
        </w:rPr>
        <w:t>redemption</w:t>
      </w:r>
      <w:r>
        <w:rPr>
          <w:spacing w:val="-15"/>
          <w:sz w:val="28"/>
        </w:rPr>
        <w:t> </w:t>
      </w:r>
      <w:r>
        <w:rPr>
          <w:sz w:val="28"/>
        </w:rPr>
        <w:t>of</w:t>
      </w:r>
      <w:r>
        <w:rPr>
          <w:spacing w:val="-15"/>
          <w:sz w:val="28"/>
        </w:rPr>
        <w:t> </w:t>
      </w:r>
      <w:r>
        <w:rPr>
          <w:sz w:val="28"/>
        </w:rPr>
        <w:t>any</w:t>
      </w:r>
      <w:r>
        <w:rPr>
          <w:spacing w:val="-18"/>
          <w:sz w:val="28"/>
        </w:rPr>
        <w:t> </w:t>
      </w:r>
      <w:r>
        <w:rPr>
          <w:sz w:val="28"/>
        </w:rPr>
        <w:t>such</w:t>
      </w:r>
      <w:r>
        <w:rPr>
          <w:spacing w:val="-15"/>
          <w:sz w:val="28"/>
        </w:rPr>
        <w:t> </w:t>
      </w:r>
      <w:r>
        <w:rPr>
          <w:sz w:val="28"/>
        </w:rPr>
        <w:t>shares.</w:t>
      </w:r>
    </w:p>
    <w:p>
      <w:pPr>
        <w:pStyle w:val="BodyText"/>
        <w:spacing w:before="60"/>
        <w:ind w:left="0"/>
        <w:jc w:val="left"/>
      </w:pPr>
    </w:p>
    <w:p>
      <w:pPr>
        <w:pStyle w:val="Heading1"/>
        <w:spacing w:before="1"/>
      </w:pPr>
      <w:r>
        <w:rPr/>
        <w:t>Company</w:t>
      </w:r>
      <w:r>
        <w:rPr>
          <w:spacing w:val="-11"/>
        </w:rPr>
        <w:t> </w:t>
      </w:r>
      <w:r>
        <w:rPr/>
        <w:t>not</w:t>
      </w:r>
      <w:r>
        <w:rPr>
          <w:spacing w:val="-9"/>
        </w:rPr>
        <w:t> </w:t>
      </w:r>
      <w:r>
        <w:rPr/>
        <w:t>bound</w:t>
      </w:r>
      <w:r>
        <w:rPr>
          <w:spacing w:val="-9"/>
        </w:rPr>
        <w:t> </w:t>
      </w:r>
      <w:r>
        <w:rPr/>
        <w:t>by</w:t>
      </w:r>
      <w:r>
        <w:rPr>
          <w:spacing w:val="-7"/>
        </w:rPr>
        <w:t> </w:t>
      </w:r>
      <w:r>
        <w:rPr/>
        <w:t>less</w:t>
      </w:r>
      <w:r>
        <w:rPr>
          <w:spacing w:val="-9"/>
        </w:rPr>
        <w:t> </w:t>
      </w:r>
      <w:r>
        <w:rPr/>
        <w:t>than</w:t>
      </w:r>
      <w:r>
        <w:rPr>
          <w:spacing w:val="-7"/>
        </w:rPr>
        <w:t> </w:t>
      </w:r>
      <w:r>
        <w:rPr/>
        <w:t>absolute</w:t>
      </w:r>
      <w:r>
        <w:rPr>
          <w:spacing w:val="-7"/>
        </w:rPr>
        <w:t> </w:t>
      </w:r>
      <w:r>
        <w:rPr>
          <w:spacing w:val="-2"/>
        </w:rPr>
        <w:t>interests</w:t>
      </w:r>
    </w:p>
    <w:p>
      <w:pPr>
        <w:pStyle w:val="BodyText"/>
        <w:spacing w:line="235" w:lineRule="auto" w:before="113"/>
        <w:ind w:right="1076"/>
      </w:pPr>
      <w:r>
        <w:rPr>
          <w:spacing w:val="-2"/>
        </w:rPr>
        <w:t>22.</w:t>
      </w:r>
      <w:r>
        <w:rPr>
          <w:spacing w:val="-12"/>
        </w:rPr>
        <w:t> </w:t>
      </w:r>
      <w:r>
        <w:rPr>
          <w:spacing w:val="-2"/>
        </w:rPr>
        <w:t>Except</w:t>
      </w:r>
      <w:r>
        <w:rPr>
          <w:spacing w:val="-14"/>
        </w:rPr>
        <w:t> </w:t>
      </w:r>
      <w:r>
        <w:rPr>
          <w:spacing w:val="-2"/>
        </w:rPr>
        <w:t>as</w:t>
      </w:r>
      <w:r>
        <w:rPr>
          <w:spacing w:val="-12"/>
        </w:rPr>
        <w:t> </w:t>
      </w:r>
      <w:r>
        <w:rPr>
          <w:spacing w:val="-2"/>
        </w:rPr>
        <w:t>required</w:t>
      </w:r>
      <w:r>
        <w:rPr>
          <w:spacing w:val="-13"/>
        </w:rPr>
        <w:t> </w:t>
      </w:r>
      <w:r>
        <w:rPr>
          <w:spacing w:val="-2"/>
        </w:rPr>
        <w:t>by</w:t>
      </w:r>
      <w:r>
        <w:rPr>
          <w:spacing w:val="-12"/>
        </w:rPr>
        <w:t> </w:t>
      </w:r>
      <w:r>
        <w:rPr>
          <w:spacing w:val="-2"/>
        </w:rPr>
        <w:t>law,</w:t>
      </w:r>
      <w:r>
        <w:rPr>
          <w:spacing w:val="-13"/>
        </w:rPr>
        <w:t> </w:t>
      </w:r>
      <w:r>
        <w:rPr>
          <w:spacing w:val="-2"/>
        </w:rPr>
        <w:t>no</w:t>
      </w:r>
      <w:r>
        <w:rPr>
          <w:spacing w:val="-12"/>
        </w:rPr>
        <w:t> </w:t>
      </w:r>
      <w:r>
        <w:rPr>
          <w:spacing w:val="-2"/>
        </w:rPr>
        <w:t>person</w:t>
      </w:r>
      <w:r>
        <w:rPr>
          <w:spacing w:val="-12"/>
        </w:rPr>
        <w:t> </w:t>
      </w:r>
      <w:r>
        <w:rPr>
          <w:spacing w:val="-2"/>
        </w:rPr>
        <w:t>is</w:t>
      </w:r>
      <w:r>
        <w:rPr>
          <w:spacing w:val="-12"/>
        </w:rPr>
        <w:t> </w:t>
      </w:r>
      <w:r>
        <w:rPr>
          <w:spacing w:val="-2"/>
        </w:rPr>
        <w:t>to</w:t>
      </w:r>
      <w:r>
        <w:rPr>
          <w:spacing w:val="-12"/>
        </w:rPr>
        <w:t> </w:t>
      </w:r>
      <w:r>
        <w:rPr>
          <w:spacing w:val="-2"/>
        </w:rPr>
        <w:t>be</w:t>
      </w:r>
      <w:r>
        <w:rPr>
          <w:spacing w:val="-7"/>
        </w:rPr>
        <w:t> </w:t>
      </w:r>
      <w:r>
        <w:rPr>
          <w:spacing w:val="-2"/>
        </w:rPr>
        <w:t>recognized</w:t>
      </w:r>
      <w:r>
        <w:rPr>
          <w:spacing w:val="-13"/>
        </w:rPr>
        <w:t> </w:t>
      </w:r>
      <w:r>
        <w:rPr>
          <w:spacing w:val="-2"/>
        </w:rPr>
        <w:t>by</w:t>
      </w:r>
      <w:r>
        <w:rPr>
          <w:spacing w:val="-12"/>
        </w:rPr>
        <w:t> </w:t>
      </w:r>
      <w:r>
        <w:rPr>
          <w:spacing w:val="-2"/>
        </w:rPr>
        <w:t>the</w:t>
      </w:r>
      <w:r>
        <w:rPr>
          <w:spacing w:val="-12"/>
        </w:rPr>
        <w:t> </w:t>
      </w:r>
      <w:r>
        <w:rPr>
          <w:spacing w:val="-2"/>
        </w:rPr>
        <w:t>company</w:t>
      </w:r>
      <w:r>
        <w:rPr>
          <w:spacing w:val="-13"/>
        </w:rPr>
        <w:t> </w:t>
      </w:r>
      <w:r>
        <w:rPr>
          <w:spacing w:val="-2"/>
        </w:rPr>
        <w:t>as </w:t>
      </w:r>
      <w:r>
        <w:rPr/>
        <w:t>holding</w:t>
      </w:r>
      <w:r>
        <w:rPr>
          <w:spacing w:val="-18"/>
        </w:rPr>
        <w:t> </w:t>
      </w:r>
      <w:r>
        <w:rPr/>
        <w:t>any</w:t>
      </w:r>
      <w:r>
        <w:rPr>
          <w:spacing w:val="-17"/>
        </w:rPr>
        <w:t> </w:t>
      </w:r>
      <w:r>
        <w:rPr/>
        <w:t>share</w:t>
      </w:r>
      <w:r>
        <w:rPr>
          <w:spacing w:val="-18"/>
        </w:rPr>
        <w:t> </w:t>
      </w:r>
      <w:r>
        <w:rPr/>
        <w:t>upon</w:t>
      </w:r>
      <w:r>
        <w:rPr>
          <w:spacing w:val="-17"/>
        </w:rPr>
        <w:t> </w:t>
      </w:r>
      <w:r>
        <w:rPr/>
        <w:t>any</w:t>
      </w:r>
      <w:r>
        <w:rPr>
          <w:spacing w:val="-18"/>
        </w:rPr>
        <w:t> </w:t>
      </w:r>
      <w:r>
        <w:rPr/>
        <w:t>trust,</w:t>
      </w:r>
      <w:r>
        <w:rPr>
          <w:spacing w:val="-17"/>
        </w:rPr>
        <w:t> </w:t>
      </w:r>
      <w:r>
        <w:rPr/>
        <w:t>and,</w:t>
      </w:r>
      <w:r>
        <w:rPr>
          <w:spacing w:val="-18"/>
        </w:rPr>
        <w:t> </w:t>
      </w:r>
      <w:r>
        <w:rPr/>
        <w:t>except</w:t>
      </w:r>
      <w:r>
        <w:rPr>
          <w:spacing w:val="-17"/>
        </w:rPr>
        <w:t> </w:t>
      </w:r>
      <w:r>
        <w:rPr/>
        <w:t>as</w:t>
      </w:r>
      <w:r>
        <w:rPr>
          <w:spacing w:val="-18"/>
        </w:rPr>
        <w:t> </w:t>
      </w:r>
      <w:r>
        <w:rPr/>
        <w:t>otherwise</w:t>
      </w:r>
      <w:r>
        <w:rPr>
          <w:spacing w:val="-17"/>
        </w:rPr>
        <w:t> </w:t>
      </w:r>
      <w:r>
        <w:rPr/>
        <w:t>required</w:t>
      </w:r>
      <w:r>
        <w:rPr>
          <w:spacing w:val="-18"/>
        </w:rPr>
        <w:t> </w:t>
      </w:r>
      <w:r>
        <w:rPr/>
        <w:t>by</w:t>
      </w:r>
      <w:r>
        <w:rPr>
          <w:spacing w:val="-17"/>
        </w:rPr>
        <w:t> </w:t>
      </w:r>
      <w:r>
        <w:rPr/>
        <w:t>law,</w:t>
      </w:r>
      <w:r>
        <w:rPr>
          <w:spacing w:val="-18"/>
        </w:rPr>
        <w:t> </w:t>
      </w:r>
      <w:r>
        <w:rPr/>
        <w:t>the company</w:t>
      </w:r>
      <w:r>
        <w:rPr>
          <w:spacing w:val="-7"/>
        </w:rPr>
        <w:t> </w:t>
      </w:r>
      <w:r>
        <w:rPr/>
        <w:t>is</w:t>
      </w:r>
      <w:r>
        <w:rPr>
          <w:spacing w:val="-9"/>
        </w:rPr>
        <w:t> </w:t>
      </w:r>
      <w:r>
        <w:rPr/>
        <w:t>not</w:t>
      </w:r>
      <w:r>
        <w:rPr>
          <w:spacing w:val="-9"/>
        </w:rPr>
        <w:t> </w:t>
      </w:r>
      <w:r>
        <w:rPr/>
        <w:t>in</w:t>
      </w:r>
      <w:r>
        <w:rPr>
          <w:spacing w:val="-9"/>
        </w:rPr>
        <w:t> </w:t>
      </w:r>
      <w:r>
        <w:rPr/>
        <w:t>any</w:t>
      </w:r>
      <w:r>
        <w:rPr>
          <w:spacing w:val="-9"/>
        </w:rPr>
        <w:t> </w:t>
      </w:r>
      <w:r>
        <w:rPr/>
        <w:t>way</w:t>
      </w:r>
      <w:r>
        <w:rPr>
          <w:spacing w:val="-7"/>
        </w:rPr>
        <w:t> </w:t>
      </w:r>
      <w:r>
        <w:rPr/>
        <w:t>to</w:t>
      </w:r>
      <w:r>
        <w:rPr>
          <w:spacing w:val="-9"/>
        </w:rPr>
        <w:t> </w:t>
      </w:r>
      <w:r>
        <w:rPr/>
        <w:t>be</w:t>
      </w:r>
      <w:r>
        <w:rPr>
          <w:spacing w:val="-9"/>
        </w:rPr>
        <w:t> </w:t>
      </w:r>
      <w:r>
        <w:rPr/>
        <w:t>bound</w:t>
      </w:r>
      <w:r>
        <w:rPr>
          <w:spacing w:val="-7"/>
        </w:rPr>
        <w:t> </w:t>
      </w:r>
      <w:r>
        <w:rPr/>
        <w:t>by</w:t>
      </w:r>
      <w:r>
        <w:rPr>
          <w:spacing w:val="-9"/>
        </w:rPr>
        <w:t> </w:t>
      </w:r>
      <w:r>
        <w:rPr/>
        <w:t>or</w:t>
      </w:r>
      <w:r>
        <w:rPr>
          <w:spacing w:val="-2"/>
        </w:rPr>
        <w:t> </w:t>
      </w:r>
      <w:r>
        <w:rPr/>
        <w:t>recognize</w:t>
      </w:r>
      <w:r>
        <w:rPr>
          <w:spacing w:val="-9"/>
        </w:rPr>
        <w:t> </w:t>
      </w:r>
      <w:r>
        <w:rPr/>
        <w:t>any</w:t>
      </w:r>
      <w:r>
        <w:rPr>
          <w:spacing w:val="-9"/>
        </w:rPr>
        <w:t> </w:t>
      </w:r>
      <w:r>
        <w:rPr/>
        <w:t>interest</w:t>
      </w:r>
      <w:r>
        <w:rPr>
          <w:spacing w:val="-8"/>
        </w:rPr>
        <w:t> </w:t>
      </w:r>
      <w:r>
        <w:rPr/>
        <w:t>in</w:t>
      </w:r>
      <w:r>
        <w:rPr>
          <w:spacing w:val="-9"/>
        </w:rPr>
        <w:t> </w:t>
      </w:r>
      <w:r>
        <w:rPr/>
        <w:t>a</w:t>
      </w:r>
      <w:r>
        <w:rPr>
          <w:spacing w:val="-9"/>
        </w:rPr>
        <w:t> </w:t>
      </w:r>
      <w:r>
        <w:rPr/>
        <w:t>share other</w:t>
      </w:r>
      <w:r>
        <w:rPr>
          <w:spacing w:val="-2"/>
        </w:rPr>
        <w:t> </w:t>
      </w:r>
      <w:r>
        <w:rPr/>
        <w:t>than</w:t>
      </w:r>
      <w:r>
        <w:rPr>
          <w:spacing w:val="-1"/>
        </w:rPr>
        <w:t> </w:t>
      </w:r>
      <w:r>
        <w:rPr/>
        <w:t>the</w:t>
      </w:r>
      <w:r>
        <w:rPr>
          <w:spacing w:val="-1"/>
        </w:rPr>
        <w:t> </w:t>
      </w:r>
      <w:r>
        <w:rPr/>
        <w:t>holder’s</w:t>
      </w:r>
      <w:r>
        <w:rPr>
          <w:spacing w:val="-1"/>
        </w:rPr>
        <w:t> </w:t>
      </w:r>
      <w:r>
        <w:rPr/>
        <w:t>absolute</w:t>
      </w:r>
      <w:r>
        <w:rPr>
          <w:spacing w:val="-1"/>
        </w:rPr>
        <w:t> </w:t>
      </w:r>
      <w:r>
        <w:rPr/>
        <w:t>ownership</w:t>
      </w:r>
      <w:r>
        <w:rPr>
          <w:spacing w:val="-4"/>
        </w:rPr>
        <w:t> </w:t>
      </w:r>
      <w:r>
        <w:rPr/>
        <w:t>of</w:t>
      </w:r>
      <w:r>
        <w:rPr>
          <w:spacing w:val="-1"/>
        </w:rPr>
        <w:t> </w:t>
      </w:r>
      <w:r>
        <w:rPr/>
        <w:t>it</w:t>
      </w:r>
      <w:r>
        <w:rPr>
          <w:spacing w:val="-2"/>
        </w:rPr>
        <w:t> </w:t>
      </w:r>
      <w:r>
        <w:rPr/>
        <w:t>and</w:t>
      </w:r>
      <w:r>
        <w:rPr>
          <w:spacing w:val="-1"/>
        </w:rPr>
        <w:t> </w:t>
      </w:r>
      <w:r>
        <w:rPr/>
        <w:t>all</w:t>
      </w:r>
      <w:r>
        <w:rPr>
          <w:spacing w:val="-1"/>
        </w:rPr>
        <w:t> </w:t>
      </w:r>
      <w:r>
        <w:rPr/>
        <w:t>the</w:t>
      </w:r>
      <w:r>
        <w:rPr>
          <w:spacing w:val="-1"/>
        </w:rPr>
        <w:t> </w:t>
      </w:r>
      <w:r>
        <w:rPr/>
        <w:t>rights</w:t>
      </w:r>
      <w:r>
        <w:rPr>
          <w:spacing w:val="-4"/>
        </w:rPr>
        <w:t> </w:t>
      </w:r>
      <w:r>
        <w:rPr/>
        <w:t>attaching</w:t>
      </w:r>
      <w:r>
        <w:rPr>
          <w:spacing w:val="-2"/>
        </w:rPr>
        <w:t> </w:t>
      </w:r>
      <w:r>
        <w:rPr/>
        <w:t>to </w:t>
      </w:r>
      <w:r>
        <w:rPr>
          <w:spacing w:val="-4"/>
        </w:rPr>
        <w:t>it.</w:t>
      </w:r>
    </w:p>
    <w:p>
      <w:pPr>
        <w:pStyle w:val="Heading1"/>
        <w:spacing w:before="105"/>
      </w:pPr>
      <w:r>
        <w:rPr>
          <w:w w:val="90"/>
        </w:rPr>
        <w:t>Share</w:t>
      </w:r>
      <w:r>
        <w:rPr>
          <w:spacing w:val="14"/>
        </w:rPr>
        <w:t> </w:t>
      </w:r>
      <w:r>
        <w:rPr>
          <w:spacing w:val="-2"/>
          <w:w w:val="95"/>
        </w:rPr>
        <w:t>certificates</w:t>
      </w:r>
    </w:p>
    <w:p>
      <w:pPr>
        <w:pStyle w:val="BodyText"/>
        <w:spacing w:line="237" w:lineRule="auto" w:before="110"/>
        <w:ind w:right="1082"/>
      </w:pPr>
      <w:r>
        <w:rPr/>
        <w:t>23.(1) The company</w:t>
      </w:r>
      <w:r>
        <w:rPr>
          <w:spacing w:val="-1"/>
        </w:rPr>
        <w:t> </w:t>
      </w:r>
      <w:r>
        <w:rPr/>
        <w:t>must issue each</w:t>
      </w:r>
      <w:r>
        <w:rPr>
          <w:spacing w:val="-1"/>
        </w:rPr>
        <w:t> </w:t>
      </w:r>
      <w:r>
        <w:rPr/>
        <w:t>shareholder, free of charge, with</w:t>
      </w:r>
      <w:r>
        <w:rPr>
          <w:spacing w:val="-1"/>
        </w:rPr>
        <w:t> </w:t>
      </w:r>
      <w:r>
        <w:rPr/>
        <w:t>one</w:t>
      </w:r>
      <w:r>
        <w:rPr>
          <w:spacing w:val="-1"/>
        </w:rPr>
        <w:t> </w:t>
      </w:r>
      <w:r>
        <w:rPr/>
        <w:t>or more</w:t>
      </w:r>
      <w:r>
        <w:rPr>
          <w:spacing w:val="-10"/>
        </w:rPr>
        <w:t> </w:t>
      </w:r>
      <w:r>
        <w:rPr/>
        <w:t>certificates</w:t>
      </w:r>
      <w:r>
        <w:rPr>
          <w:spacing w:val="-12"/>
        </w:rPr>
        <w:t> </w:t>
      </w:r>
      <w:r>
        <w:rPr/>
        <w:t>in</w:t>
      </w:r>
      <w:r>
        <w:rPr>
          <w:spacing w:val="-9"/>
        </w:rPr>
        <w:t> </w:t>
      </w:r>
      <w:r>
        <w:rPr/>
        <w:t>respect</w:t>
      </w:r>
      <w:r>
        <w:rPr>
          <w:spacing w:val="-13"/>
        </w:rPr>
        <w:t> </w:t>
      </w:r>
      <w:r>
        <w:rPr/>
        <w:t>of</w:t>
      </w:r>
      <w:r>
        <w:rPr>
          <w:spacing w:val="-9"/>
        </w:rPr>
        <w:t> </w:t>
      </w:r>
      <w:r>
        <w:rPr/>
        <w:t>the</w:t>
      </w:r>
      <w:r>
        <w:rPr>
          <w:spacing w:val="-10"/>
        </w:rPr>
        <w:t> </w:t>
      </w:r>
      <w:r>
        <w:rPr/>
        <w:t>shares</w:t>
      </w:r>
      <w:r>
        <w:rPr>
          <w:spacing w:val="-10"/>
        </w:rPr>
        <w:t> </w:t>
      </w:r>
      <w:r>
        <w:rPr/>
        <w:t>which</w:t>
      </w:r>
      <w:r>
        <w:rPr>
          <w:spacing w:val="-9"/>
        </w:rPr>
        <w:t> </w:t>
      </w:r>
      <w:r>
        <w:rPr/>
        <w:t>that</w:t>
      </w:r>
      <w:r>
        <w:rPr>
          <w:spacing w:val="-11"/>
        </w:rPr>
        <w:t> </w:t>
      </w:r>
      <w:r>
        <w:rPr/>
        <w:t>shareholder</w:t>
      </w:r>
      <w:r>
        <w:rPr>
          <w:spacing w:val="-10"/>
        </w:rPr>
        <w:t> </w:t>
      </w:r>
      <w:r>
        <w:rPr/>
        <w:t>holds.</w:t>
      </w:r>
    </w:p>
    <w:p>
      <w:pPr>
        <w:pStyle w:val="BodyText"/>
        <w:spacing w:before="114"/>
        <w:ind w:left="1358"/>
      </w:pPr>
      <w:r>
        <w:rPr>
          <w:spacing w:val="-2"/>
        </w:rPr>
        <w:t>(2)</w:t>
      </w:r>
      <w:r>
        <w:rPr>
          <w:spacing w:val="-12"/>
        </w:rPr>
        <w:t> </w:t>
      </w:r>
      <w:r>
        <w:rPr>
          <w:spacing w:val="-2"/>
        </w:rPr>
        <w:t>No</w:t>
      </w:r>
      <w:r>
        <w:rPr>
          <w:spacing w:val="-11"/>
        </w:rPr>
        <w:t> </w:t>
      </w:r>
      <w:r>
        <w:rPr>
          <w:spacing w:val="-2"/>
        </w:rPr>
        <w:t>certificate</w:t>
      </w:r>
      <w:r>
        <w:rPr>
          <w:spacing w:val="-11"/>
        </w:rPr>
        <w:t> </w:t>
      </w:r>
      <w:r>
        <w:rPr>
          <w:spacing w:val="-2"/>
        </w:rPr>
        <w:t>may</w:t>
      </w:r>
      <w:r>
        <w:rPr>
          <w:spacing w:val="-11"/>
        </w:rPr>
        <w:t> </w:t>
      </w:r>
      <w:r>
        <w:rPr>
          <w:spacing w:val="-2"/>
        </w:rPr>
        <w:t>be</w:t>
      </w:r>
      <w:r>
        <w:rPr>
          <w:spacing w:val="-11"/>
        </w:rPr>
        <w:t> </w:t>
      </w:r>
      <w:r>
        <w:rPr>
          <w:spacing w:val="-2"/>
        </w:rPr>
        <w:t>issued</w:t>
      </w:r>
      <w:r>
        <w:rPr>
          <w:spacing w:val="-10"/>
        </w:rPr>
        <w:t> </w:t>
      </w:r>
      <w:r>
        <w:rPr>
          <w:spacing w:val="-2"/>
        </w:rPr>
        <w:t>in</w:t>
      </w:r>
      <w:r>
        <w:rPr>
          <w:spacing w:val="-11"/>
        </w:rPr>
        <w:t> </w:t>
      </w:r>
      <w:r>
        <w:rPr>
          <w:spacing w:val="-2"/>
        </w:rPr>
        <w:t>respect</w:t>
      </w:r>
      <w:r>
        <w:rPr>
          <w:spacing w:val="-13"/>
        </w:rPr>
        <w:t> </w:t>
      </w:r>
      <w:r>
        <w:rPr>
          <w:spacing w:val="-2"/>
        </w:rPr>
        <w:t>of</w:t>
      </w:r>
      <w:r>
        <w:rPr>
          <w:spacing w:val="-11"/>
        </w:rPr>
        <w:t> </w:t>
      </w:r>
      <w:r>
        <w:rPr>
          <w:spacing w:val="-2"/>
        </w:rPr>
        <w:t>shares</w:t>
      </w:r>
      <w:r>
        <w:rPr>
          <w:spacing w:val="-11"/>
        </w:rPr>
        <w:t> </w:t>
      </w:r>
      <w:r>
        <w:rPr>
          <w:spacing w:val="-2"/>
        </w:rPr>
        <w:t>of</w:t>
      </w:r>
      <w:r>
        <w:rPr>
          <w:spacing w:val="-11"/>
        </w:rPr>
        <w:t> </w:t>
      </w:r>
      <w:r>
        <w:rPr>
          <w:spacing w:val="-2"/>
        </w:rPr>
        <w:t>more</w:t>
      </w:r>
      <w:r>
        <w:rPr>
          <w:spacing w:val="-11"/>
        </w:rPr>
        <w:t> </w:t>
      </w:r>
      <w:r>
        <w:rPr>
          <w:spacing w:val="-2"/>
        </w:rPr>
        <w:t>than</w:t>
      </w:r>
      <w:r>
        <w:rPr>
          <w:spacing w:val="-10"/>
        </w:rPr>
        <w:t> </w:t>
      </w:r>
      <w:r>
        <w:rPr>
          <w:spacing w:val="-2"/>
        </w:rPr>
        <w:t>one</w:t>
      </w:r>
      <w:r>
        <w:rPr>
          <w:spacing w:val="-11"/>
        </w:rPr>
        <w:t> </w:t>
      </w:r>
      <w:r>
        <w:rPr>
          <w:spacing w:val="-2"/>
        </w:rPr>
        <w:t>class.</w:t>
      </w:r>
    </w:p>
    <w:p>
      <w:pPr>
        <w:pStyle w:val="ListParagraph"/>
        <w:numPr>
          <w:ilvl w:val="0"/>
          <w:numId w:val="17"/>
        </w:numPr>
        <w:tabs>
          <w:tab w:pos="1448" w:val="left" w:leader="none"/>
        </w:tabs>
        <w:spacing w:line="235" w:lineRule="auto" w:before="115" w:after="0"/>
        <w:ind w:left="1080" w:right="1081" w:firstLine="0"/>
        <w:jc w:val="left"/>
        <w:rPr>
          <w:sz w:val="28"/>
        </w:rPr>
      </w:pPr>
      <w:r>
        <w:rPr>
          <w:sz w:val="28"/>
        </w:rPr>
        <w:t>If</w:t>
      </w:r>
      <w:r>
        <w:rPr>
          <w:spacing w:val="-16"/>
          <w:sz w:val="28"/>
        </w:rPr>
        <w:t> </w:t>
      </w:r>
      <w:r>
        <w:rPr>
          <w:sz w:val="28"/>
        </w:rPr>
        <w:t>more</w:t>
      </w:r>
      <w:r>
        <w:rPr>
          <w:spacing w:val="-16"/>
          <w:sz w:val="28"/>
        </w:rPr>
        <w:t> </w:t>
      </w:r>
      <w:r>
        <w:rPr>
          <w:sz w:val="28"/>
        </w:rPr>
        <w:t>than</w:t>
      </w:r>
      <w:r>
        <w:rPr>
          <w:spacing w:val="-16"/>
          <w:sz w:val="28"/>
        </w:rPr>
        <w:t> </w:t>
      </w:r>
      <w:r>
        <w:rPr>
          <w:sz w:val="28"/>
        </w:rPr>
        <w:t>one</w:t>
      </w:r>
      <w:r>
        <w:rPr>
          <w:spacing w:val="-17"/>
          <w:sz w:val="28"/>
        </w:rPr>
        <w:t> </w:t>
      </w:r>
      <w:r>
        <w:rPr>
          <w:sz w:val="28"/>
        </w:rPr>
        <w:t>person</w:t>
      </w:r>
      <w:r>
        <w:rPr>
          <w:spacing w:val="-16"/>
          <w:sz w:val="28"/>
        </w:rPr>
        <w:t> </w:t>
      </w:r>
      <w:r>
        <w:rPr>
          <w:sz w:val="28"/>
        </w:rPr>
        <w:t>holds</w:t>
      </w:r>
      <w:r>
        <w:rPr>
          <w:spacing w:val="-16"/>
          <w:sz w:val="28"/>
        </w:rPr>
        <w:t> </w:t>
      </w:r>
      <w:r>
        <w:rPr>
          <w:sz w:val="28"/>
        </w:rPr>
        <w:t>a</w:t>
      </w:r>
      <w:r>
        <w:rPr>
          <w:spacing w:val="-16"/>
          <w:sz w:val="28"/>
        </w:rPr>
        <w:t> </w:t>
      </w:r>
      <w:r>
        <w:rPr>
          <w:sz w:val="28"/>
        </w:rPr>
        <w:t>share,</w:t>
      </w:r>
      <w:r>
        <w:rPr>
          <w:spacing w:val="-16"/>
          <w:sz w:val="28"/>
        </w:rPr>
        <w:t> </w:t>
      </w:r>
      <w:r>
        <w:rPr>
          <w:sz w:val="28"/>
        </w:rPr>
        <w:t>only</w:t>
      </w:r>
      <w:r>
        <w:rPr>
          <w:spacing w:val="-16"/>
          <w:sz w:val="28"/>
        </w:rPr>
        <w:t> </w:t>
      </w:r>
      <w:r>
        <w:rPr>
          <w:sz w:val="28"/>
        </w:rPr>
        <w:t>one</w:t>
      </w:r>
      <w:r>
        <w:rPr>
          <w:spacing w:val="-16"/>
          <w:sz w:val="28"/>
        </w:rPr>
        <w:t> </w:t>
      </w:r>
      <w:r>
        <w:rPr>
          <w:sz w:val="28"/>
        </w:rPr>
        <w:t>certificate</w:t>
      </w:r>
      <w:r>
        <w:rPr>
          <w:spacing w:val="-16"/>
          <w:sz w:val="28"/>
        </w:rPr>
        <w:t> </w:t>
      </w:r>
      <w:r>
        <w:rPr>
          <w:sz w:val="28"/>
        </w:rPr>
        <w:t>may</w:t>
      </w:r>
      <w:r>
        <w:rPr>
          <w:spacing w:val="-18"/>
          <w:sz w:val="28"/>
        </w:rPr>
        <w:t> </w:t>
      </w:r>
      <w:r>
        <w:rPr>
          <w:sz w:val="28"/>
        </w:rPr>
        <w:t>be</w:t>
      </w:r>
      <w:r>
        <w:rPr>
          <w:spacing w:val="-15"/>
          <w:sz w:val="28"/>
        </w:rPr>
        <w:t> </w:t>
      </w:r>
      <w:r>
        <w:rPr>
          <w:sz w:val="28"/>
        </w:rPr>
        <w:t>issued</w:t>
      </w:r>
      <w:r>
        <w:rPr>
          <w:spacing w:val="-16"/>
          <w:sz w:val="28"/>
        </w:rPr>
        <w:t> </w:t>
      </w:r>
      <w:r>
        <w:rPr>
          <w:sz w:val="28"/>
        </w:rPr>
        <w:t>in respect of it.</w:t>
      </w:r>
    </w:p>
    <w:p>
      <w:pPr>
        <w:pStyle w:val="Heading1"/>
        <w:spacing w:before="108"/>
        <w:jc w:val="left"/>
      </w:pPr>
      <w:r>
        <w:rPr>
          <w:spacing w:val="-2"/>
        </w:rPr>
        <w:t>Replacement</w:t>
      </w:r>
      <w:r>
        <w:rPr>
          <w:spacing w:val="-4"/>
        </w:rPr>
        <w:t> </w:t>
      </w:r>
      <w:r>
        <w:rPr>
          <w:spacing w:val="-2"/>
        </w:rPr>
        <w:t>share</w:t>
      </w:r>
      <w:r>
        <w:rPr>
          <w:spacing w:val="-8"/>
        </w:rPr>
        <w:t> </w:t>
      </w:r>
      <w:r>
        <w:rPr>
          <w:spacing w:val="-2"/>
        </w:rPr>
        <w:t>certificates</w:t>
      </w:r>
    </w:p>
    <w:p>
      <w:pPr>
        <w:pStyle w:val="BodyText"/>
        <w:spacing w:before="111"/>
        <w:jc w:val="left"/>
      </w:pPr>
      <w:r>
        <w:rPr>
          <w:spacing w:val="-4"/>
        </w:rPr>
        <w:t>24.(1)</w:t>
      </w:r>
      <w:r>
        <w:rPr>
          <w:spacing w:val="-14"/>
        </w:rPr>
        <w:t> </w:t>
      </w:r>
      <w:r>
        <w:rPr>
          <w:spacing w:val="-4"/>
        </w:rPr>
        <w:t>If</w:t>
      </w:r>
      <w:r>
        <w:rPr>
          <w:spacing w:val="-13"/>
        </w:rPr>
        <w:t> </w:t>
      </w:r>
      <w:r>
        <w:rPr>
          <w:spacing w:val="-4"/>
        </w:rPr>
        <w:t>a</w:t>
      </w:r>
      <w:r>
        <w:rPr>
          <w:spacing w:val="-14"/>
        </w:rPr>
        <w:t> </w:t>
      </w:r>
      <w:r>
        <w:rPr>
          <w:spacing w:val="-4"/>
        </w:rPr>
        <w:t>certificate</w:t>
      </w:r>
      <w:r>
        <w:rPr>
          <w:spacing w:val="-13"/>
        </w:rPr>
        <w:t> </w:t>
      </w:r>
      <w:r>
        <w:rPr>
          <w:spacing w:val="-4"/>
        </w:rPr>
        <w:t>issued</w:t>
      </w:r>
      <w:r>
        <w:rPr>
          <w:spacing w:val="-14"/>
        </w:rPr>
        <w:t> </w:t>
      </w:r>
      <w:r>
        <w:rPr>
          <w:spacing w:val="-4"/>
        </w:rPr>
        <w:t>in</w:t>
      </w:r>
      <w:r>
        <w:rPr>
          <w:spacing w:val="-13"/>
        </w:rPr>
        <w:t> </w:t>
      </w:r>
      <w:r>
        <w:rPr>
          <w:spacing w:val="-4"/>
        </w:rPr>
        <w:t>respect</w:t>
      </w:r>
      <w:r>
        <w:rPr>
          <w:spacing w:val="-14"/>
        </w:rPr>
        <w:t> </w:t>
      </w:r>
      <w:r>
        <w:rPr>
          <w:spacing w:val="-4"/>
        </w:rPr>
        <w:t>of</w:t>
      </w:r>
      <w:r>
        <w:rPr>
          <w:spacing w:val="-13"/>
        </w:rPr>
        <w:t> </w:t>
      </w:r>
      <w:r>
        <w:rPr>
          <w:spacing w:val="-4"/>
        </w:rPr>
        <w:t>a</w:t>
      </w:r>
      <w:r>
        <w:rPr>
          <w:spacing w:val="-13"/>
        </w:rPr>
        <w:t> </w:t>
      </w:r>
      <w:r>
        <w:rPr>
          <w:spacing w:val="-4"/>
        </w:rPr>
        <w:t>shareholder’s</w:t>
      </w:r>
      <w:r>
        <w:rPr>
          <w:spacing w:val="-13"/>
        </w:rPr>
        <w:t> </w:t>
      </w:r>
      <w:r>
        <w:rPr>
          <w:spacing w:val="-4"/>
        </w:rPr>
        <w:t>shares</w:t>
      </w:r>
      <w:r>
        <w:rPr>
          <w:spacing w:val="-13"/>
        </w:rPr>
        <w:t> </w:t>
      </w:r>
      <w:r>
        <w:rPr>
          <w:spacing w:val="-5"/>
        </w:rPr>
        <w:t>is:</w:t>
      </w:r>
    </w:p>
    <w:p>
      <w:pPr>
        <w:pStyle w:val="ListParagraph"/>
        <w:numPr>
          <w:ilvl w:val="1"/>
          <w:numId w:val="17"/>
        </w:numPr>
        <w:tabs>
          <w:tab w:pos="1854" w:val="left" w:leader="none"/>
        </w:tabs>
        <w:spacing w:line="240" w:lineRule="auto" w:before="112" w:after="0"/>
        <w:ind w:left="1854" w:right="0" w:hanging="347"/>
        <w:jc w:val="left"/>
        <w:rPr>
          <w:sz w:val="28"/>
        </w:rPr>
      </w:pPr>
      <w:r>
        <w:rPr>
          <w:spacing w:val="-4"/>
          <w:sz w:val="28"/>
        </w:rPr>
        <w:t>damaged</w:t>
      </w:r>
      <w:r>
        <w:rPr>
          <w:spacing w:val="-11"/>
          <w:sz w:val="28"/>
        </w:rPr>
        <w:t> </w:t>
      </w:r>
      <w:r>
        <w:rPr>
          <w:spacing w:val="-4"/>
          <w:sz w:val="28"/>
        </w:rPr>
        <w:t>or</w:t>
      </w:r>
      <w:r>
        <w:rPr>
          <w:spacing w:val="-10"/>
          <w:sz w:val="28"/>
        </w:rPr>
        <w:t> </w:t>
      </w:r>
      <w:r>
        <w:rPr>
          <w:spacing w:val="-4"/>
          <w:sz w:val="28"/>
        </w:rPr>
        <w:t>defaced,</w:t>
      </w:r>
      <w:r>
        <w:rPr>
          <w:spacing w:val="-11"/>
          <w:sz w:val="28"/>
        </w:rPr>
        <w:t> </w:t>
      </w:r>
      <w:r>
        <w:rPr>
          <w:spacing w:val="-5"/>
          <w:sz w:val="28"/>
        </w:rPr>
        <w:t>or</w:t>
      </w:r>
    </w:p>
    <w:p>
      <w:pPr>
        <w:pStyle w:val="ListParagraph"/>
        <w:numPr>
          <w:ilvl w:val="1"/>
          <w:numId w:val="17"/>
        </w:numPr>
        <w:tabs>
          <w:tab w:pos="1883" w:val="left" w:leader="none"/>
        </w:tabs>
        <w:spacing w:line="240" w:lineRule="auto" w:before="113" w:after="0"/>
        <w:ind w:left="1883" w:right="0" w:hanging="376"/>
        <w:jc w:val="left"/>
        <w:rPr>
          <w:sz w:val="28"/>
        </w:rPr>
      </w:pPr>
      <w:r>
        <w:rPr>
          <w:sz w:val="28"/>
        </w:rPr>
        <w:t>said</w:t>
      </w:r>
      <w:r>
        <w:rPr>
          <w:spacing w:val="-16"/>
          <w:sz w:val="28"/>
        </w:rPr>
        <w:t> </w:t>
      </w:r>
      <w:r>
        <w:rPr>
          <w:sz w:val="28"/>
        </w:rPr>
        <w:t>to</w:t>
      </w:r>
      <w:r>
        <w:rPr>
          <w:spacing w:val="-15"/>
          <w:sz w:val="28"/>
        </w:rPr>
        <w:t> </w:t>
      </w:r>
      <w:r>
        <w:rPr>
          <w:sz w:val="28"/>
        </w:rPr>
        <w:t>be</w:t>
      </w:r>
      <w:r>
        <w:rPr>
          <w:spacing w:val="-16"/>
          <w:sz w:val="28"/>
        </w:rPr>
        <w:t> </w:t>
      </w:r>
      <w:r>
        <w:rPr>
          <w:sz w:val="28"/>
        </w:rPr>
        <w:t>lost,</w:t>
      </w:r>
      <w:r>
        <w:rPr>
          <w:spacing w:val="-15"/>
          <w:sz w:val="28"/>
        </w:rPr>
        <w:t> </w:t>
      </w:r>
      <w:r>
        <w:rPr>
          <w:sz w:val="28"/>
        </w:rPr>
        <w:t>stolen</w:t>
      </w:r>
      <w:r>
        <w:rPr>
          <w:spacing w:val="-15"/>
          <w:sz w:val="28"/>
        </w:rPr>
        <w:t> </w:t>
      </w:r>
      <w:r>
        <w:rPr>
          <w:sz w:val="28"/>
        </w:rPr>
        <w:t>or</w:t>
      </w:r>
      <w:r>
        <w:rPr>
          <w:spacing w:val="-18"/>
          <w:sz w:val="28"/>
        </w:rPr>
        <w:t> </w:t>
      </w:r>
      <w:r>
        <w:rPr>
          <w:spacing w:val="-2"/>
          <w:sz w:val="28"/>
        </w:rPr>
        <w:t>destroyed,</w:t>
      </w:r>
    </w:p>
    <w:p>
      <w:pPr>
        <w:pStyle w:val="BodyText"/>
        <w:spacing w:line="235" w:lineRule="auto" w:before="117"/>
        <w:ind w:right="923"/>
        <w:jc w:val="left"/>
      </w:pPr>
      <w:r>
        <w:rPr>
          <w:spacing w:val="-2"/>
        </w:rPr>
        <w:t>that</w:t>
      </w:r>
      <w:r>
        <w:rPr>
          <w:spacing w:val="-15"/>
        </w:rPr>
        <w:t> </w:t>
      </w:r>
      <w:r>
        <w:rPr>
          <w:spacing w:val="-2"/>
        </w:rPr>
        <w:t>shareholder</w:t>
      </w:r>
      <w:r>
        <w:rPr>
          <w:spacing w:val="-12"/>
        </w:rPr>
        <w:t> </w:t>
      </w:r>
      <w:r>
        <w:rPr>
          <w:spacing w:val="-2"/>
        </w:rPr>
        <w:t>is</w:t>
      </w:r>
      <w:r>
        <w:rPr>
          <w:spacing w:val="-14"/>
        </w:rPr>
        <w:t> </w:t>
      </w:r>
      <w:r>
        <w:rPr>
          <w:spacing w:val="-2"/>
        </w:rPr>
        <w:t>entitled</w:t>
      </w:r>
      <w:r>
        <w:rPr>
          <w:spacing w:val="-12"/>
        </w:rPr>
        <w:t> </w:t>
      </w:r>
      <w:r>
        <w:rPr>
          <w:spacing w:val="-2"/>
        </w:rPr>
        <w:t>to</w:t>
      </w:r>
      <w:r>
        <w:rPr>
          <w:spacing w:val="-14"/>
        </w:rPr>
        <w:t> </w:t>
      </w:r>
      <w:r>
        <w:rPr>
          <w:spacing w:val="-2"/>
        </w:rPr>
        <w:t>be</w:t>
      </w:r>
      <w:r>
        <w:rPr>
          <w:spacing w:val="-14"/>
        </w:rPr>
        <w:t> </w:t>
      </w:r>
      <w:r>
        <w:rPr>
          <w:spacing w:val="-2"/>
        </w:rPr>
        <w:t>issued</w:t>
      </w:r>
      <w:r>
        <w:rPr>
          <w:spacing w:val="-13"/>
        </w:rPr>
        <w:t> </w:t>
      </w:r>
      <w:r>
        <w:rPr>
          <w:spacing w:val="-2"/>
        </w:rPr>
        <w:t>with</w:t>
      </w:r>
      <w:r>
        <w:rPr>
          <w:spacing w:val="-14"/>
        </w:rPr>
        <w:t> </w:t>
      </w:r>
      <w:r>
        <w:rPr>
          <w:spacing w:val="-2"/>
        </w:rPr>
        <w:t>a</w:t>
      </w:r>
      <w:r>
        <w:rPr>
          <w:spacing w:val="-12"/>
        </w:rPr>
        <w:t> </w:t>
      </w:r>
      <w:r>
        <w:rPr>
          <w:spacing w:val="-2"/>
        </w:rPr>
        <w:t>replacement</w:t>
      </w:r>
      <w:r>
        <w:rPr>
          <w:spacing w:val="-14"/>
        </w:rPr>
        <w:t> </w:t>
      </w:r>
      <w:r>
        <w:rPr>
          <w:spacing w:val="-2"/>
        </w:rPr>
        <w:t>certificate</w:t>
      </w:r>
      <w:r>
        <w:rPr>
          <w:spacing w:val="-12"/>
        </w:rPr>
        <w:t> </w:t>
      </w:r>
      <w:r>
        <w:rPr>
          <w:spacing w:val="-2"/>
        </w:rPr>
        <w:t>in</w:t>
      </w:r>
      <w:r>
        <w:rPr>
          <w:spacing w:val="-12"/>
        </w:rPr>
        <w:t> </w:t>
      </w:r>
      <w:r>
        <w:rPr>
          <w:spacing w:val="-2"/>
        </w:rPr>
        <w:t>respect </w:t>
      </w:r>
      <w:r>
        <w:rPr/>
        <w:t>of the same shares.</w:t>
      </w:r>
    </w:p>
    <w:p>
      <w:pPr>
        <w:pStyle w:val="BodyText"/>
        <w:spacing w:after="0" w:line="235" w:lineRule="auto"/>
        <w:jc w:val="left"/>
        <w:sectPr>
          <w:pgSz w:w="12240" w:h="15840"/>
          <w:pgMar w:header="0" w:footer="1061" w:top="1360" w:bottom="1260" w:left="720" w:right="720"/>
        </w:sectPr>
      </w:pPr>
    </w:p>
    <w:p>
      <w:pPr>
        <w:pStyle w:val="BodyText"/>
        <w:spacing w:line="235" w:lineRule="auto" w:before="64"/>
        <w:ind w:firstLine="278"/>
        <w:jc w:val="left"/>
      </w:pPr>
      <w:r>
        <w:rPr/>
        <w:t>(2)</w:t>
      </w:r>
      <w:r>
        <w:rPr>
          <w:spacing w:val="-5"/>
        </w:rPr>
        <w:t> </w:t>
      </w:r>
      <w:r>
        <w:rPr/>
        <w:t>A</w:t>
      </w:r>
      <w:r>
        <w:rPr>
          <w:spacing w:val="-6"/>
        </w:rPr>
        <w:t> </w:t>
      </w:r>
      <w:r>
        <w:rPr/>
        <w:t>shareholder</w:t>
      </w:r>
      <w:r>
        <w:rPr>
          <w:spacing w:val="-5"/>
        </w:rPr>
        <w:t> </w:t>
      </w:r>
      <w:r>
        <w:rPr/>
        <w:t>exercising</w:t>
      </w:r>
      <w:r>
        <w:rPr>
          <w:spacing w:val="-5"/>
        </w:rPr>
        <w:t> </w:t>
      </w:r>
      <w:r>
        <w:rPr/>
        <w:t>the</w:t>
      </w:r>
      <w:r>
        <w:rPr>
          <w:spacing w:val="-5"/>
        </w:rPr>
        <w:t> </w:t>
      </w:r>
      <w:r>
        <w:rPr/>
        <w:t>right</w:t>
      </w:r>
      <w:r>
        <w:rPr>
          <w:spacing w:val="-5"/>
        </w:rPr>
        <w:t> </w:t>
      </w:r>
      <w:r>
        <w:rPr/>
        <w:t>to</w:t>
      </w:r>
      <w:r>
        <w:rPr>
          <w:spacing w:val="-7"/>
        </w:rPr>
        <w:t> </w:t>
      </w:r>
      <w:r>
        <w:rPr/>
        <w:t>be</w:t>
      </w:r>
      <w:r>
        <w:rPr>
          <w:spacing w:val="-5"/>
        </w:rPr>
        <w:t> </w:t>
      </w:r>
      <w:r>
        <w:rPr/>
        <w:t>issued</w:t>
      </w:r>
      <w:r>
        <w:rPr>
          <w:spacing w:val="-5"/>
        </w:rPr>
        <w:t> </w:t>
      </w:r>
      <w:r>
        <w:rPr/>
        <w:t>with</w:t>
      </w:r>
      <w:r>
        <w:rPr>
          <w:spacing w:val="-1"/>
        </w:rPr>
        <w:t> </w:t>
      </w:r>
      <w:r>
        <w:rPr/>
        <w:t>such</w:t>
      </w:r>
      <w:r>
        <w:rPr>
          <w:spacing w:val="-5"/>
        </w:rPr>
        <w:t> </w:t>
      </w:r>
      <w:r>
        <w:rPr/>
        <w:t>a</w:t>
      </w:r>
      <w:r>
        <w:rPr>
          <w:spacing w:val="-6"/>
        </w:rPr>
        <w:t> </w:t>
      </w:r>
      <w:r>
        <w:rPr/>
        <w:t>replacement </w:t>
      </w:r>
      <w:r>
        <w:rPr>
          <w:spacing w:val="-2"/>
        </w:rPr>
        <w:t>certificate:</w:t>
      </w:r>
    </w:p>
    <w:p>
      <w:pPr>
        <w:pStyle w:val="ListParagraph"/>
        <w:numPr>
          <w:ilvl w:val="0"/>
          <w:numId w:val="18"/>
        </w:numPr>
        <w:tabs>
          <w:tab w:pos="1918" w:val="left" w:leader="none"/>
        </w:tabs>
        <w:spacing w:line="235" w:lineRule="auto" w:before="120" w:after="0"/>
        <w:ind w:left="1507" w:right="1082" w:firstLine="0"/>
        <w:jc w:val="left"/>
        <w:rPr>
          <w:sz w:val="28"/>
        </w:rPr>
      </w:pPr>
      <w:r>
        <w:rPr>
          <w:sz w:val="28"/>
        </w:rPr>
        <w:t>may</w:t>
      </w:r>
      <w:r>
        <w:rPr>
          <w:spacing w:val="36"/>
          <w:sz w:val="28"/>
        </w:rPr>
        <w:t> </w:t>
      </w:r>
      <w:r>
        <w:rPr>
          <w:sz w:val="28"/>
        </w:rPr>
        <w:t>at</w:t>
      </w:r>
      <w:r>
        <w:rPr>
          <w:spacing w:val="37"/>
          <w:sz w:val="28"/>
        </w:rPr>
        <w:t> </w:t>
      </w:r>
      <w:r>
        <w:rPr>
          <w:sz w:val="28"/>
        </w:rPr>
        <w:t>the</w:t>
      </w:r>
      <w:r>
        <w:rPr>
          <w:spacing w:val="38"/>
          <w:sz w:val="28"/>
        </w:rPr>
        <w:t> </w:t>
      </w:r>
      <w:r>
        <w:rPr>
          <w:sz w:val="28"/>
        </w:rPr>
        <w:t>same</w:t>
      </w:r>
      <w:r>
        <w:rPr>
          <w:spacing w:val="35"/>
          <w:sz w:val="28"/>
        </w:rPr>
        <w:t> </w:t>
      </w:r>
      <w:r>
        <w:rPr>
          <w:sz w:val="28"/>
        </w:rPr>
        <w:t>time</w:t>
      </w:r>
      <w:r>
        <w:rPr>
          <w:spacing w:val="35"/>
          <w:sz w:val="28"/>
        </w:rPr>
        <w:t> </w:t>
      </w:r>
      <w:r>
        <w:rPr>
          <w:sz w:val="28"/>
        </w:rPr>
        <w:t>exercise</w:t>
      </w:r>
      <w:r>
        <w:rPr>
          <w:spacing w:val="39"/>
          <w:sz w:val="28"/>
        </w:rPr>
        <w:t> </w:t>
      </w:r>
      <w:r>
        <w:rPr>
          <w:sz w:val="28"/>
        </w:rPr>
        <w:t>the</w:t>
      </w:r>
      <w:r>
        <w:rPr>
          <w:spacing w:val="39"/>
          <w:sz w:val="28"/>
        </w:rPr>
        <w:t> </w:t>
      </w:r>
      <w:r>
        <w:rPr>
          <w:sz w:val="28"/>
        </w:rPr>
        <w:t>right</w:t>
      </w:r>
      <w:r>
        <w:rPr>
          <w:spacing w:val="38"/>
          <w:sz w:val="28"/>
        </w:rPr>
        <w:t> </w:t>
      </w:r>
      <w:r>
        <w:rPr>
          <w:sz w:val="28"/>
        </w:rPr>
        <w:t>to</w:t>
      </w:r>
      <w:r>
        <w:rPr>
          <w:spacing w:val="36"/>
          <w:sz w:val="28"/>
        </w:rPr>
        <w:t> </w:t>
      </w:r>
      <w:r>
        <w:rPr>
          <w:sz w:val="28"/>
        </w:rPr>
        <w:t>be</w:t>
      </w:r>
      <w:r>
        <w:rPr>
          <w:spacing w:val="39"/>
          <w:sz w:val="28"/>
        </w:rPr>
        <w:t> </w:t>
      </w:r>
      <w:r>
        <w:rPr>
          <w:sz w:val="28"/>
        </w:rPr>
        <w:t>issued</w:t>
      </w:r>
      <w:r>
        <w:rPr>
          <w:spacing w:val="37"/>
          <w:sz w:val="28"/>
        </w:rPr>
        <w:t> </w:t>
      </w:r>
      <w:r>
        <w:rPr>
          <w:sz w:val="28"/>
        </w:rPr>
        <w:t>with</w:t>
      </w:r>
      <w:r>
        <w:rPr>
          <w:spacing w:val="38"/>
          <w:sz w:val="28"/>
        </w:rPr>
        <w:t> </w:t>
      </w:r>
      <w:r>
        <w:rPr>
          <w:sz w:val="28"/>
        </w:rPr>
        <w:t>a</w:t>
      </w:r>
      <w:r>
        <w:rPr>
          <w:spacing w:val="36"/>
          <w:sz w:val="28"/>
        </w:rPr>
        <w:t> </w:t>
      </w:r>
      <w:r>
        <w:rPr>
          <w:sz w:val="28"/>
        </w:rPr>
        <w:t>single certificate</w:t>
      </w:r>
      <w:r>
        <w:rPr>
          <w:spacing w:val="-12"/>
          <w:sz w:val="28"/>
        </w:rPr>
        <w:t> </w:t>
      </w:r>
      <w:r>
        <w:rPr>
          <w:sz w:val="28"/>
        </w:rPr>
        <w:t>or</w:t>
      </w:r>
      <w:r>
        <w:rPr>
          <w:spacing w:val="-12"/>
          <w:sz w:val="28"/>
        </w:rPr>
        <w:t> </w:t>
      </w:r>
      <w:r>
        <w:rPr>
          <w:sz w:val="28"/>
        </w:rPr>
        <w:t>separate</w:t>
      </w:r>
      <w:r>
        <w:rPr>
          <w:spacing w:val="-15"/>
          <w:sz w:val="28"/>
        </w:rPr>
        <w:t> </w:t>
      </w:r>
      <w:r>
        <w:rPr>
          <w:sz w:val="28"/>
        </w:rPr>
        <w:t>certificates;</w:t>
      </w:r>
    </w:p>
    <w:p>
      <w:pPr>
        <w:pStyle w:val="ListParagraph"/>
        <w:numPr>
          <w:ilvl w:val="0"/>
          <w:numId w:val="18"/>
        </w:numPr>
        <w:tabs>
          <w:tab w:pos="1884" w:val="left" w:leader="none"/>
        </w:tabs>
        <w:spacing w:line="235" w:lineRule="auto" w:before="118" w:after="0"/>
        <w:ind w:left="1507" w:right="1083" w:firstLine="0"/>
        <w:jc w:val="left"/>
        <w:rPr>
          <w:sz w:val="28"/>
        </w:rPr>
      </w:pPr>
      <w:r>
        <w:rPr>
          <w:sz w:val="28"/>
        </w:rPr>
        <w:t>must</w:t>
      </w:r>
      <w:r>
        <w:rPr>
          <w:spacing w:val="-18"/>
          <w:sz w:val="28"/>
        </w:rPr>
        <w:t> </w:t>
      </w:r>
      <w:r>
        <w:rPr>
          <w:sz w:val="28"/>
        </w:rPr>
        <w:t>return</w:t>
      </w:r>
      <w:r>
        <w:rPr>
          <w:spacing w:val="-17"/>
          <w:sz w:val="28"/>
        </w:rPr>
        <w:t> </w:t>
      </w:r>
      <w:r>
        <w:rPr>
          <w:sz w:val="28"/>
        </w:rPr>
        <w:t>the</w:t>
      </w:r>
      <w:r>
        <w:rPr>
          <w:spacing w:val="-18"/>
          <w:sz w:val="28"/>
        </w:rPr>
        <w:t> </w:t>
      </w:r>
      <w:r>
        <w:rPr>
          <w:sz w:val="28"/>
        </w:rPr>
        <w:t>certificate</w:t>
      </w:r>
      <w:r>
        <w:rPr>
          <w:spacing w:val="-17"/>
          <w:sz w:val="28"/>
        </w:rPr>
        <w:t> </w:t>
      </w:r>
      <w:r>
        <w:rPr>
          <w:sz w:val="28"/>
        </w:rPr>
        <w:t>which</w:t>
      </w:r>
      <w:r>
        <w:rPr>
          <w:spacing w:val="-18"/>
          <w:sz w:val="28"/>
        </w:rPr>
        <w:t> </w:t>
      </w:r>
      <w:r>
        <w:rPr>
          <w:sz w:val="28"/>
        </w:rPr>
        <w:t>is</w:t>
      </w:r>
      <w:r>
        <w:rPr>
          <w:spacing w:val="-17"/>
          <w:sz w:val="28"/>
        </w:rPr>
        <w:t> </w:t>
      </w:r>
      <w:r>
        <w:rPr>
          <w:sz w:val="28"/>
        </w:rPr>
        <w:t>to</w:t>
      </w:r>
      <w:r>
        <w:rPr>
          <w:spacing w:val="-18"/>
          <w:sz w:val="28"/>
        </w:rPr>
        <w:t> </w:t>
      </w:r>
      <w:r>
        <w:rPr>
          <w:sz w:val="28"/>
        </w:rPr>
        <w:t>be</w:t>
      </w:r>
      <w:r>
        <w:rPr>
          <w:spacing w:val="-17"/>
          <w:sz w:val="28"/>
        </w:rPr>
        <w:t> </w:t>
      </w:r>
      <w:r>
        <w:rPr>
          <w:sz w:val="28"/>
        </w:rPr>
        <w:t>replaced</w:t>
      </w:r>
      <w:r>
        <w:rPr>
          <w:spacing w:val="-18"/>
          <w:sz w:val="28"/>
        </w:rPr>
        <w:t> </w:t>
      </w:r>
      <w:r>
        <w:rPr>
          <w:sz w:val="28"/>
        </w:rPr>
        <w:t>to</w:t>
      </w:r>
      <w:r>
        <w:rPr>
          <w:spacing w:val="-17"/>
          <w:sz w:val="28"/>
        </w:rPr>
        <w:t> </w:t>
      </w:r>
      <w:r>
        <w:rPr>
          <w:sz w:val="28"/>
        </w:rPr>
        <w:t>the</w:t>
      </w:r>
      <w:r>
        <w:rPr>
          <w:spacing w:val="-18"/>
          <w:sz w:val="28"/>
        </w:rPr>
        <w:t> </w:t>
      </w:r>
      <w:r>
        <w:rPr>
          <w:sz w:val="28"/>
        </w:rPr>
        <w:t>company</w:t>
      </w:r>
      <w:r>
        <w:rPr>
          <w:spacing w:val="-17"/>
          <w:sz w:val="28"/>
        </w:rPr>
        <w:t> </w:t>
      </w:r>
      <w:r>
        <w:rPr>
          <w:sz w:val="28"/>
        </w:rPr>
        <w:t>if</w:t>
      </w:r>
      <w:r>
        <w:rPr>
          <w:spacing w:val="-18"/>
          <w:sz w:val="28"/>
        </w:rPr>
        <w:t> </w:t>
      </w:r>
      <w:r>
        <w:rPr>
          <w:sz w:val="28"/>
        </w:rPr>
        <w:t>it</w:t>
      </w:r>
      <w:r>
        <w:rPr>
          <w:spacing w:val="-17"/>
          <w:sz w:val="28"/>
        </w:rPr>
        <w:t> </w:t>
      </w:r>
      <w:r>
        <w:rPr>
          <w:sz w:val="28"/>
        </w:rPr>
        <w:t>is damaged or defaced; and</w:t>
      </w:r>
    </w:p>
    <w:p>
      <w:pPr>
        <w:pStyle w:val="ListParagraph"/>
        <w:numPr>
          <w:ilvl w:val="0"/>
          <w:numId w:val="18"/>
        </w:numPr>
        <w:tabs>
          <w:tab w:pos="1896" w:val="left" w:leader="none"/>
        </w:tabs>
        <w:spacing w:line="235" w:lineRule="auto" w:before="120" w:after="0"/>
        <w:ind w:left="1507" w:right="1082" w:firstLine="0"/>
        <w:jc w:val="left"/>
        <w:rPr>
          <w:sz w:val="28"/>
        </w:rPr>
      </w:pPr>
      <w:r>
        <w:rPr>
          <w:sz w:val="28"/>
        </w:rPr>
        <w:t>must</w:t>
      </w:r>
      <w:r>
        <w:rPr>
          <w:spacing w:val="12"/>
          <w:sz w:val="28"/>
        </w:rPr>
        <w:t> </w:t>
      </w:r>
      <w:r>
        <w:rPr>
          <w:sz w:val="28"/>
        </w:rPr>
        <w:t>comply</w:t>
      </w:r>
      <w:r>
        <w:rPr>
          <w:spacing w:val="12"/>
          <w:sz w:val="28"/>
        </w:rPr>
        <w:t> </w:t>
      </w:r>
      <w:r>
        <w:rPr>
          <w:sz w:val="28"/>
        </w:rPr>
        <w:t>with</w:t>
      </w:r>
      <w:r>
        <w:rPr>
          <w:spacing w:val="11"/>
          <w:sz w:val="28"/>
        </w:rPr>
        <w:t> </w:t>
      </w:r>
      <w:r>
        <w:rPr>
          <w:sz w:val="28"/>
        </w:rPr>
        <w:t>such</w:t>
      </w:r>
      <w:r>
        <w:rPr>
          <w:spacing w:val="12"/>
          <w:sz w:val="28"/>
        </w:rPr>
        <w:t> </w:t>
      </w:r>
      <w:r>
        <w:rPr>
          <w:sz w:val="28"/>
        </w:rPr>
        <w:t>conditions</w:t>
      </w:r>
      <w:r>
        <w:rPr>
          <w:spacing w:val="11"/>
          <w:sz w:val="28"/>
        </w:rPr>
        <w:t> </w:t>
      </w:r>
      <w:r>
        <w:rPr>
          <w:sz w:val="28"/>
        </w:rPr>
        <w:t>as</w:t>
      </w:r>
      <w:r>
        <w:rPr>
          <w:spacing w:val="12"/>
          <w:sz w:val="28"/>
        </w:rPr>
        <w:t> </w:t>
      </w:r>
      <w:r>
        <w:rPr>
          <w:sz w:val="28"/>
        </w:rPr>
        <w:t>to</w:t>
      </w:r>
      <w:r>
        <w:rPr>
          <w:spacing w:val="12"/>
          <w:sz w:val="28"/>
        </w:rPr>
        <w:t> </w:t>
      </w:r>
      <w:r>
        <w:rPr>
          <w:sz w:val="28"/>
        </w:rPr>
        <w:t>evidence,</w:t>
      </w:r>
      <w:r>
        <w:rPr>
          <w:spacing w:val="13"/>
          <w:sz w:val="28"/>
        </w:rPr>
        <w:t> </w:t>
      </w:r>
      <w:r>
        <w:rPr>
          <w:sz w:val="28"/>
        </w:rPr>
        <w:t>indemnity and</w:t>
      </w:r>
      <w:r>
        <w:rPr>
          <w:spacing w:val="12"/>
          <w:sz w:val="28"/>
        </w:rPr>
        <w:t> </w:t>
      </w:r>
      <w:r>
        <w:rPr>
          <w:sz w:val="28"/>
        </w:rPr>
        <w:t>the payment</w:t>
      </w:r>
      <w:r>
        <w:rPr>
          <w:spacing w:val="-10"/>
          <w:sz w:val="28"/>
        </w:rPr>
        <w:t> </w:t>
      </w:r>
      <w:r>
        <w:rPr>
          <w:sz w:val="28"/>
        </w:rPr>
        <w:t>of</w:t>
      </w:r>
      <w:r>
        <w:rPr>
          <w:spacing w:val="-7"/>
          <w:sz w:val="28"/>
        </w:rPr>
        <w:t> </w:t>
      </w:r>
      <w:r>
        <w:rPr>
          <w:sz w:val="28"/>
        </w:rPr>
        <w:t>a</w:t>
      </w:r>
      <w:r>
        <w:rPr>
          <w:spacing w:val="-8"/>
          <w:sz w:val="28"/>
        </w:rPr>
        <w:t> </w:t>
      </w:r>
      <w:r>
        <w:rPr>
          <w:sz w:val="28"/>
        </w:rPr>
        <w:t>reasonable</w:t>
      </w:r>
      <w:r>
        <w:rPr>
          <w:spacing w:val="-7"/>
          <w:sz w:val="28"/>
        </w:rPr>
        <w:t> </w:t>
      </w:r>
      <w:r>
        <w:rPr>
          <w:sz w:val="28"/>
        </w:rPr>
        <w:t>fee</w:t>
      </w:r>
      <w:r>
        <w:rPr>
          <w:spacing w:val="-8"/>
          <w:sz w:val="28"/>
        </w:rPr>
        <w:t> </w:t>
      </w:r>
      <w:r>
        <w:rPr>
          <w:sz w:val="28"/>
        </w:rPr>
        <w:t>as</w:t>
      </w:r>
      <w:r>
        <w:rPr>
          <w:spacing w:val="-8"/>
          <w:sz w:val="28"/>
        </w:rPr>
        <w:t> </w:t>
      </w:r>
      <w:r>
        <w:rPr>
          <w:sz w:val="28"/>
        </w:rPr>
        <w:t>the</w:t>
      </w:r>
      <w:r>
        <w:rPr>
          <w:spacing w:val="-9"/>
          <w:sz w:val="28"/>
        </w:rPr>
        <w:t> </w:t>
      </w:r>
      <w:r>
        <w:rPr>
          <w:sz w:val="28"/>
        </w:rPr>
        <w:t>directors</w:t>
      </w:r>
      <w:r>
        <w:rPr>
          <w:spacing w:val="-10"/>
          <w:sz w:val="28"/>
        </w:rPr>
        <w:t> </w:t>
      </w:r>
      <w:r>
        <w:rPr>
          <w:sz w:val="28"/>
        </w:rPr>
        <w:t>decide.</w:t>
      </w:r>
    </w:p>
    <w:p>
      <w:pPr>
        <w:pStyle w:val="BodyText"/>
        <w:spacing w:before="218"/>
        <w:ind w:left="0"/>
        <w:jc w:val="left"/>
      </w:pPr>
    </w:p>
    <w:p>
      <w:pPr>
        <w:pStyle w:val="Heading1"/>
        <w:spacing w:before="1"/>
      </w:pPr>
      <w:r>
        <w:rPr>
          <w:w w:val="90"/>
        </w:rPr>
        <w:t>Share</w:t>
      </w:r>
      <w:r>
        <w:rPr>
          <w:spacing w:val="12"/>
        </w:rPr>
        <w:t> </w:t>
      </w:r>
      <w:r>
        <w:rPr>
          <w:spacing w:val="-2"/>
        </w:rPr>
        <w:t>transfers</w:t>
      </w:r>
    </w:p>
    <w:p>
      <w:pPr>
        <w:pStyle w:val="BodyText"/>
        <w:spacing w:line="235" w:lineRule="auto"/>
        <w:ind w:right="1075"/>
      </w:pPr>
      <w:r>
        <w:rPr/>
        <w:t>25.(1) Shares may be transferred by means of an instrument of transfer in prescribed form or any other form approved by the Authority, which is executed by</w:t>
      </w:r>
      <w:r>
        <w:rPr>
          <w:spacing w:val="-3"/>
        </w:rPr>
        <w:t> </w:t>
      </w:r>
      <w:r>
        <w:rPr/>
        <w:t>or</w:t>
      </w:r>
      <w:r>
        <w:rPr>
          <w:spacing w:val="-1"/>
        </w:rPr>
        <w:t> </w:t>
      </w:r>
      <w:r>
        <w:rPr/>
        <w:t>on</w:t>
      </w:r>
      <w:r>
        <w:rPr>
          <w:spacing w:val="-4"/>
        </w:rPr>
        <w:t> </w:t>
      </w:r>
      <w:r>
        <w:rPr/>
        <w:t>behalf</w:t>
      </w:r>
      <w:r>
        <w:rPr>
          <w:spacing w:val="-3"/>
        </w:rPr>
        <w:t> </w:t>
      </w:r>
      <w:r>
        <w:rPr/>
        <w:t>of the</w:t>
      </w:r>
      <w:r>
        <w:rPr>
          <w:spacing w:val="-1"/>
        </w:rPr>
        <w:t> </w:t>
      </w:r>
      <w:r>
        <w:rPr/>
        <w:t>transferor</w:t>
      </w:r>
      <w:r>
        <w:rPr>
          <w:spacing w:val="-1"/>
        </w:rPr>
        <w:t> </w:t>
      </w:r>
      <w:r>
        <w:rPr/>
        <w:t>and the transferee.</w:t>
      </w:r>
    </w:p>
    <w:p>
      <w:pPr>
        <w:pStyle w:val="ListParagraph"/>
        <w:numPr>
          <w:ilvl w:val="0"/>
          <w:numId w:val="19"/>
        </w:numPr>
        <w:tabs>
          <w:tab w:pos="1722" w:val="left" w:leader="none"/>
          <w:tab w:pos="1800" w:val="left" w:leader="none"/>
        </w:tabs>
        <w:spacing w:line="240" w:lineRule="auto" w:before="114" w:after="0"/>
        <w:ind w:left="1722" w:right="0" w:hanging="364"/>
        <w:jc w:val="left"/>
        <w:rPr>
          <w:sz w:val="28"/>
        </w:rPr>
      </w:pPr>
      <w:r>
        <w:rPr>
          <w:spacing w:val="-2"/>
          <w:sz w:val="28"/>
        </w:rPr>
        <w:t>No</w:t>
      </w:r>
      <w:r>
        <w:rPr>
          <w:spacing w:val="-14"/>
          <w:sz w:val="28"/>
        </w:rPr>
        <w:t> </w:t>
      </w:r>
      <w:r>
        <w:rPr>
          <w:spacing w:val="-2"/>
          <w:sz w:val="28"/>
        </w:rPr>
        <w:t>fee</w:t>
      </w:r>
      <w:r>
        <w:rPr>
          <w:spacing w:val="-12"/>
          <w:sz w:val="28"/>
        </w:rPr>
        <w:t> </w:t>
      </w:r>
      <w:r>
        <w:rPr>
          <w:spacing w:val="-2"/>
          <w:sz w:val="28"/>
        </w:rPr>
        <w:t>may</w:t>
      </w:r>
      <w:r>
        <w:rPr>
          <w:spacing w:val="-13"/>
          <w:sz w:val="28"/>
        </w:rPr>
        <w:t> </w:t>
      </w:r>
      <w:r>
        <w:rPr>
          <w:spacing w:val="-2"/>
          <w:sz w:val="28"/>
        </w:rPr>
        <w:t>be</w:t>
      </w:r>
      <w:r>
        <w:rPr>
          <w:spacing w:val="-13"/>
          <w:sz w:val="28"/>
        </w:rPr>
        <w:t> </w:t>
      </w:r>
      <w:r>
        <w:rPr>
          <w:spacing w:val="-2"/>
          <w:sz w:val="28"/>
        </w:rPr>
        <w:t>charged</w:t>
      </w:r>
      <w:r>
        <w:rPr>
          <w:spacing w:val="-12"/>
          <w:sz w:val="28"/>
        </w:rPr>
        <w:t> </w:t>
      </w:r>
      <w:r>
        <w:rPr>
          <w:spacing w:val="-2"/>
          <w:sz w:val="28"/>
        </w:rPr>
        <w:t>for</w:t>
      </w:r>
      <w:r>
        <w:rPr>
          <w:spacing w:val="-13"/>
          <w:sz w:val="28"/>
        </w:rPr>
        <w:t> </w:t>
      </w:r>
      <w:r>
        <w:rPr>
          <w:spacing w:val="-2"/>
          <w:sz w:val="28"/>
        </w:rPr>
        <w:t>registering</w:t>
      </w:r>
      <w:r>
        <w:rPr>
          <w:spacing w:val="-13"/>
          <w:sz w:val="28"/>
        </w:rPr>
        <w:t> </w:t>
      </w:r>
      <w:r>
        <w:rPr>
          <w:spacing w:val="-2"/>
          <w:sz w:val="28"/>
        </w:rPr>
        <w:t>any</w:t>
      </w:r>
      <w:r>
        <w:rPr>
          <w:spacing w:val="-16"/>
          <w:sz w:val="28"/>
        </w:rPr>
        <w:t> </w:t>
      </w:r>
      <w:r>
        <w:rPr>
          <w:spacing w:val="-2"/>
          <w:sz w:val="28"/>
        </w:rPr>
        <w:t>instrument</w:t>
      </w:r>
      <w:r>
        <w:rPr>
          <w:spacing w:val="-15"/>
          <w:sz w:val="28"/>
        </w:rPr>
        <w:t> </w:t>
      </w:r>
      <w:r>
        <w:rPr>
          <w:spacing w:val="-2"/>
          <w:sz w:val="28"/>
        </w:rPr>
        <w:t>of</w:t>
      </w:r>
      <w:r>
        <w:rPr>
          <w:spacing w:val="-12"/>
          <w:sz w:val="28"/>
        </w:rPr>
        <w:t> </w:t>
      </w:r>
      <w:r>
        <w:rPr>
          <w:spacing w:val="-2"/>
          <w:sz w:val="28"/>
        </w:rPr>
        <w:t>transfer</w:t>
      </w:r>
      <w:r>
        <w:rPr>
          <w:spacing w:val="-16"/>
          <w:sz w:val="28"/>
        </w:rPr>
        <w:t> </w:t>
      </w:r>
      <w:r>
        <w:rPr>
          <w:spacing w:val="-2"/>
          <w:sz w:val="28"/>
        </w:rPr>
        <w:t>or</w:t>
      </w:r>
      <w:r>
        <w:rPr>
          <w:spacing w:val="-13"/>
          <w:sz w:val="28"/>
        </w:rPr>
        <w:t> </w:t>
      </w:r>
      <w:r>
        <w:rPr>
          <w:spacing w:val="-2"/>
          <w:sz w:val="28"/>
        </w:rPr>
        <w:t>other</w:t>
      </w:r>
    </w:p>
    <w:p>
      <w:pPr>
        <w:pStyle w:val="BodyText"/>
        <w:spacing w:line="235" w:lineRule="auto" w:before="117"/>
        <w:ind w:left="1800" w:right="923"/>
        <w:jc w:val="left"/>
      </w:pPr>
      <w:r>
        <w:rPr/>
        <w:t>document</w:t>
      </w:r>
      <w:r>
        <w:rPr>
          <w:spacing w:val="-2"/>
        </w:rPr>
        <w:t> </w:t>
      </w:r>
      <w:r>
        <w:rPr/>
        <w:t>relating to</w:t>
      </w:r>
      <w:r>
        <w:rPr>
          <w:spacing w:val="-4"/>
        </w:rPr>
        <w:t> </w:t>
      </w:r>
      <w:r>
        <w:rPr/>
        <w:t>or affecting the title to any</w:t>
      </w:r>
      <w:r>
        <w:rPr>
          <w:spacing w:val="-1"/>
        </w:rPr>
        <w:t> </w:t>
      </w:r>
      <w:r>
        <w:rPr/>
        <w:t>share by the</w:t>
      </w:r>
      <w:r>
        <w:rPr>
          <w:spacing w:val="-2"/>
        </w:rPr>
        <w:t> </w:t>
      </w:r>
      <w:r>
        <w:rPr/>
        <w:t>company upon approval by the authority.</w:t>
      </w:r>
    </w:p>
    <w:p>
      <w:pPr>
        <w:pStyle w:val="ListParagraph"/>
        <w:numPr>
          <w:ilvl w:val="0"/>
          <w:numId w:val="19"/>
        </w:numPr>
        <w:tabs>
          <w:tab w:pos="1722" w:val="left" w:leader="none"/>
        </w:tabs>
        <w:spacing w:line="240" w:lineRule="auto" w:before="115" w:after="0"/>
        <w:ind w:left="1722" w:right="0" w:hanging="364"/>
        <w:jc w:val="left"/>
        <w:rPr>
          <w:sz w:val="28"/>
        </w:rPr>
      </w:pPr>
      <w:r>
        <w:rPr>
          <w:spacing w:val="-4"/>
          <w:sz w:val="28"/>
        </w:rPr>
        <w:t>The</w:t>
      </w:r>
      <w:r>
        <w:rPr>
          <w:spacing w:val="-8"/>
          <w:sz w:val="28"/>
        </w:rPr>
        <w:t> </w:t>
      </w:r>
      <w:r>
        <w:rPr>
          <w:spacing w:val="-4"/>
          <w:sz w:val="28"/>
        </w:rPr>
        <w:t>company</w:t>
      </w:r>
      <w:r>
        <w:rPr>
          <w:spacing w:val="-8"/>
          <w:sz w:val="28"/>
        </w:rPr>
        <w:t> </w:t>
      </w:r>
      <w:r>
        <w:rPr>
          <w:spacing w:val="-4"/>
          <w:sz w:val="28"/>
        </w:rPr>
        <w:t>may</w:t>
      </w:r>
      <w:r>
        <w:rPr>
          <w:spacing w:val="-8"/>
          <w:sz w:val="28"/>
        </w:rPr>
        <w:t> </w:t>
      </w:r>
      <w:r>
        <w:rPr>
          <w:spacing w:val="-4"/>
          <w:sz w:val="28"/>
        </w:rPr>
        <w:t>retain</w:t>
      </w:r>
      <w:r>
        <w:rPr>
          <w:spacing w:val="-8"/>
          <w:sz w:val="28"/>
        </w:rPr>
        <w:t> </w:t>
      </w:r>
      <w:r>
        <w:rPr>
          <w:spacing w:val="-4"/>
          <w:sz w:val="28"/>
        </w:rPr>
        <w:t>any</w:t>
      </w:r>
      <w:r>
        <w:rPr>
          <w:spacing w:val="-7"/>
          <w:sz w:val="28"/>
        </w:rPr>
        <w:t> </w:t>
      </w:r>
      <w:r>
        <w:rPr>
          <w:spacing w:val="-4"/>
          <w:sz w:val="28"/>
        </w:rPr>
        <w:t>instrument</w:t>
      </w:r>
      <w:r>
        <w:rPr>
          <w:spacing w:val="-7"/>
          <w:sz w:val="28"/>
        </w:rPr>
        <w:t> </w:t>
      </w:r>
      <w:r>
        <w:rPr>
          <w:spacing w:val="-4"/>
          <w:sz w:val="28"/>
        </w:rPr>
        <w:t>of</w:t>
      </w:r>
      <w:r>
        <w:rPr>
          <w:spacing w:val="-7"/>
          <w:sz w:val="28"/>
        </w:rPr>
        <w:t> </w:t>
      </w:r>
      <w:r>
        <w:rPr>
          <w:spacing w:val="-4"/>
          <w:sz w:val="28"/>
        </w:rPr>
        <w:t>transfer</w:t>
      </w:r>
      <w:r>
        <w:rPr>
          <w:spacing w:val="-8"/>
          <w:sz w:val="28"/>
        </w:rPr>
        <w:t> </w:t>
      </w:r>
      <w:r>
        <w:rPr>
          <w:spacing w:val="-4"/>
          <w:sz w:val="28"/>
        </w:rPr>
        <w:t>which</w:t>
      </w:r>
      <w:r>
        <w:rPr>
          <w:spacing w:val="-7"/>
          <w:sz w:val="28"/>
        </w:rPr>
        <w:t> </w:t>
      </w:r>
      <w:r>
        <w:rPr>
          <w:spacing w:val="-4"/>
          <w:sz w:val="28"/>
        </w:rPr>
        <w:t>is</w:t>
      </w:r>
      <w:r>
        <w:rPr>
          <w:spacing w:val="-10"/>
          <w:sz w:val="28"/>
        </w:rPr>
        <w:t> </w:t>
      </w:r>
      <w:r>
        <w:rPr>
          <w:spacing w:val="-4"/>
          <w:sz w:val="28"/>
        </w:rPr>
        <w:t>registered.</w:t>
      </w:r>
    </w:p>
    <w:p>
      <w:pPr>
        <w:pStyle w:val="ListParagraph"/>
        <w:numPr>
          <w:ilvl w:val="0"/>
          <w:numId w:val="19"/>
        </w:numPr>
        <w:tabs>
          <w:tab w:pos="1724" w:val="left" w:leader="none"/>
        </w:tabs>
        <w:spacing w:line="321" w:lineRule="exact" w:before="110" w:after="0"/>
        <w:ind w:left="1724" w:right="0" w:hanging="366"/>
        <w:jc w:val="left"/>
        <w:rPr>
          <w:sz w:val="28"/>
        </w:rPr>
      </w:pPr>
      <w:r>
        <w:rPr>
          <w:spacing w:val="-2"/>
          <w:sz w:val="28"/>
        </w:rPr>
        <w:t>The</w:t>
      </w:r>
      <w:r>
        <w:rPr>
          <w:spacing w:val="-12"/>
          <w:sz w:val="28"/>
        </w:rPr>
        <w:t> </w:t>
      </w:r>
      <w:r>
        <w:rPr>
          <w:spacing w:val="-2"/>
          <w:sz w:val="28"/>
        </w:rPr>
        <w:t>transferor</w:t>
      </w:r>
      <w:r>
        <w:rPr>
          <w:spacing w:val="-12"/>
          <w:sz w:val="28"/>
        </w:rPr>
        <w:t> </w:t>
      </w:r>
      <w:r>
        <w:rPr>
          <w:spacing w:val="-2"/>
          <w:sz w:val="28"/>
        </w:rPr>
        <w:t>remains</w:t>
      </w:r>
      <w:r>
        <w:rPr>
          <w:spacing w:val="-12"/>
          <w:sz w:val="28"/>
        </w:rPr>
        <w:t> </w:t>
      </w:r>
      <w:r>
        <w:rPr>
          <w:spacing w:val="-2"/>
          <w:sz w:val="28"/>
        </w:rPr>
        <w:t>the</w:t>
      </w:r>
      <w:r>
        <w:rPr>
          <w:spacing w:val="-11"/>
          <w:sz w:val="28"/>
        </w:rPr>
        <w:t> </w:t>
      </w:r>
      <w:r>
        <w:rPr>
          <w:spacing w:val="-2"/>
          <w:sz w:val="28"/>
        </w:rPr>
        <w:t>holder</w:t>
      </w:r>
      <w:r>
        <w:rPr>
          <w:spacing w:val="-12"/>
          <w:sz w:val="28"/>
        </w:rPr>
        <w:t> </w:t>
      </w:r>
      <w:r>
        <w:rPr>
          <w:spacing w:val="-2"/>
          <w:sz w:val="28"/>
        </w:rPr>
        <w:t>of</w:t>
      </w:r>
      <w:r>
        <w:rPr>
          <w:spacing w:val="-12"/>
          <w:sz w:val="28"/>
        </w:rPr>
        <w:t> </w:t>
      </w:r>
      <w:r>
        <w:rPr>
          <w:spacing w:val="-2"/>
          <w:sz w:val="28"/>
        </w:rPr>
        <w:t>a</w:t>
      </w:r>
      <w:r>
        <w:rPr>
          <w:spacing w:val="-13"/>
          <w:sz w:val="28"/>
        </w:rPr>
        <w:t> </w:t>
      </w:r>
      <w:r>
        <w:rPr>
          <w:spacing w:val="-2"/>
          <w:sz w:val="28"/>
        </w:rPr>
        <w:t>share</w:t>
      </w:r>
      <w:r>
        <w:rPr>
          <w:spacing w:val="-11"/>
          <w:sz w:val="28"/>
        </w:rPr>
        <w:t> </w:t>
      </w:r>
      <w:r>
        <w:rPr>
          <w:spacing w:val="-2"/>
          <w:sz w:val="28"/>
        </w:rPr>
        <w:t>until</w:t>
      </w:r>
      <w:r>
        <w:rPr>
          <w:spacing w:val="-12"/>
          <w:sz w:val="28"/>
        </w:rPr>
        <w:t> </w:t>
      </w:r>
      <w:r>
        <w:rPr>
          <w:spacing w:val="-2"/>
          <w:sz w:val="28"/>
        </w:rPr>
        <w:t>the</w:t>
      </w:r>
      <w:r>
        <w:rPr>
          <w:spacing w:val="-11"/>
          <w:sz w:val="28"/>
        </w:rPr>
        <w:t> </w:t>
      </w:r>
      <w:r>
        <w:rPr>
          <w:spacing w:val="-2"/>
          <w:sz w:val="28"/>
        </w:rPr>
        <w:t>transferee’s</w:t>
      </w:r>
      <w:r>
        <w:rPr>
          <w:spacing w:val="-12"/>
          <w:sz w:val="28"/>
        </w:rPr>
        <w:t> </w:t>
      </w:r>
      <w:r>
        <w:rPr>
          <w:spacing w:val="-2"/>
          <w:sz w:val="28"/>
        </w:rPr>
        <w:t>name</w:t>
      </w:r>
      <w:r>
        <w:rPr>
          <w:spacing w:val="-12"/>
          <w:sz w:val="28"/>
        </w:rPr>
        <w:t> </w:t>
      </w:r>
      <w:r>
        <w:rPr>
          <w:spacing w:val="-5"/>
          <w:sz w:val="28"/>
        </w:rPr>
        <w:t>is</w:t>
      </w:r>
    </w:p>
    <w:p>
      <w:pPr>
        <w:pStyle w:val="BodyText"/>
        <w:spacing w:line="321" w:lineRule="exact" w:before="0"/>
        <w:jc w:val="left"/>
      </w:pPr>
      <w:r>
        <w:rPr>
          <w:spacing w:val="-2"/>
        </w:rPr>
        <w:t>entered</w:t>
      </w:r>
      <w:r>
        <w:rPr>
          <w:spacing w:val="-11"/>
        </w:rPr>
        <w:t> </w:t>
      </w:r>
      <w:r>
        <w:rPr>
          <w:spacing w:val="-2"/>
        </w:rPr>
        <w:t>in</w:t>
      </w:r>
      <w:r>
        <w:rPr>
          <w:spacing w:val="-8"/>
        </w:rPr>
        <w:t> </w:t>
      </w:r>
      <w:r>
        <w:rPr>
          <w:spacing w:val="-2"/>
        </w:rPr>
        <w:t>the</w:t>
      </w:r>
      <w:r>
        <w:rPr>
          <w:spacing w:val="-9"/>
        </w:rPr>
        <w:t> </w:t>
      </w:r>
      <w:r>
        <w:rPr>
          <w:spacing w:val="-2"/>
        </w:rPr>
        <w:t>register</w:t>
      </w:r>
      <w:r>
        <w:rPr>
          <w:spacing w:val="-12"/>
        </w:rPr>
        <w:t> </w:t>
      </w:r>
      <w:r>
        <w:rPr>
          <w:spacing w:val="-2"/>
        </w:rPr>
        <w:t>of</w:t>
      </w:r>
      <w:r>
        <w:rPr>
          <w:spacing w:val="-8"/>
        </w:rPr>
        <w:t> </w:t>
      </w:r>
      <w:r>
        <w:rPr>
          <w:spacing w:val="-2"/>
        </w:rPr>
        <w:t>members</w:t>
      </w:r>
      <w:r>
        <w:rPr>
          <w:spacing w:val="-9"/>
        </w:rPr>
        <w:t> </w:t>
      </w:r>
      <w:r>
        <w:rPr>
          <w:spacing w:val="-2"/>
        </w:rPr>
        <w:t>as</w:t>
      </w:r>
      <w:r>
        <w:rPr>
          <w:spacing w:val="-11"/>
        </w:rPr>
        <w:t> </w:t>
      </w:r>
      <w:r>
        <w:rPr>
          <w:spacing w:val="-2"/>
        </w:rPr>
        <w:t>holder</w:t>
      </w:r>
      <w:r>
        <w:rPr>
          <w:spacing w:val="-9"/>
        </w:rPr>
        <w:t> </w:t>
      </w:r>
      <w:r>
        <w:rPr>
          <w:spacing w:val="-2"/>
        </w:rPr>
        <w:t>of</w:t>
      </w:r>
      <w:r>
        <w:rPr>
          <w:spacing w:val="-8"/>
        </w:rPr>
        <w:t> </w:t>
      </w:r>
      <w:r>
        <w:rPr>
          <w:spacing w:val="-5"/>
        </w:rPr>
        <w:t>it.</w:t>
      </w:r>
    </w:p>
    <w:p>
      <w:pPr>
        <w:pStyle w:val="ListParagraph"/>
        <w:numPr>
          <w:ilvl w:val="0"/>
          <w:numId w:val="19"/>
        </w:numPr>
        <w:tabs>
          <w:tab w:pos="1726" w:val="left" w:leader="none"/>
        </w:tabs>
        <w:spacing w:line="235" w:lineRule="auto" w:before="116" w:after="0"/>
        <w:ind w:left="1080" w:right="1081" w:firstLine="278"/>
        <w:jc w:val="both"/>
        <w:rPr>
          <w:sz w:val="28"/>
        </w:rPr>
      </w:pPr>
      <w:r>
        <w:rPr>
          <w:sz w:val="28"/>
        </w:rPr>
        <w:t>The</w:t>
      </w:r>
      <w:r>
        <w:rPr>
          <w:spacing w:val="-16"/>
          <w:sz w:val="28"/>
        </w:rPr>
        <w:t> </w:t>
      </w:r>
      <w:r>
        <w:rPr>
          <w:sz w:val="28"/>
        </w:rPr>
        <w:t>directors</w:t>
      </w:r>
      <w:r>
        <w:rPr>
          <w:spacing w:val="-16"/>
          <w:sz w:val="28"/>
        </w:rPr>
        <w:t> </w:t>
      </w:r>
      <w:r>
        <w:rPr>
          <w:sz w:val="28"/>
        </w:rPr>
        <w:t>may</w:t>
      </w:r>
      <w:r>
        <w:rPr>
          <w:spacing w:val="-16"/>
          <w:sz w:val="28"/>
        </w:rPr>
        <w:t> </w:t>
      </w:r>
      <w:r>
        <w:rPr>
          <w:sz w:val="28"/>
        </w:rPr>
        <w:t>refuse</w:t>
      </w:r>
      <w:r>
        <w:rPr>
          <w:spacing w:val="-16"/>
          <w:sz w:val="28"/>
        </w:rPr>
        <w:t> </w:t>
      </w:r>
      <w:r>
        <w:rPr>
          <w:sz w:val="28"/>
        </w:rPr>
        <w:t>to</w:t>
      </w:r>
      <w:r>
        <w:rPr>
          <w:spacing w:val="-16"/>
          <w:sz w:val="28"/>
        </w:rPr>
        <w:t> </w:t>
      </w:r>
      <w:r>
        <w:rPr>
          <w:sz w:val="28"/>
        </w:rPr>
        <w:t>register</w:t>
      </w:r>
      <w:r>
        <w:rPr>
          <w:spacing w:val="-16"/>
          <w:sz w:val="28"/>
        </w:rPr>
        <w:t> </w:t>
      </w:r>
      <w:r>
        <w:rPr>
          <w:sz w:val="28"/>
        </w:rPr>
        <w:t>the</w:t>
      </w:r>
      <w:r>
        <w:rPr>
          <w:spacing w:val="-16"/>
          <w:sz w:val="28"/>
        </w:rPr>
        <w:t> </w:t>
      </w:r>
      <w:r>
        <w:rPr>
          <w:sz w:val="28"/>
        </w:rPr>
        <w:t>transfer</w:t>
      </w:r>
      <w:r>
        <w:rPr>
          <w:spacing w:val="-16"/>
          <w:sz w:val="28"/>
        </w:rPr>
        <w:t> </w:t>
      </w:r>
      <w:r>
        <w:rPr>
          <w:sz w:val="28"/>
        </w:rPr>
        <w:t>of</w:t>
      </w:r>
      <w:r>
        <w:rPr>
          <w:spacing w:val="-17"/>
          <w:sz w:val="28"/>
        </w:rPr>
        <w:t> </w:t>
      </w:r>
      <w:r>
        <w:rPr>
          <w:sz w:val="28"/>
        </w:rPr>
        <w:t>a</w:t>
      </w:r>
      <w:r>
        <w:rPr>
          <w:spacing w:val="-16"/>
          <w:sz w:val="28"/>
        </w:rPr>
        <w:t> </w:t>
      </w:r>
      <w:r>
        <w:rPr>
          <w:sz w:val="28"/>
        </w:rPr>
        <w:t>share,</w:t>
      </w:r>
      <w:r>
        <w:rPr>
          <w:spacing w:val="-17"/>
          <w:sz w:val="28"/>
        </w:rPr>
        <w:t> </w:t>
      </w:r>
      <w:r>
        <w:rPr>
          <w:sz w:val="28"/>
        </w:rPr>
        <w:t>and</w:t>
      </w:r>
      <w:r>
        <w:rPr>
          <w:spacing w:val="-15"/>
          <w:sz w:val="28"/>
        </w:rPr>
        <w:t> </w:t>
      </w:r>
      <w:r>
        <w:rPr>
          <w:sz w:val="28"/>
        </w:rPr>
        <w:t>if</w:t>
      </w:r>
      <w:r>
        <w:rPr>
          <w:spacing w:val="-16"/>
          <w:sz w:val="28"/>
        </w:rPr>
        <w:t> </w:t>
      </w:r>
      <w:r>
        <w:rPr>
          <w:sz w:val="28"/>
        </w:rPr>
        <w:t>they</w:t>
      </w:r>
      <w:r>
        <w:rPr>
          <w:spacing w:val="-16"/>
          <w:sz w:val="28"/>
        </w:rPr>
        <w:t> </w:t>
      </w:r>
      <w:r>
        <w:rPr>
          <w:sz w:val="28"/>
        </w:rPr>
        <w:t>do so,</w:t>
      </w:r>
      <w:r>
        <w:rPr>
          <w:spacing w:val="-15"/>
          <w:sz w:val="28"/>
        </w:rPr>
        <w:t> </w:t>
      </w:r>
      <w:r>
        <w:rPr>
          <w:sz w:val="28"/>
        </w:rPr>
        <w:t>the</w:t>
      </w:r>
      <w:r>
        <w:rPr>
          <w:spacing w:val="-14"/>
          <w:sz w:val="28"/>
        </w:rPr>
        <w:t> </w:t>
      </w:r>
      <w:r>
        <w:rPr>
          <w:sz w:val="28"/>
        </w:rPr>
        <w:t>instrument</w:t>
      </w:r>
      <w:r>
        <w:rPr>
          <w:spacing w:val="-15"/>
          <w:sz w:val="28"/>
        </w:rPr>
        <w:t> </w:t>
      </w:r>
      <w:r>
        <w:rPr>
          <w:sz w:val="28"/>
        </w:rPr>
        <w:t>of</w:t>
      </w:r>
      <w:r>
        <w:rPr>
          <w:spacing w:val="-14"/>
          <w:sz w:val="28"/>
        </w:rPr>
        <w:t> </w:t>
      </w:r>
      <w:r>
        <w:rPr>
          <w:sz w:val="28"/>
        </w:rPr>
        <w:t>transfer</w:t>
      </w:r>
      <w:r>
        <w:rPr>
          <w:spacing w:val="-15"/>
          <w:sz w:val="28"/>
        </w:rPr>
        <w:t> </w:t>
      </w:r>
      <w:r>
        <w:rPr>
          <w:sz w:val="28"/>
        </w:rPr>
        <w:t>must</w:t>
      </w:r>
      <w:r>
        <w:rPr>
          <w:spacing w:val="-17"/>
          <w:sz w:val="28"/>
        </w:rPr>
        <w:t> </w:t>
      </w:r>
      <w:r>
        <w:rPr>
          <w:sz w:val="28"/>
        </w:rPr>
        <w:t>be</w:t>
      </w:r>
      <w:r>
        <w:rPr>
          <w:spacing w:val="-14"/>
          <w:sz w:val="28"/>
        </w:rPr>
        <w:t> </w:t>
      </w:r>
      <w:r>
        <w:rPr>
          <w:sz w:val="28"/>
        </w:rPr>
        <w:t>returned</w:t>
      </w:r>
      <w:r>
        <w:rPr>
          <w:spacing w:val="-14"/>
          <w:sz w:val="28"/>
        </w:rPr>
        <w:t> </w:t>
      </w:r>
      <w:r>
        <w:rPr>
          <w:sz w:val="28"/>
        </w:rPr>
        <w:t>to</w:t>
      </w:r>
      <w:r>
        <w:rPr>
          <w:spacing w:val="-15"/>
          <w:sz w:val="28"/>
        </w:rPr>
        <w:t> </w:t>
      </w:r>
      <w:r>
        <w:rPr>
          <w:sz w:val="28"/>
        </w:rPr>
        <w:t>the</w:t>
      </w:r>
      <w:r>
        <w:rPr>
          <w:spacing w:val="-15"/>
          <w:sz w:val="28"/>
        </w:rPr>
        <w:t> </w:t>
      </w:r>
      <w:r>
        <w:rPr>
          <w:sz w:val="28"/>
        </w:rPr>
        <w:t>transferee</w:t>
      </w:r>
      <w:r>
        <w:rPr>
          <w:spacing w:val="-15"/>
          <w:sz w:val="28"/>
        </w:rPr>
        <w:t> </w:t>
      </w:r>
      <w:r>
        <w:rPr>
          <w:sz w:val="28"/>
        </w:rPr>
        <w:t>with</w:t>
      </w:r>
      <w:r>
        <w:rPr>
          <w:spacing w:val="-15"/>
          <w:sz w:val="28"/>
        </w:rPr>
        <w:t> </w:t>
      </w:r>
      <w:r>
        <w:rPr>
          <w:sz w:val="28"/>
        </w:rPr>
        <w:t>the</w:t>
      </w:r>
      <w:r>
        <w:rPr>
          <w:spacing w:val="-15"/>
          <w:sz w:val="28"/>
        </w:rPr>
        <w:t> </w:t>
      </w:r>
      <w:r>
        <w:rPr>
          <w:sz w:val="28"/>
        </w:rPr>
        <w:t>notice of</w:t>
      </w:r>
      <w:r>
        <w:rPr>
          <w:spacing w:val="-8"/>
          <w:sz w:val="28"/>
        </w:rPr>
        <w:t> </w:t>
      </w:r>
      <w:r>
        <w:rPr>
          <w:sz w:val="28"/>
        </w:rPr>
        <w:t>refusal</w:t>
      </w:r>
      <w:r>
        <w:rPr>
          <w:spacing w:val="-9"/>
          <w:sz w:val="28"/>
        </w:rPr>
        <w:t> </w:t>
      </w:r>
      <w:r>
        <w:rPr>
          <w:sz w:val="28"/>
        </w:rPr>
        <w:t>unless</w:t>
      </w:r>
      <w:r>
        <w:rPr>
          <w:spacing w:val="-8"/>
          <w:sz w:val="28"/>
        </w:rPr>
        <w:t> </w:t>
      </w:r>
      <w:r>
        <w:rPr>
          <w:sz w:val="28"/>
        </w:rPr>
        <w:t>they</w:t>
      </w:r>
      <w:r>
        <w:rPr>
          <w:spacing w:val="-12"/>
          <w:sz w:val="28"/>
        </w:rPr>
        <w:t> </w:t>
      </w:r>
      <w:r>
        <w:rPr>
          <w:sz w:val="28"/>
        </w:rPr>
        <w:t>suspect</w:t>
      </w:r>
      <w:r>
        <w:rPr>
          <w:spacing w:val="-9"/>
          <w:sz w:val="28"/>
        </w:rPr>
        <w:t> </w:t>
      </w:r>
      <w:r>
        <w:rPr>
          <w:sz w:val="28"/>
        </w:rPr>
        <w:t>that</w:t>
      </w:r>
      <w:r>
        <w:rPr>
          <w:spacing w:val="-10"/>
          <w:sz w:val="28"/>
        </w:rPr>
        <w:t> </w:t>
      </w:r>
      <w:r>
        <w:rPr>
          <w:sz w:val="28"/>
        </w:rPr>
        <w:t>the</w:t>
      </w:r>
      <w:r>
        <w:rPr>
          <w:spacing w:val="-8"/>
          <w:sz w:val="28"/>
        </w:rPr>
        <w:t> </w:t>
      </w:r>
      <w:r>
        <w:rPr>
          <w:sz w:val="28"/>
        </w:rPr>
        <w:t>proposed</w:t>
      </w:r>
      <w:r>
        <w:rPr>
          <w:spacing w:val="-8"/>
          <w:sz w:val="28"/>
        </w:rPr>
        <w:t> </w:t>
      </w:r>
      <w:r>
        <w:rPr>
          <w:sz w:val="28"/>
        </w:rPr>
        <w:t>transfer</w:t>
      </w:r>
      <w:r>
        <w:rPr>
          <w:spacing w:val="-9"/>
          <w:sz w:val="28"/>
        </w:rPr>
        <w:t> </w:t>
      </w:r>
      <w:r>
        <w:rPr>
          <w:sz w:val="28"/>
        </w:rPr>
        <w:t>may</w:t>
      </w:r>
      <w:r>
        <w:rPr>
          <w:spacing w:val="-9"/>
          <w:sz w:val="28"/>
        </w:rPr>
        <w:t> </w:t>
      </w:r>
      <w:r>
        <w:rPr>
          <w:sz w:val="28"/>
        </w:rPr>
        <w:t>be</w:t>
      </w:r>
      <w:r>
        <w:rPr>
          <w:spacing w:val="-9"/>
          <w:sz w:val="28"/>
        </w:rPr>
        <w:t> </w:t>
      </w:r>
      <w:r>
        <w:rPr>
          <w:sz w:val="28"/>
        </w:rPr>
        <w:t>fraudulent.</w:t>
      </w:r>
    </w:p>
    <w:p>
      <w:pPr>
        <w:pStyle w:val="BodyText"/>
        <w:spacing w:before="219"/>
        <w:ind w:left="0"/>
        <w:jc w:val="left"/>
      </w:pPr>
    </w:p>
    <w:p>
      <w:pPr>
        <w:pStyle w:val="Heading1"/>
        <w:jc w:val="left"/>
      </w:pPr>
      <w:r>
        <w:rPr/>
        <w:t>Transmission</w:t>
      </w:r>
      <w:r>
        <w:rPr>
          <w:spacing w:val="-18"/>
        </w:rPr>
        <w:t> </w:t>
      </w:r>
      <w:r>
        <w:rPr/>
        <w:t>of</w:t>
      </w:r>
      <w:r>
        <w:rPr>
          <w:spacing w:val="-18"/>
        </w:rPr>
        <w:t> </w:t>
      </w:r>
      <w:r>
        <w:rPr>
          <w:spacing w:val="-2"/>
        </w:rPr>
        <w:t>shares</w:t>
      </w:r>
    </w:p>
    <w:p>
      <w:pPr>
        <w:pStyle w:val="BodyText"/>
        <w:spacing w:line="235" w:lineRule="auto" w:before="113"/>
        <w:ind w:right="923"/>
        <w:jc w:val="left"/>
      </w:pPr>
      <w:r>
        <w:rPr/>
        <w:t>26.(1)</w:t>
      </w:r>
      <w:r>
        <w:rPr>
          <w:spacing w:val="40"/>
        </w:rPr>
        <w:t> </w:t>
      </w:r>
      <w:r>
        <w:rPr/>
        <w:t>If</w:t>
      </w:r>
      <w:r>
        <w:rPr>
          <w:spacing w:val="40"/>
        </w:rPr>
        <w:t> </w:t>
      </w:r>
      <w:r>
        <w:rPr/>
        <w:t>title</w:t>
      </w:r>
      <w:r>
        <w:rPr>
          <w:spacing w:val="40"/>
        </w:rPr>
        <w:t> </w:t>
      </w:r>
      <w:r>
        <w:rPr/>
        <w:t>to</w:t>
      </w:r>
      <w:r>
        <w:rPr>
          <w:spacing w:val="40"/>
        </w:rPr>
        <w:t> </w:t>
      </w:r>
      <w:r>
        <w:rPr/>
        <w:t>a</w:t>
      </w:r>
      <w:r>
        <w:rPr>
          <w:spacing w:val="40"/>
        </w:rPr>
        <w:t> </w:t>
      </w:r>
      <w:r>
        <w:rPr/>
        <w:t>share</w:t>
      </w:r>
      <w:r>
        <w:rPr>
          <w:spacing w:val="40"/>
        </w:rPr>
        <w:t> </w:t>
      </w:r>
      <w:r>
        <w:rPr/>
        <w:t>passes</w:t>
      </w:r>
      <w:r>
        <w:rPr>
          <w:spacing w:val="40"/>
        </w:rPr>
        <w:t> </w:t>
      </w:r>
      <w:r>
        <w:rPr/>
        <w:t>to</w:t>
      </w:r>
      <w:r>
        <w:rPr>
          <w:spacing w:val="40"/>
        </w:rPr>
        <w:t> </w:t>
      </w:r>
      <w:r>
        <w:rPr/>
        <w:t>a</w:t>
      </w:r>
      <w:r>
        <w:rPr>
          <w:spacing w:val="40"/>
        </w:rPr>
        <w:t> </w:t>
      </w:r>
      <w:r>
        <w:rPr/>
        <w:t>transmittee,</w:t>
      </w:r>
      <w:r>
        <w:rPr>
          <w:spacing w:val="40"/>
        </w:rPr>
        <w:t> </w:t>
      </w:r>
      <w:r>
        <w:rPr/>
        <w:t>the</w:t>
      </w:r>
      <w:r>
        <w:rPr>
          <w:spacing w:val="40"/>
        </w:rPr>
        <w:t> </w:t>
      </w:r>
      <w:r>
        <w:rPr/>
        <w:t>company</w:t>
      </w:r>
      <w:r>
        <w:rPr>
          <w:spacing w:val="40"/>
        </w:rPr>
        <w:t> </w:t>
      </w:r>
      <w:r>
        <w:rPr/>
        <w:t>may</w:t>
      </w:r>
      <w:r>
        <w:rPr>
          <w:spacing w:val="40"/>
        </w:rPr>
        <w:t> </w:t>
      </w:r>
      <w:r>
        <w:rPr/>
        <w:t>only</w:t>
      </w:r>
      <w:r>
        <w:rPr>
          <w:spacing w:val="40"/>
        </w:rPr>
        <w:t> </w:t>
      </w:r>
      <w:r>
        <w:rPr/>
        <w:t>recognize</w:t>
      </w:r>
      <w:r>
        <w:rPr>
          <w:spacing w:val="-10"/>
        </w:rPr>
        <w:t> </w:t>
      </w:r>
      <w:r>
        <w:rPr/>
        <w:t>the</w:t>
      </w:r>
      <w:r>
        <w:rPr>
          <w:spacing w:val="-8"/>
        </w:rPr>
        <w:t> </w:t>
      </w:r>
      <w:r>
        <w:rPr/>
        <w:t>transmittee</w:t>
      </w:r>
      <w:r>
        <w:rPr>
          <w:spacing w:val="-9"/>
        </w:rPr>
        <w:t> </w:t>
      </w:r>
      <w:r>
        <w:rPr/>
        <w:t>as</w:t>
      </w:r>
      <w:r>
        <w:rPr>
          <w:spacing w:val="-9"/>
        </w:rPr>
        <w:t> </w:t>
      </w:r>
      <w:r>
        <w:rPr/>
        <w:t>having</w:t>
      </w:r>
      <w:r>
        <w:rPr>
          <w:spacing w:val="-9"/>
        </w:rPr>
        <w:t> </w:t>
      </w:r>
      <w:r>
        <w:rPr/>
        <w:t>any</w:t>
      </w:r>
      <w:r>
        <w:rPr>
          <w:spacing w:val="-9"/>
        </w:rPr>
        <w:t> </w:t>
      </w:r>
      <w:r>
        <w:rPr/>
        <w:t>title</w:t>
      </w:r>
      <w:r>
        <w:rPr>
          <w:spacing w:val="-11"/>
        </w:rPr>
        <w:t> </w:t>
      </w:r>
      <w:r>
        <w:rPr/>
        <w:t>to</w:t>
      </w:r>
      <w:r>
        <w:rPr>
          <w:spacing w:val="-9"/>
        </w:rPr>
        <w:t> </w:t>
      </w:r>
      <w:r>
        <w:rPr/>
        <w:t>that</w:t>
      </w:r>
      <w:r>
        <w:rPr>
          <w:spacing w:val="-13"/>
        </w:rPr>
        <w:t> </w:t>
      </w:r>
      <w:r>
        <w:rPr/>
        <w:t>share.</w:t>
      </w:r>
    </w:p>
    <w:p>
      <w:pPr>
        <w:pStyle w:val="BodyText"/>
        <w:spacing w:line="235" w:lineRule="auto" w:before="120"/>
        <w:ind w:right="923" w:firstLine="278"/>
        <w:jc w:val="left"/>
      </w:pPr>
      <w:r>
        <w:rPr>
          <w:spacing w:val="-2"/>
        </w:rPr>
        <w:t>(2)</w:t>
      </w:r>
      <w:r>
        <w:rPr>
          <w:spacing w:val="-14"/>
        </w:rPr>
        <w:t> </w:t>
      </w:r>
      <w:r>
        <w:rPr>
          <w:spacing w:val="-2"/>
        </w:rPr>
        <w:t>A</w:t>
      </w:r>
      <w:r>
        <w:rPr>
          <w:spacing w:val="-14"/>
        </w:rPr>
        <w:t> </w:t>
      </w:r>
      <w:r>
        <w:rPr>
          <w:spacing w:val="-2"/>
        </w:rPr>
        <w:t>transmittee</w:t>
      </w:r>
      <w:r>
        <w:rPr>
          <w:spacing w:val="-13"/>
        </w:rPr>
        <w:t> </w:t>
      </w:r>
      <w:r>
        <w:rPr>
          <w:spacing w:val="-2"/>
        </w:rPr>
        <w:t>who</w:t>
      </w:r>
      <w:r>
        <w:rPr>
          <w:spacing w:val="-12"/>
        </w:rPr>
        <w:t> </w:t>
      </w:r>
      <w:r>
        <w:rPr>
          <w:spacing w:val="-2"/>
        </w:rPr>
        <w:t>produces</w:t>
      </w:r>
      <w:r>
        <w:rPr>
          <w:spacing w:val="-12"/>
        </w:rPr>
        <w:t> </w:t>
      </w:r>
      <w:r>
        <w:rPr>
          <w:spacing w:val="-2"/>
        </w:rPr>
        <w:t>such</w:t>
      </w:r>
      <w:r>
        <w:rPr>
          <w:spacing w:val="-12"/>
        </w:rPr>
        <w:t> </w:t>
      </w:r>
      <w:r>
        <w:rPr>
          <w:spacing w:val="-2"/>
        </w:rPr>
        <w:t>evidence</w:t>
      </w:r>
      <w:r>
        <w:rPr>
          <w:spacing w:val="-13"/>
        </w:rPr>
        <w:t> </w:t>
      </w:r>
      <w:r>
        <w:rPr>
          <w:spacing w:val="-2"/>
        </w:rPr>
        <w:t>of</w:t>
      </w:r>
      <w:r>
        <w:rPr>
          <w:spacing w:val="-12"/>
        </w:rPr>
        <w:t> </w:t>
      </w:r>
      <w:r>
        <w:rPr>
          <w:spacing w:val="-2"/>
        </w:rPr>
        <w:t>entitlement</w:t>
      </w:r>
      <w:r>
        <w:rPr>
          <w:spacing w:val="-14"/>
        </w:rPr>
        <w:t> </w:t>
      </w:r>
      <w:r>
        <w:rPr>
          <w:spacing w:val="-2"/>
        </w:rPr>
        <w:t>to</w:t>
      </w:r>
      <w:r>
        <w:rPr>
          <w:spacing w:val="-15"/>
        </w:rPr>
        <w:t> </w:t>
      </w:r>
      <w:r>
        <w:rPr>
          <w:spacing w:val="-2"/>
        </w:rPr>
        <w:t>shares</w:t>
      </w:r>
      <w:r>
        <w:rPr>
          <w:spacing w:val="-12"/>
        </w:rPr>
        <w:t> </w:t>
      </w:r>
      <w:r>
        <w:rPr>
          <w:spacing w:val="-2"/>
        </w:rPr>
        <w:t>as</w:t>
      </w:r>
      <w:r>
        <w:rPr>
          <w:spacing w:val="-13"/>
        </w:rPr>
        <w:t> </w:t>
      </w:r>
      <w:r>
        <w:rPr>
          <w:spacing w:val="-2"/>
        </w:rPr>
        <w:t>the </w:t>
      </w:r>
      <w:r>
        <w:rPr/>
        <w:t>directors may properly</w:t>
      </w:r>
      <w:r>
        <w:rPr>
          <w:spacing w:val="-2"/>
        </w:rPr>
        <w:t> </w:t>
      </w:r>
      <w:r>
        <w:rPr/>
        <w:t>require:</w:t>
      </w:r>
    </w:p>
    <w:p>
      <w:pPr>
        <w:pStyle w:val="ListParagraph"/>
        <w:numPr>
          <w:ilvl w:val="0"/>
          <w:numId w:val="20"/>
        </w:numPr>
        <w:tabs>
          <w:tab w:pos="1894" w:val="left" w:leader="none"/>
        </w:tabs>
        <w:spacing w:line="235" w:lineRule="auto" w:before="118" w:after="0"/>
        <w:ind w:left="1507" w:right="1080" w:firstLine="0"/>
        <w:jc w:val="left"/>
        <w:rPr>
          <w:sz w:val="28"/>
        </w:rPr>
      </w:pPr>
      <w:r>
        <w:rPr>
          <w:sz w:val="28"/>
        </w:rPr>
        <w:t>may,</w:t>
      </w:r>
      <w:r>
        <w:rPr>
          <w:spacing w:val="18"/>
          <w:sz w:val="28"/>
        </w:rPr>
        <w:t> </w:t>
      </w:r>
      <w:r>
        <w:rPr>
          <w:sz w:val="28"/>
        </w:rPr>
        <w:t>subject</w:t>
      </w:r>
      <w:r>
        <w:rPr>
          <w:spacing w:val="18"/>
          <w:sz w:val="28"/>
        </w:rPr>
        <w:t> </w:t>
      </w:r>
      <w:r>
        <w:rPr>
          <w:sz w:val="28"/>
        </w:rPr>
        <w:t>to</w:t>
      </w:r>
      <w:r>
        <w:rPr>
          <w:spacing w:val="20"/>
          <w:sz w:val="28"/>
        </w:rPr>
        <w:t> </w:t>
      </w:r>
      <w:r>
        <w:rPr>
          <w:sz w:val="28"/>
        </w:rPr>
        <w:t>these</w:t>
      </w:r>
      <w:r>
        <w:rPr>
          <w:spacing w:val="18"/>
          <w:sz w:val="28"/>
        </w:rPr>
        <w:t> </w:t>
      </w:r>
      <w:r>
        <w:rPr>
          <w:sz w:val="28"/>
        </w:rPr>
        <w:t>articles,</w:t>
      </w:r>
      <w:r>
        <w:rPr>
          <w:spacing w:val="18"/>
          <w:sz w:val="28"/>
        </w:rPr>
        <w:t> </w:t>
      </w:r>
      <w:r>
        <w:rPr>
          <w:sz w:val="28"/>
        </w:rPr>
        <w:t>choose</w:t>
      </w:r>
      <w:r>
        <w:rPr>
          <w:spacing w:val="18"/>
          <w:sz w:val="28"/>
        </w:rPr>
        <w:t> </w:t>
      </w:r>
      <w:r>
        <w:rPr>
          <w:sz w:val="28"/>
        </w:rPr>
        <w:t>either</w:t>
      </w:r>
      <w:r>
        <w:rPr>
          <w:spacing w:val="17"/>
          <w:sz w:val="28"/>
        </w:rPr>
        <w:t> </w:t>
      </w:r>
      <w:r>
        <w:rPr>
          <w:sz w:val="28"/>
        </w:rPr>
        <w:t>to</w:t>
      </w:r>
      <w:r>
        <w:rPr>
          <w:spacing w:val="18"/>
          <w:sz w:val="28"/>
        </w:rPr>
        <w:t> </w:t>
      </w:r>
      <w:r>
        <w:rPr>
          <w:sz w:val="28"/>
        </w:rPr>
        <w:t>become</w:t>
      </w:r>
      <w:r>
        <w:rPr>
          <w:spacing w:val="18"/>
          <w:sz w:val="28"/>
        </w:rPr>
        <w:t> </w:t>
      </w:r>
      <w:r>
        <w:rPr>
          <w:sz w:val="28"/>
        </w:rPr>
        <w:t>the</w:t>
      </w:r>
      <w:r>
        <w:rPr>
          <w:spacing w:val="18"/>
          <w:sz w:val="28"/>
        </w:rPr>
        <w:t> </w:t>
      </w:r>
      <w:r>
        <w:rPr>
          <w:sz w:val="28"/>
        </w:rPr>
        <w:t>holder</w:t>
      </w:r>
      <w:r>
        <w:rPr>
          <w:spacing w:val="18"/>
          <w:sz w:val="28"/>
        </w:rPr>
        <w:t> </w:t>
      </w:r>
      <w:r>
        <w:rPr>
          <w:sz w:val="28"/>
        </w:rPr>
        <w:t>of those shares or to have them transferred to another person, and</w:t>
      </w:r>
    </w:p>
    <w:p>
      <w:pPr>
        <w:pStyle w:val="ListParagraph"/>
        <w:numPr>
          <w:ilvl w:val="0"/>
          <w:numId w:val="20"/>
        </w:numPr>
        <w:tabs>
          <w:tab w:pos="1944" w:val="left" w:leader="none"/>
        </w:tabs>
        <w:spacing w:line="235" w:lineRule="auto" w:before="121" w:after="0"/>
        <w:ind w:left="1507" w:right="1083" w:firstLine="0"/>
        <w:jc w:val="left"/>
        <w:rPr>
          <w:sz w:val="28"/>
        </w:rPr>
      </w:pPr>
      <w:r>
        <w:rPr>
          <w:sz w:val="28"/>
        </w:rPr>
        <w:t>subject</w:t>
      </w:r>
      <w:r>
        <w:rPr>
          <w:spacing w:val="39"/>
          <w:sz w:val="28"/>
        </w:rPr>
        <w:t> </w:t>
      </w:r>
      <w:r>
        <w:rPr>
          <w:sz w:val="28"/>
        </w:rPr>
        <w:t>to</w:t>
      </w:r>
      <w:r>
        <w:rPr>
          <w:spacing w:val="40"/>
          <w:sz w:val="28"/>
        </w:rPr>
        <w:t> </w:t>
      </w:r>
      <w:r>
        <w:rPr>
          <w:sz w:val="28"/>
        </w:rPr>
        <w:t>these</w:t>
      </w:r>
      <w:r>
        <w:rPr>
          <w:spacing w:val="40"/>
          <w:sz w:val="28"/>
        </w:rPr>
        <w:t> </w:t>
      </w:r>
      <w:r>
        <w:rPr>
          <w:sz w:val="28"/>
        </w:rPr>
        <w:t>articles,</w:t>
      </w:r>
      <w:r>
        <w:rPr>
          <w:spacing w:val="40"/>
          <w:sz w:val="28"/>
        </w:rPr>
        <w:t> </w:t>
      </w:r>
      <w:r>
        <w:rPr>
          <w:sz w:val="28"/>
        </w:rPr>
        <w:t>and</w:t>
      </w:r>
      <w:r>
        <w:rPr>
          <w:spacing w:val="40"/>
          <w:sz w:val="28"/>
        </w:rPr>
        <w:t> </w:t>
      </w:r>
      <w:r>
        <w:rPr>
          <w:sz w:val="28"/>
        </w:rPr>
        <w:t>pending</w:t>
      </w:r>
      <w:r>
        <w:rPr>
          <w:spacing w:val="37"/>
          <w:sz w:val="28"/>
        </w:rPr>
        <w:t> </w:t>
      </w:r>
      <w:r>
        <w:rPr>
          <w:sz w:val="28"/>
        </w:rPr>
        <w:t>any</w:t>
      </w:r>
      <w:r>
        <w:rPr>
          <w:spacing w:val="40"/>
          <w:sz w:val="28"/>
        </w:rPr>
        <w:t> </w:t>
      </w:r>
      <w:r>
        <w:rPr>
          <w:sz w:val="28"/>
        </w:rPr>
        <w:t>transfer</w:t>
      </w:r>
      <w:r>
        <w:rPr>
          <w:spacing w:val="40"/>
          <w:sz w:val="28"/>
        </w:rPr>
        <w:t> </w:t>
      </w:r>
      <w:r>
        <w:rPr>
          <w:sz w:val="28"/>
        </w:rPr>
        <w:t>of</w:t>
      </w:r>
      <w:r>
        <w:rPr>
          <w:spacing w:val="40"/>
          <w:sz w:val="28"/>
        </w:rPr>
        <w:t> </w:t>
      </w:r>
      <w:r>
        <w:rPr>
          <w:sz w:val="28"/>
        </w:rPr>
        <w:t>the</w:t>
      </w:r>
      <w:r>
        <w:rPr>
          <w:spacing w:val="38"/>
          <w:sz w:val="28"/>
        </w:rPr>
        <w:t> </w:t>
      </w:r>
      <w:r>
        <w:rPr>
          <w:sz w:val="28"/>
        </w:rPr>
        <w:t>shares</w:t>
      </w:r>
      <w:r>
        <w:rPr>
          <w:spacing w:val="40"/>
          <w:sz w:val="28"/>
        </w:rPr>
        <w:t> </w:t>
      </w:r>
      <w:r>
        <w:rPr>
          <w:sz w:val="28"/>
        </w:rPr>
        <w:t>to another</w:t>
      </w:r>
      <w:r>
        <w:rPr>
          <w:spacing w:val="-4"/>
          <w:sz w:val="28"/>
        </w:rPr>
        <w:t> </w:t>
      </w:r>
      <w:r>
        <w:rPr>
          <w:sz w:val="28"/>
        </w:rPr>
        <w:t>person, has</w:t>
      </w:r>
      <w:r>
        <w:rPr>
          <w:spacing w:val="-1"/>
          <w:sz w:val="28"/>
        </w:rPr>
        <w:t> </w:t>
      </w:r>
      <w:r>
        <w:rPr>
          <w:sz w:val="28"/>
        </w:rPr>
        <w:t>the</w:t>
      </w:r>
      <w:r>
        <w:rPr>
          <w:spacing w:val="-1"/>
          <w:sz w:val="28"/>
        </w:rPr>
        <w:t> </w:t>
      </w:r>
      <w:r>
        <w:rPr>
          <w:sz w:val="28"/>
        </w:rPr>
        <w:t>same</w:t>
      </w:r>
      <w:r>
        <w:rPr>
          <w:spacing w:val="-1"/>
          <w:sz w:val="28"/>
        </w:rPr>
        <w:t> </w:t>
      </w:r>
      <w:r>
        <w:rPr>
          <w:sz w:val="28"/>
        </w:rPr>
        <w:t>rights</w:t>
      </w:r>
      <w:r>
        <w:rPr>
          <w:spacing w:val="-1"/>
          <w:sz w:val="28"/>
        </w:rPr>
        <w:t> </w:t>
      </w:r>
      <w:r>
        <w:rPr>
          <w:sz w:val="28"/>
        </w:rPr>
        <w:t>as</w:t>
      </w:r>
      <w:r>
        <w:rPr>
          <w:spacing w:val="-1"/>
          <w:sz w:val="28"/>
        </w:rPr>
        <w:t> </w:t>
      </w:r>
      <w:r>
        <w:rPr>
          <w:sz w:val="28"/>
        </w:rPr>
        <w:t>the holder</w:t>
      </w:r>
      <w:r>
        <w:rPr>
          <w:spacing w:val="-1"/>
          <w:sz w:val="28"/>
        </w:rPr>
        <w:t> </w:t>
      </w:r>
      <w:r>
        <w:rPr>
          <w:sz w:val="28"/>
        </w:rPr>
        <w:t>had.</w:t>
      </w:r>
    </w:p>
    <w:p>
      <w:pPr>
        <w:pStyle w:val="ListParagraph"/>
        <w:numPr>
          <w:ilvl w:val="0"/>
          <w:numId w:val="16"/>
        </w:numPr>
        <w:tabs>
          <w:tab w:pos="1513" w:val="left" w:leader="none"/>
        </w:tabs>
        <w:spacing w:line="235" w:lineRule="auto" w:before="117" w:after="0"/>
        <w:ind w:left="1080" w:right="1082" w:firstLine="0"/>
        <w:jc w:val="left"/>
        <w:rPr>
          <w:sz w:val="28"/>
        </w:rPr>
      </w:pPr>
      <w:r>
        <w:rPr>
          <w:sz w:val="28"/>
        </w:rPr>
        <w:t>But</w:t>
      </w:r>
      <w:r>
        <w:rPr>
          <w:spacing w:val="40"/>
          <w:sz w:val="28"/>
        </w:rPr>
        <w:t> </w:t>
      </w:r>
      <w:r>
        <w:rPr>
          <w:sz w:val="28"/>
        </w:rPr>
        <w:t>transmittees</w:t>
      </w:r>
      <w:r>
        <w:rPr>
          <w:spacing w:val="40"/>
          <w:sz w:val="28"/>
        </w:rPr>
        <w:t> </w:t>
      </w:r>
      <w:r>
        <w:rPr>
          <w:sz w:val="28"/>
        </w:rPr>
        <w:t>do</w:t>
      </w:r>
      <w:r>
        <w:rPr>
          <w:spacing w:val="40"/>
          <w:sz w:val="28"/>
        </w:rPr>
        <w:t> </w:t>
      </w:r>
      <w:r>
        <w:rPr>
          <w:sz w:val="28"/>
        </w:rPr>
        <w:t>not</w:t>
      </w:r>
      <w:r>
        <w:rPr>
          <w:spacing w:val="40"/>
          <w:sz w:val="28"/>
        </w:rPr>
        <w:t> </w:t>
      </w:r>
      <w:r>
        <w:rPr>
          <w:sz w:val="28"/>
        </w:rPr>
        <w:t>have</w:t>
      </w:r>
      <w:r>
        <w:rPr>
          <w:spacing w:val="40"/>
          <w:sz w:val="28"/>
        </w:rPr>
        <w:t> </w:t>
      </w:r>
      <w:r>
        <w:rPr>
          <w:sz w:val="28"/>
        </w:rPr>
        <w:t>the</w:t>
      </w:r>
      <w:r>
        <w:rPr>
          <w:spacing w:val="40"/>
          <w:sz w:val="28"/>
        </w:rPr>
        <w:t> </w:t>
      </w:r>
      <w:r>
        <w:rPr>
          <w:sz w:val="28"/>
        </w:rPr>
        <w:t>right</w:t>
      </w:r>
      <w:r>
        <w:rPr>
          <w:spacing w:val="40"/>
          <w:sz w:val="28"/>
        </w:rPr>
        <w:t> </w:t>
      </w:r>
      <w:r>
        <w:rPr>
          <w:sz w:val="28"/>
        </w:rPr>
        <w:t>to</w:t>
      </w:r>
      <w:r>
        <w:rPr>
          <w:spacing w:val="40"/>
          <w:sz w:val="28"/>
        </w:rPr>
        <w:t> </w:t>
      </w:r>
      <w:r>
        <w:rPr>
          <w:sz w:val="28"/>
        </w:rPr>
        <w:t>attend</w:t>
      </w:r>
      <w:r>
        <w:rPr>
          <w:spacing w:val="40"/>
          <w:sz w:val="28"/>
        </w:rPr>
        <w:t> </w:t>
      </w:r>
      <w:r>
        <w:rPr>
          <w:sz w:val="28"/>
        </w:rPr>
        <w:t>or</w:t>
      </w:r>
      <w:r>
        <w:rPr>
          <w:spacing w:val="40"/>
          <w:sz w:val="28"/>
        </w:rPr>
        <w:t> </w:t>
      </w:r>
      <w:r>
        <w:rPr>
          <w:sz w:val="28"/>
        </w:rPr>
        <w:t>vote</w:t>
      </w:r>
      <w:r>
        <w:rPr>
          <w:spacing w:val="40"/>
          <w:sz w:val="28"/>
        </w:rPr>
        <w:t> </w:t>
      </w:r>
      <w:r>
        <w:rPr>
          <w:sz w:val="28"/>
        </w:rPr>
        <w:t>at</w:t>
      </w:r>
      <w:r>
        <w:rPr>
          <w:spacing w:val="40"/>
          <w:sz w:val="28"/>
        </w:rPr>
        <w:t> </w:t>
      </w:r>
      <w:r>
        <w:rPr>
          <w:sz w:val="28"/>
        </w:rPr>
        <w:t>a</w:t>
      </w:r>
      <w:r>
        <w:rPr>
          <w:spacing w:val="40"/>
          <w:sz w:val="28"/>
        </w:rPr>
        <w:t> </w:t>
      </w:r>
      <w:r>
        <w:rPr>
          <w:sz w:val="28"/>
        </w:rPr>
        <w:t>general meeting,</w:t>
      </w:r>
      <w:r>
        <w:rPr>
          <w:spacing w:val="36"/>
          <w:sz w:val="28"/>
        </w:rPr>
        <w:t> </w:t>
      </w:r>
      <w:r>
        <w:rPr>
          <w:sz w:val="28"/>
        </w:rPr>
        <w:t>or</w:t>
      </w:r>
      <w:r>
        <w:rPr>
          <w:spacing w:val="34"/>
          <w:sz w:val="28"/>
        </w:rPr>
        <w:t> </w:t>
      </w:r>
      <w:r>
        <w:rPr>
          <w:sz w:val="28"/>
        </w:rPr>
        <w:t>agree</w:t>
      </w:r>
      <w:r>
        <w:rPr>
          <w:spacing w:val="36"/>
          <w:sz w:val="28"/>
        </w:rPr>
        <w:t> </w:t>
      </w:r>
      <w:r>
        <w:rPr>
          <w:sz w:val="28"/>
        </w:rPr>
        <w:t>to</w:t>
      </w:r>
      <w:r>
        <w:rPr>
          <w:spacing w:val="35"/>
          <w:sz w:val="28"/>
        </w:rPr>
        <w:t> </w:t>
      </w:r>
      <w:r>
        <w:rPr>
          <w:sz w:val="28"/>
        </w:rPr>
        <w:t>a</w:t>
      </w:r>
      <w:r>
        <w:rPr>
          <w:spacing w:val="36"/>
          <w:sz w:val="28"/>
        </w:rPr>
        <w:t> </w:t>
      </w:r>
      <w:r>
        <w:rPr>
          <w:sz w:val="28"/>
        </w:rPr>
        <w:t>proposed</w:t>
      </w:r>
      <w:r>
        <w:rPr>
          <w:spacing w:val="36"/>
          <w:sz w:val="28"/>
        </w:rPr>
        <w:t> </w:t>
      </w:r>
      <w:r>
        <w:rPr>
          <w:sz w:val="28"/>
        </w:rPr>
        <w:t>written</w:t>
      </w:r>
      <w:r>
        <w:rPr>
          <w:spacing w:val="35"/>
          <w:sz w:val="28"/>
        </w:rPr>
        <w:t> </w:t>
      </w:r>
      <w:r>
        <w:rPr>
          <w:sz w:val="28"/>
        </w:rPr>
        <w:t>resolution,</w:t>
      </w:r>
      <w:r>
        <w:rPr>
          <w:spacing w:val="37"/>
          <w:sz w:val="28"/>
        </w:rPr>
        <w:t> </w:t>
      </w:r>
      <w:r>
        <w:rPr>
          <w:sz w:val="28"/>
        </w:rPr>
        <w:t>in</w:t>
      </w:r>
      <w:r>
        <w:rPr>
          <w:spacing w:val="36"/>
          <w:sz w:val="28"/>
        </w:rPr>
        <w:t> </w:t>
      </w:r>
      <w:r>
        <w:rPr>
          <w:sz w:val="28"/>
        </w:rPr>
        <w:t>respect</w:t>
      </w:r>
      <w:r>
        <w:rPr>
          <w:spacing w:val="34"/>
          <w:sz w:val="28"/>
        </w:rPr>
        <w:t> </w:t>
      </w:r>
      <w:r>
        <w:rPr>
          <w:sz w:val="28"/>
        </w:rPr>
        <w:t>of</w:t>
      </w:r>
      <w:r>
        <w:rPr>
          <w:spacing w:val="37"/>
          <w:sz w:val="28"/>
        </w:rPr>
        <w:t> </w:t>
      </w:r>
      <w:r>
        <w:rPr>
          <w:sz w:val="28"/>
        </w:rPr>
        <w:t>shares</w:t>
      </w:r>
      <w:r>
        <w:rPr>
          <w:spacing w:val="36"/>
          <w:sz w:val="28"/>
        </w:rPr>
        <w:t> </w:t>
      </w:r>
      <w:r>
        <w:rPr>
          <w:sz w:val="28"/>
        </w:rPr>
        <w:t>to</w:t>
      </w:r>
    </w:p>
    <w:p>
      <w:pPr>
        <w:pStyle w:val="ListParagraph"/>
        <w:spacing w:after="0" w:line="235" w:lineRule="auto"/>
        <w:jc w:val="left"/>
        <w:rPr>
          <w:sz w:val="28"/>
        </w:rPr>
        <w:sectPr>
          <w:pgSz w:w="12240" w:h="15840"/>
          <w:pgMar w:header="0" w:footer="1061" w:top="1360" w:bottom="1260" w:left="720" w:right="720"/>
        </w:sectPr>
      </w:pPr>
    </w:p>
    <w:p>
      <w:pPr>
        <w:pStyle w:val="BodyText"/>
        <w:spacing w:line="319" w:lineRule="exact" w:before="59"/>
      </w:pPr>
      <w:r>
        <w:rPr/>
        <w:t>which</w:t>
      </w:r>
      <w:r>
        <w:rPr>
          <w:spacing w:val="42"/>
        </w:rPr>
        <w:t> </w:t>
      </w:r>
      <w:r>
        <w:rPr/>
        <w:t>they</w:t>
      </w:r>
      <w:r>
        <w:rPr>
          <w:spacing w:val="43"/>
        </w:rPr>
        <w:t> </w:t>
      </w:r>
      <w:r>
        <w:rPr/>
        <w:t>are</w:t>
      </w:r>
      <w:r>
        <w:rPr>
          <w:spacing w:val="45"/>
        </w:rPr>
        <w:t> </w:t>
      </w:r>
      <w:r>
        <w:rPr/>
        <w:t>entitled,</w:t>
      </w:r>
      <w:r>
        <w:rPr>
          <w:spacing w:val="44"/>
        </w:rPr>
        <w:t> </w:t>
      </w:r>
      <w:r>
        <w:rPr/>
        <w:t>by</w:t>
      </w:r>
      <w:r>
        <w:rPr>
          <w:spacing w:val="45"/>
        </w:rPr>
        <w:t> </w:t>
      </w:r>
      <w:r>
        <w:rPr/>
        <w:t>reason</w:t>
      </w:r>
      <w:r>
        <w:rPr>
          <w:spacing w:val="43"/>
        </w:rPr>
        <w:t> </w:t>
      </w:r>
      <w:r>
        <w:rPr/>
        <w:t>of</w:t>
      </w:r>
      <w:r>
        <w:rPr>
          <w:spacing w:val="44"/>
        </w:rPr>
        <w:t> </w:t>
      </w:r>
      <w:r>
        <w:rPr/>
        <w:t>the</w:t>
      </w:r>
      <w:r>
        <w:rPr>
          <w:spacing w:val="42"/>
        </w:rPr>
        <w:t> </w:t>
      </w:r>
      <w:r>
        <w:rPr/>
        <w:t>holder’s</w:t>
      </w:r>
      <w:r>
        <w:rPr>
          <w:spacing w:val="45"/>
        </w:rPr>
        <w:t> </w:t>
      </w:r>
      <w:r>
        <w:rPr/>
        <w:t>death</w:t>
      </w:r>
      <w:r>
        <w:rPr>
          <w:spacing w:val="43"/>
        </w:rPr>
        <w:t> </w:t>
      </w:r>
      <w:r>
        <w:rPr/>
        <w:t>or</w:t>
      </w:r>
      <w:r>
        <w:rPr>
          <w:spacing w:val="45"/>
        </w:rPr>
        <w:t> </w:t>
      </w:r>
      <w:r>
        <w:rPr/>
        <w:t>insolvency</w:t>
      </w:r>
      <w:r>
        <w:rPr>
          <w:spacing w:val="45"/>
        </w:rPr>
        <w:t> </w:t>
      </w:r>
      <w:r>
        <w:rPr>
          <w:spacing w:val="-5"/>
        </w:rPr>
        <w:t>or</w:t>
      </w:r>
    </w:p>
    <w:p>
      <w:pPr>
        <w:pStyle w:val="BodyText"/>
        <w:spacing w:line="319" w:lineRule="exact" w:before="0"/>
      </w:pPr>
      <w:r>
        <w:rPr>
          <w:spacing w:val="-2"/>
        </w:rPr>
        <w:t>otherwise,</w:t>
      </w:r>
      <w:r>
        <w:rPr>
          <w:spacing w:val="-15"/>
        </w:rPr>
        <w:t> </w:t>
      </w:r>
      <w:r>
        <w:rPr>
          <w:spacing w:val="-2"/>
        </w:rPr>
        <w:t>unless</w:t>
      </w:r>
      <w:r>
        <w:rPr>
          <w:spacing w:val="-14"/>
        </w:rPr>
        <w:t> </w:t>
      </w:r>
      <w:r>
        <w:rPr>
          <w:spacing w:val="-2"/>
        </w:rPr>
        <w:t>they</w:t>
      </w:r>
      <w:r>
        <w:rPr>
          <w:spacing w:val="-15"/>
        </w:rPr>
        <w:t> </w:t>
      </w:r>
      <w:r>
        <w:rPr>
          <w:spacing w:val="-2"/>
        </w:rPr>
        <w:t>become</w:t>
      </w:r>
      <w:r>
        <w:rPr>
          <w:spacing w:val="-15"/>
        </w:rPr>
        <w:t> </w:t>
      </w:r>
      <w:r>
        <w:rPr>
          <w:spacing w:val="-2"/>
        </w:rPr>
        <w:t>the</w:t>
      </w:r>
      <w:r>
        <w:rPr>
          <w:spacing w:val="-15"/>
        </w:rPr>
        <w:t> </w:t>
      </w:r>
      <w:r>
        <w:rPr>
          <w:spacing w:val="-2"/>
        </w:rPr>
        <w:t>holders</w:t>
      </w:r>
      <w:r>
        <w:rPr>
          <w:spacing w:val="-12"/>
        </w:rPr>
        <w:t> </w:t>
      </w:r>
      <w:r>
        <w:rPr>
          <w:spacing w:val="-2"/>
        </w:rPr>
        <w:t>of</w:t>
      </w:r>
      <w:r>
        <w:rPr>
          <w:spacing w:val="-16"/>
        </w:rPr>
        <w:t> </w:t>
      </w:r>
      <w:r>
        <w:rPr>
          <w:spacing w:val="-2"/>
        </w:rPr>
        <w:t>those</w:t>
      </w:r>
      <w:r>
        <w:rPr>
          <w:spacing w:val="-14"/>
        </w:rPr>
        <w:t> </w:t>
      </w:r>
      <w:r>
        <w:rPr>
          <w:spacing w:val="-2"/>
        </w:rPr>
        <w:t>shares.</w:t>
      </w:r>
    </w:p>
    <w:p>
      <w:pPr>
        <w:pStyle w:val="BodyText"/>
        <w:spacing w:before="57"/>
        <w:ind w:left="0"/>
        <w:jc w:val="left"/>
      </w:pPr>
    </w:p>
    <w:p>
      <w:pPr>
        <w:pStyle w:val="Heading1"/>
      </w:pPr>
      <w:r>
        <w:rPr>
          <w:spacing w:val="-2"/>
        </w:rPr>
        <w:t>Exercise</w:t>
      </w:r>
      <w:r>
        <w:rPr>
          <w:spacing w:val="-7"/>
        </w:rPr>
        <w:t> </w:t>
      </w:r>
      <w:r>
        <w:rPr>
          <w:spacing w:val="-2"/>
        </w:rPr>
        <w:t>of</w:t>
      </w:r>
      <w:r>
        <w:rPr>
          <w:spacing w:val="-10"/>
        </w:rPr>
        <w:t> </w:t>
      </w:r>
      <w:r>
        <w:rPr>
          <w:spacing w:val="-2"/>
        </w:rPr>
        <w:t>transmittees’</w:t>
      </w:r>
      <w:r>
        <w:rPr>
          <w:spacing w:val="-6"/>
        </w:rPr>
        <w:t> </w:t>
      </w:r>
      <w:r>
        <w:rPr>
          <w:spacing w:val="-2"/>
        </w:rPr>
        <w:t>rights</w:t>
      </w:r>
    </w:p>
    <w:p>
      <w:pPr>
        <w:pStyle w:val="BodyText"/>
        <w:spacing w:line="235" w:lineRule="auto"/>
        <w:ind w:right="1081"/>
      </w:pPr>
      <w:r>
        <w:rPr/>
        <w:t>27.(1) Transmittees who wish to become the holders of shares to which they have</w:t>
      </w:r>
      <w:r>
        <w:rPr>
          <w:spacing w:val="-11"/>
        </w:rPr>
        <w:t> </w:t>
      </w:r>
      <w:r>
        <w:rPr/>
        <w:t>become</w:t>
      </w:r>
      <w:r>
        <w:rPr>
          <w:spacing w:val="-11"/>
        </w:rPr>
        <w:t> </w:t>
      </w:r>
      <w:r>
        <w:rPr/>
        <w:t>entitled</w:t>
      </w:r>
      <w:r>
        <w:rPr>
          <w:spacing w:val="-13"/>
        </w:rPr>
        <w:t> </w:t>
      </w:r>
      <w:r>
        <w:rPr/>
        <w:t>must</w:t>
      </w:r>
      <w:r>
        <w:rPr>
          <w:spacing w:val="-11"/>
        </w:rPr>
        <w:t> </w:t>
      </w:r>
      <w:r>
        <w:rPr/>
        <w:t>notify</w:t>
      </w:r>
      <w:r>
        <w:rPr>
          <w:spacing w:val="-10"/>
        </w:rPr>
        <w:t> </w:t>
      </w:r>
      <w:r>
        <w:rPr/>
        <w:t>the</w:t>
      </w:r>
      <w:r>
        <w:rPr>
          <w:spacing w:val="-11"/>
        </w:rPr>
        <w:t> </w:t>
      </w:r>
      <w:r>
        <w:rPr/>
        <w:t>company</w:t>
      </w:r>
      <w:r>
        <w:rPr>
          <w:spacing w:val="-12"/>
        </w:rPr>
        <w:t> </w:t>
      </w:r>
      <w:r>
        <w:rPr/>
        <w:t>in</w:t>
      </w:r>
      <w:r>
        <w:rPr>
          <w:spacing w:val="-10"/>
        </w:rPr>
        <w:t> </w:t>
      </w:r>
      <w:r>
        <w:rPr/>
        <w:t>writing</w:t>
      </w:r>
      <w:r>
        <w:rPr>
          <w:spacing w:val="-12"/>
        </w:rPr>
        <w:t> </w:t>
      </w:r>
      <w:r>
        <w:rPr/>
        <w:t>of</w:t>
      </w:r>
      <w:r>
        <w:rPr>
          <w:spacing w:val="-11"/>
        </w:rPr>
        <w:t> </w:t>
      </w:r>
      <w:r>
        <w:rPr/>
        <w:t>that</w:t>
      </w:r>
      <w:r>
        <w:rPr>
          <w:spacing w:val="-12"/>
        </w:rPr>
        <w:t> </w:t>
      </w:r>
      <w:r>
        <w:rPr/>
        <w:t>wish.</w:t>
      </w:r>
    </w:p>
    <w:p>
      <w:pPr>
        <w:pStyle w:val="ListParagraph"/>
        <w:numPr>
          <w:ilvl w:val="0"/>
          <w:numId w:val="21"/>
        </w:numPr>
        <w:tabs>
          <w:tab w:pos="1458" w:val="left" w:leader="none"/>
        </w:tabs>
        <w:spacing w:line="235" w:lineRule="auto" w:before="118" w:after="0"/>
        <w:ind w:left="1080" w:right="1076" w:firstLine="0"/>
        <w:jc w:val="both"/>
        <w:rPr>
          <w:sz w:val="28"/>
        </w:rPr>
      </w:pPr>
      <w:r>
        <w:rPr>
          <w:sz w:val="28"/>
        </w:rPr>
        <w:t>If</w:t>
      </w:r>
      <w:r>
        <w:rPr>
          <w:spacing w:val="-4"/>
          <w:sz w:val="28"/>
        </w:rPr>
        <w:t> </w:t>
      </w:r>
      <w:r>
        <w:rPr>
          <w:sz w:val="28"/>
        </w:rPr>
        <w:t>the</w:t>
      </w:r>
      <w:r>
        <w:rPr>
          <w:spacing w:val="-4"/>
          <w:sz w:val="28"/>
        </w:rPr>
        <w:t> </w:t>
      </w:r>
      <w:r>
        <w:rPr>
          <w:sz w:val="28"/>
        </w:rPr>
        <w:t>transmittee</w:t>
      </w:r>
      <w:r>
        <w:rPr>
          <w:spacing w:val="-6"/>
          <w:sz w:val="28"/>
        </w:rPr>
        <w:t> </w:t>
      </w:r>
      <w:r>
        <w:rPr>
          <w:sz w:val="28"/>
        </w:rPr>
        <w:t>wishes</w:t>
      </w:r>
      <w:r>
        <w:rPr>
          <w:spacing w:val="-4"/>
          <w:sz w:val="28"/>
        </w:rPr>
        <w:t> </w:t>
      </w:r>
      <w:r>
        <w:rPr>
          <w:sz w:val="28"/>
        </w:rPr>
        <w:t>to</w:t>
      </w:r>
      <w:r>
        <w:rPr>
          <w:spacing w:val="-4"/>
          <w:sz w:val="28"/>
        </w:rPr>
        <w:t> </w:t>
      </w:r>
      <w:r>
        <w:rPr>
          <w:sz w:val="28"/>
        </w:rPr>
        <w:t>have</w:t>
      </w:r>
      <w:r>
        <w:rPr>
          <w:spacing w:val="-5"/>
          <w:sz w:val="28"/>
        </w:rPr>
        <w:t> </w:t>
      </w:r>
      <w:r>
        <w:rPr>
          <w:sz w:val="28"/>
        </w:rPr>
        <w:t>a</w:t>
      </w:r>
      <w:r>
        <w:rPr>
          <w:spacing w:val="-4"/>
          <w:sz w:val="28"/>
        </w:rPr>
        <w:t> </w:t>
      </w:r>
      <w:r>
        <w:rPr>
          <w:sz w:val="28"/>
        </w:rPr>
        <w:t>share</w:t>
      </w:r>
      <w:r>
        <w:rPr>
          <w:spacing w:val="-4"/>
          <w:sz w:val="28"/>
        </w:rPr>
        <w:t> </w:t>
      </w:r>
      <w:r>
        <w:rPr>
          <w:sz w:val="28"/>
        </w:rPr>
        <w:t>transferred</w:t>
      </w:r>
      <w:r>
        <w:rPr>
          <w:spacing w:val="-4"/>
          <w:sz w:val="28"/>
        </w:rPr>
        <w:t> </w:t>
      </w:r>
      <w:r>
        <w:rPr>
          <w:sz w:val="28"/>
        </w:rPr>
        <w:t>to</w:t>
      </w:r>
      <w:r>
        <w:rPr>
          <w:spacing w:val="-1"/>
          <w:sz w:val="28"/>
        </w:rPr>
        <w:t> </w:t>
      </w:r>
      <w:r>
        <w:rPr>
          <w:sz w:val="28"/>
        </w:rPr>
        <w:t>another</w:t>
      </w:r>
      <w:r>
        <w:rPr>
          <w:spacing w:val="-4"/>
          <w:sz w:val="28"/>
        </w:rPr>
        <w:t> </w:t>
      </w:r>
      <w:r>
        <w:rPr>
          <w:sz w:val="28"/>
        </w:rPr>
        <w:t>person,</w:t>
      </w:r>
      <w:r>
        <w:rPr>
          <w:spacing w:val="-3"/>
          <w:sz w:val="28"/>
        </w:rPr>
        <w:t> </w:t>
      </w:r>
      <w:r>
        <w:rPr>
          <w:sz w:val="28"/>
        </w:rPr>
        <w:t>the transmittee</w:t>
      </w:r>
      <w:r>
        <w:rPr>
          <w:spacing w:val="-4"/>
          <w:sz w:val="28"/>
        </w:rPr>
        <w:t> </w:t>
      </w:r>
      <w:r>
        <w:rPr>
          <w:sz w:val="28"/>
        </w:rPr>
        <w:t>must</w:t>
      </w:r>
      <w:r>
        <w:rPr>
          <w:spacing w:val="-4"/>
          <w:sz w:val="28"/>
        </w:rPr>
        <w:t> </w:t>
      </w:r>
      <w:r>
        <w:rPr>
          <w:sz w:val="28"/>
        </w:rPr>
        <w:t>execute</w:t>
      </w:r>
      <w:r>
        <w:rPr>
          <w:spacing w:val="-4"/>
          <w:sz w:val="28"/>
        </w:rPr>
        <w:t> </w:t>
      </w:r>
      <w:r>
        <w:rPr>
          <w:sz w:val="28"/>
        </w:rPr>
        <w:t>an</w:t>
      </w:r>
      <w:r>
        <w:rPr>
          <w:spacing w:val="-4"/>
          <w:sz w:val="28"/>
        </w:rPr>
        <w:t> </w:t>
      </w:r>
      <w:r>
        <w:rPr>
          <w:sz w:val="28"/>
        </w:rPr>
        <w:t>instrument</w:t>
      </w:r>
      <w:r>
        <w:rPr>
          <w:spacing w:val="-5"/>
          <w:sz w:val="28"/>
        </w:rPr>
        <w:t> </w:t>
      </w:r>
      <w:r>
        <w:rPr>
          <w:sz w:val="28"/>
        </w:rPr>
        <w:t>of</w:t>
      </w:r>
      <w:r>
        <w:rPr>
          <w:spacing w:val="-4"/>
          <w:sz w:val="28"/>
        </w:rPr>
        <w:t> </w:t>
      </w:r>
      <w:r>
        <w:rPr>
          <w:sz w:val="28"/>
        </w:rPr>
        <w:t>transfer</w:t>
      </w:r>
      <w:r>
        <w:rPr>
          <w:spacing w:val="-7"/>
          <w:sz w:val="28"/>
        </w:rPr>
        <w:t> </w:t>
      </w:r>
      <w:r>
        <w:rPr>
          <w:sz w:val="28"/>
        </w:rPr>
        <w:t>in</w:t>
      </w:r>
      <w:r>
        <w:rPr>
          <w:spacing w:val="-3"/>
          <w:sz w:val="28"/>
        </w:rPr>
        <w:t> </w:t>
      </w:r>
      <w:r>
        <w:rPr>
          <w:sz w:val="28"/>
        </w:rPr>
        <w:t>respect</w:t>
      </w:r>
      <w:r>
        <w:rPr>
          <w:spacing w:val="-5"/>
          <w:sz w:val="28"/>
        </w:rPr>
        <w:t> </w:t>
      </w:r>
      <w:r>
        <w:rPr>
          <w:sz w:val="28"/>
        </w:rPr>
        <w:t>of</w:t>
      </w:r>
      <w:r>
        <w:rPr>
          <w:spacing w:val="-4"/>
          <w:sz w:val="28"/>
        </w:rPr>
        <w:t> </w:t>
      </w:r>
      <w:r>
        <w:rPr>
          <w:sz w:val="28"/>
        </w:rPr>
        <w:t>it.</w:t>
      </w:r>
    </w:p>
    <w:p>
      <w:pPr>
        <w:pStyle w:val="ListParagraph"/>
        <w:numPr>
          <w:ilvl w:val="0"/>
          <w:numId w:val="21"/>
        </w:numPr>
        <w:tabs>
          <w:tab w:pos="1448" w:val="left" w:leader="none"/>
        </w:tabs>
        <w:spacing w:line="235" w:lineRule="auto" w:before="120" w:after="0"/>
        <w:ind w:left="1080" w:right="1079" w:firstLine="0"/>
        <w:jc w:val="both"/>
        <w:rPr>
          <w:sz w:val="28"/>
        </w:rPr>
      </w:pPr>
      <w:r>
        <w:rPr>
          <w:sz w:val="28"/>
        </w:rPr>
        <w:t>Any</w:t>
      </w:r>
      <w:r>
        <w:rPr>
          <w:spacing w:val="-18"/>
          <w:sz w:val="28"/>
        </w:rPr>
        <w:t> </w:t>
      </w:r>
      <w:r>
        <w:rPr>
          <w:sz w:val="28"/>
        </w:rPr>
        <w:t>transfer</w:t>
      </w:r>
      <w:r>
        <w:rPr>
          <w:spacing w:val="-17"/>
          <w:sz w:val="28"/>
        </w:rPr>
        <w:t> </w:t>
      </w:r>
      <w:r>
        <w:rPr>
          <w:sz w:val="28"/>
        </w:rPr>
        <w:t>made</w:t>
      </w:r>
      <w:r>
        <w:rPr>
          <w:spacing w:val="-18"/>
          <w:sz w:val="28"/>
        </w:rPr>
        <w:t> </w:t>
      </w:r>
      <w:r>
        <w:rPr>
          <w:sz w:val="28"/>
        </w:rPr>
        <w:t>or</w:t>
      </w:r>
      <w:r>
        <w:rPr>
          <w:spacing w:val="-17"/>
          <w:sz w:val="28"/>
        </w:rPr>
        <w:t> </w:t>
      </w:r>
      <w:r>
        <w:rPr>
          <w:sz w:val="28"/>
        </w:rPr>
        <w:t>executed</w:t>
      </w:r>
      <w:r>
        <w:rPr>
          <w:spacing w:val="-18"/>
          <w:sz w:val="28"/>
        </w:rPr>
        <w:t> </w:t>
      </w:r>
      <w:r>
        <w:rPr>
          <w:sz w:val="28"/>
        </w:rPr>
        <w:t>under</w:t>
      </w:r>
      <w:r>
        <w:rPr>
          <w:spacing w:val="-17"/>
          <w:sz w:val="28"/>
        </w:rPr>
        <w:t> </w:t>
      </w:r>
      <w:r>
        <w:rPr>
          <w:sz w:val="28"/>
        </w:rPr>
        <w:t>this</w:t>
      </w:r>
      <w:r>
        <w:rPr>
          <w:spacing w:val="-18"/>
          <w:sz w:val="28"/>
        </w:rPr>
        <w:t> </w:t>
      </w:r>
      <w:r>
        <w:rPr>
          <w:sz w:val="28"/>
        </w:rPr>
        <w:t>article</w:t>
      </w:r>
      <w:r>
        <w:rPr>
          <w:spacing w:val="-17"/>
          <w:sz w:val="28"/>
        </w:rPr>
        <w:t> </w:t>
      </w:r>
      <w:r>
        <w:rPr>
          <w:sz w:val="28"/>
        </w:rPr>
        <w:t>is</w:t>
      </w:r>
      <w:r>
        <w:rPr>
          <w:spacing w:val="-18"/>
          <w:sz w:val="28"/>
        </w:rPr>
        <w:t> </w:t>
      </w:r>
      <w:r>
        <w:rPr>
          <w:sz w:val="28"/>
        </w:rPr>
        <w:t>to</w:t>
      </w:r>
      <w:r>
        <w:rPr>
          <w:spacing w:val="-17"/>
          <w:sz w:val="28"/>
        </w:rPr>
        <w:t> </w:t>
      </w:r>
      <w:r>
        <w:rPr>
          <w:sz w:val="28"/>
        </w:rPr>
        <w:t>be</w:t>
      </w:r>
      <w:r>
        <w:rPr>
          <w:spacing w:val="-18"/>
          <w:sz w:val="28"/>
        </w:rPr>
        <w:t> </w:t>
      </w:r>
      <w:r>
        <w:rPr>
          <w:sz w:val="28"/>
        </w:rPr>
        <w:t>treated</w:t>
      </w:r>
      <w:r>
        <w:rPr>
          <w:spacing w:val="-17"/>
          <w:sz w:val="28"/>
        </w:rPr>
        <w:t> </w:t>
      </w:r>
      <w:r>
        <w:rPr>
          <w:sz w:val="28"/>
        </w:rPr>
        <w:t>as</w:t>
      </w:r>
      <w:r>
        <w:rPr>
          <w:spacing w:val="-18"/>
          <w:sz w:val="28"/>
        </w:rPr>
        <w:t> </w:t>
      </w:r>
      <w:r>
        <w:rPr>
          <w:sz w:val="28"/>
        </w:rPr>
        <w:t>if</w:t>
      </w:r>
      <w:r>
        <w:rPr>
          <w:spacing w:val="-17"/>
          <w:sz w:val="28"/>
        </w:rPr>
        <w:t> </w:t>
      </w:r>
      <w:r>
        <w:rPr>
          <w:sz w:val="28"/>
        </w:rPr>
        <w:t>it</w:t>
      </w:r>
      <w:r>
        <w:rPr>
          <w:spacing w:val="-18"/>
          <w:sz w:val="28"/>
        </w:rPr>
        <w:t> </w:t>
      </w:r>
      <w:r>
        <w:rPr>
          <w:sz w:val="28"/>
        </w:rPr>
        <w:t>were made</w:t>
      </w:r>
      <w:r>
        <w:rPr>
          <w:spacing w:val="-11"/>
          <w:sz w:val="28"/>
        </w:rPr>
        <w:t> </w:t>
      </w:r>
      <w:r>
        <w:rPr>
          <w:sz w:val="28"/>
        </w:rPr>
        <w:t>or</w:t>
      </w:r>
      <w:r>
        <w:rPr>
          <w:spacing w:val="-11"/>
          <w:sz w:val="28"/>
        </w:rPr>
        <w:t> </w:t>
      </w:r>
      <w:r>
        <w:rPr>
          <w:sz w:val="28"/>
        </w:rPr>
        <w:t>executed</w:t>
      </w:r>
      <w:r>
        <w:rPr>
          <w:spacing w:val="-10"/>
          <w:sz w:val="28"/>
        </w:rPr>
        <w:t> </w:t>
      </w:r>
      <w:r>
        <w:rPr>
          <w:sz w:val="28"/>
        </w:rPr>
        <w:t>by</w:t>
      </w:r>
      <w:r>
        <w:rPr>
          <w:spacing w:val="-11"/>
          <w:sz w:val="28"/>
        </w:rPr>
        <w:t> </w:t>
      </w:r>
      <w:r>
        <w:rPr>
          <w:sz w:val="28"/>
        </w:rPr>
        <w:t>the</w:t>
      </w:r>
      <w:r>
        <w:rPr>
          <w:spacing w:val="-11"/>
          <w:sz w:val="28"/>
        </w:rPr>
        <w:t> </w:t>
      </w:r>
      <w:r>
        <w:rPr>
          <w:sz w:val="28"/>
        </w:rPr>
        <w:t>person</w:t>
      </w:r>
      <w:r>
        <w:rPr>
          <w:spacing w:val="-11"/>
          <w:sz w:val="28"/>
        </w:rPr>
        <w:t> </w:t>
      </w:r>
      <w:r>
        <w:rPr>
          <w:sz w:val="28"/>
        </w:rPr>
        <w:t>from</w:t>
      </w:r>
      <w:r>
        <w:rPr>
          <w:spacing w:val="-11"/>
          <w:sz w:val="28"/>
        </w:rPr>
        <w:t> </w:t>
      </w:r>
      <w:r>
        <w:rPr>
          <w:sz w:val="28"/>
        </w:rPr>
        <w:t>whom</w:t>
      </w:r>
      <w:r>
        <w:rPr>
          <w:spacing w:val="-11"/>
          <w:sz w:val="28"/>
        </w:rPr>
        <w:t> </w:t>
      </w:r>
      <w:r>
        <w:rPr>
          <w:sz w:val="28"/>
        </w:rPr>
        <w:t>the</w:t>
      </w:r>
      <w:r>
        <w:rPr>
          <w:spacing w:val="-11"/>
          <w:sz w:val="28"/>
        </w:rPr>
        <w:t> </w:t>
      </w:r>
      <w:r>
        <w:rPr>
          <w:sz w:val="28"/>
        </w:rPr>
        <w:t>transmittee</w:t>
      </w:r>
      <w:r>
        <w:rPr>
          <w:spacing w:val="-11"/>
          <w:sz w:val="28"/>
        </w:rPr>
        <w:t> </w:t>
      </w:r>
      <w:r>
        <w:rPr>
          <w:sz w:val="28"/>
        </w:rPr>
        <w:t>has</w:t>
      </w:r>
      <w:r>
        <w:rPr>
          <w:spacing w:val="-12"/>
          <w:sz w:val="28"/>
        </w:rPr>
        <w:t> </w:t>
      </w:r>
      <w:r>
        <w:rPr>
          <w:sz w:val="28"/>
        </w:rPr>
        <w:t>derived</w:t>
      </w:r>
      <w:r>
        <w:rPr>
          <w:spacing w:val="-10"/>
          <w:sz w:val="28"/>
        </w:rPr>
        <w:t> </w:t>
      </w:r>
      <w:r>
        <w:rPr>
          <w:sz w:val="28"/>
        </w:rPr>
        <w:t>rights in</w:t>
      </w:r>
      <w:r>
        <w:rPr>
          <w:spacing w:val="-3"/>
          <w:sz w:val="28"/>
        </w:rPr>
        <w:t> </w:t>
      </w:r>
      <w:r>
        <w:rPr>
          <w:sz w:val="28"/>
        </w:rPr>
        <w:t>respect</w:t>
      </w:r>
      <w:r>
        <w:rPr>
          <w:spacing w:val="-4"/>
          <w:sz w:val="28"/>
        </w:rPr>
        <w:t> </w:t>
      </w:r>
      <w:r>
        <w:rPr>
          <w:sz w:val="28"/>
        </w:rPr>
        <w:t>of</w:t>
      </w:r>
      <w:r>
        <w:rPr>
          <w:spacing w:val="-3"/>
          <w:sz w:val="28"/>
        </w:rPr>
        <w:t> </w:t>
      </w:r>
      <w:r>
        <w:rPr>
          <w:sz w:val="28"/>
        </w:rPr>
        <w:t>the</w:t>
      </w:r>
      <w:r>
        <w:rPr>
          <w:spacing w:val="-4"/>
          <w:sz w:val="28"/>
        </w:rPr>
        <w:t> </w:t>
      </w:r>
      <w:r>
        <w:rPr>
          <w:sz w:val="28"/>
        </w:rPr>
        <w:t>share,</w:t>
      </w:r>
      <w:r>
        <w:rPr>
          <w:spacing w:val="-3"/>
          <w:sz w:val="28"/>
        </w:rPr>
        <w:t> </w:t>
      </w:r>
      <w:r>
        <w:rPr>
          <w:sz w:val="28"/>
        </w:rPr>
        <w:t>and</w:t>
      </w:r>
      <w:r>
        <w:rPr>
          <w:spacing w:val="-3"/>
          <w:sz w:val="28"/>
        </w:rPr>
        <w:t> </w:t>
      </w:r>
      <w:r>
        <w:rPr>
          <w:sz w:val="28"/>
        </w:rPr>
        <w:t>as</w:t>
      </w:r>
      <w:r>
        <w:rPr>
          <w:spacing w:val="-4"/>
          <w:sz w:val="28"/>
        </w:rPr>
        <w:t> </w:t>
      </w:r>
      <w:r>
        <w:rPr>
          <w:sz w:val="28"/>
        </w:rPr>
        <w:t>if</w:t>
      </w:r>
      <w:r>
        <w:rPr>
          <w:spacing w:val="-3"/>
          <w:sz w:val="28"/>
        </w:rPr>
        <w:t> </w:t>
      </w:r>
      <w:r>
        <w:rPr>
          <w:sz w:val="28"/>
        </w:rPr>
        <w:t>the</w:t>
      </w:r>
      <w:r>
        <w:rPr>
          <w:spacing w:val="-4"/>
          <w:sz w:val="28"/>
        </w:rPr>
        <w:t> </w:t>
      </w:r>
      <w:r>
        <w:rPr>
          <w:sz w:val="28"/>
        </w:rPr>
        <w:t>event</w:t>
      </w:r>
      <w:r>
        <w:rPr>
          <w:spacing w:val="-6"/>
          <w:sz w:val="28"/>
        </w:rPr>
        <w:t> </w:t>
      </w:r>
      <w:r>
        <w:rPr>
          <w:sz w:val="28"/>
        </w:rPr>
        <w:t>which</w:t>
      </w:r>
      <w:r>
        <w:rPr>
          <w:spacing w:val="-4"/>
          <w:sz w:val="28"/>
        </w:rPr>
        <w:t> </w:t>
      </w:r>
      <w:r>
        <w:rPr>
          <w:sz w:val="28"/>
        </w:rPr>
        <w:t>gave</w:t>
      </w:r>
      <w:r>
        <w:rPr>
          <w:spacing w:val="-3"/>
          <w:sz w:val="28"/>
        </w:rPr>
        <w:t> </w:t>
      </w:r>
      <w:r>
        <w:rPr>
          <w:sz w:val="28"/>
        </w:rPr>
        <w:t>rise</w:t>
      </w:r>
      <w:r>
        <w:rPr>
          <w:spacing w:val="-3"/>
          <w:sz w:val="28"/>
        </w:rPr>
        <w:t> </w:t>
      </w:r>
      <w:r>
        <w:rPr>
          <w:sz w:val="28"/>
        </w:rPr>
        <w:t>to</w:t>
      </w:r>
      <w:r>
        <w:rPr>
          <w:spacing w:val="-4"/>
          <w:sz w:val="28"/>
        </w:rPr>
        <w:t> </w:t>
      </w:r>
      <w:r>
        <w:rPr>
          <w:sz w:val="28"/>
        </w:rPr>
        <w:t>the</w:t>
      </w:r>
      <w:r>
        <w:rPr>
          <w:spacing w:val="-5"/>
          <w:sz w:val="28"/>
        </w:rPr>
        <w:t> </w:t>
      </w:r>
      <w:r>
        <w:rPr>
          <w:sz w:val="28"/>
        </w:rPr>
        <w:t>transmission had not occurred.</w:t>
      </w:r>
    </w:p>
    <w:p>
      <w:pPr>
        <w:pStyle w:val="BodyText"/>
        <w:spacing w:before="60"/>
        <w:ind w:left="0"/>
        <w:jc w:val="left"/>
      </w:pPr>
    </w:p>
    <w:p>
      <w:pPr>
        <w:pStyle w:val="Heading1"/>
        <w:spacing w:before="1"/>
      </w:pPr>
      <w:r>
        <w:rPr/>
        <w:t>Transmittees</w:t>
      </w:r>
      <w:r>
        <w:rPr>
          <w:spacing w:val="-6"/>
        </w:rPr>
        <w:t> </w:t>
      </w:r>
      <w:r>
        <w:rPr/>
        <w:t>bound</w:t>
      </w:r>
      <w:r>
        <w:rPr>
          <w:spacing w:val="-7"/>
        </w:rPr>
        <w:t> </w:t>
      </w:r>
      <w:r>
        <w:rPr/>
        <w:t>by</w:t>
      </w:r>
      <w:r>
        <w:rPr>
          <w:spacing w:val="-6"/>
        </w:rPr>
        <w:t> </w:t>
      </w:r>
      <w:r>
        <w:rPr/>
        <w:t>prior</w:t>
      </w:r>
      <w:r>
        <w:rPr>
          <w:spacing w:val="-10"/>
        </w:rPr>
        <w:t> </w:t>
      </w:r>
      <w:r>
        <w:rPr>
          <w:spacing w:val="-2"/>
        </w:rPr>
        <w:t>notices</w:t>
      </w:r>
    </w:p>
    <w:p>
      <w:pPr>
        <w:pStyle w:val="BodyText"/>
        <w:spacing w:line="235" w:lineRule="auto" w:before="113"/>
        <w:ind w:right="1079"/>
      </w:pPr>
      <w:r>
        <w:rPr/>
        <w:t>28.</w:t>
      </w:r>
      <w:r>
        <w:rPr>
          <w:spacing w:val="-14"/>
        </w:rPr>
        <w:t> </w:t>
      </w:r>
      <w:r>
        <w:rPr/>
        <w:t>If</w:t>
      </w:r>
      <w:r>
        <w:rPr>
          <w:spacing w:val="-16"/>
        </w:rPr>
        <w:t> </w:t>
      </w:r>
      <w:r>
        <w:rPr/>
        <w:t>a</w:t>
      </w:r>
      <w:r>
        <w:rPr>
          <w:spacing w:val="-14"/>
        </w:rPr>
        <w:t> </w:t>
      </w:r>
      <w:r>
        <w:rPr/>
        <w:t>notice</w:t>
      </w:r>
      <w:r>
        <w:rPr>
          <w:spacing w:val="-14"/>
        </w:rPr>
        <w:t> </w:t>
      </w:r>
      <w:r>
        <w:rPr/>
        <w:t>is</w:t>
      </w:r>
      <w:r>
        <w:rPr>
          <w:spacing w:val="-14"/>
        </w:rPr>
        <w:t> </w:t>
      </w:r>
      <w:r>
        <w:rPr/>
        <w:t>given</w:t>
      </w:r>
      <w:r>
        <w:rPr>
          <w:spacing w:val="-16"/>
        </w:rPr>
        <w:t> </w:t>
      </w:r>
      <w:r>
        <w:rPr/>
        <w:t>to</w:t>
      </w:r>
      <w:r>
        <w:rPr>
          <w:spacing w:val="-15"/>
        </w:rPr>
        <w:t> </w:t>
      </w:r>
      <w:r>
        <w:rPr/>
        <w:t>a</w:t>
      </w:r>
      <w:r>
        <w:rPr>
          <w:spacing w:val="-16"/>
        </w:rPr>
        <w:t> </w:t>
      </w:r>
      <w:r>
        <w:rPr/>
        <w:t>shareholder</w:t>
      </w:r>
      <w:r>
        <w:rPr>
          <w:spacing w:val="-15"/>
        </w:rPr>
        <w:t> </w:t>
      </w:r>
      <w:r>
        <w:rPr/>
        <w:t>in</w:t>
      </w:r>
      <w:r>
        <w:rPr>
          <w:spacing w:val="-14"/>
        </w:rPr>
        <w:t> </w:t>
      </w:r>
      <w:r>
        <w:rPr/>
        <w:t>respect</w:t>
      </w:r>
      <w:r>
        <w:rPr>
          <w:spacing w:val="-15"/>
        </w:rPr>
        <w:t> </w:t>
      </w:r>
      <w:r>
        <w:rPr/>
        <w:t>of</w:t>
      </w:r>
      <w:r>
        <w:rPr>
          <w:spacing w:val="-14"/>
        </w:rPr>
        <w:t> </w:t>
      </w:r>
      <w:r>
        <w:rPr/>
        <w:t>shares</w:t>
      </w:r>
      <w:r>
        <w:rPr>
          <w:spacing w:val="-15"/>
        </w:rPr>
        <w:t> </w:t>
      </w:r>
      <w:r>
        <w:rPr/>
        <w:t>and</w:t>
      </w:r>
      <w:r>
        <w:rPr>
          <w:spacing w:val="-14"/>
        </w:rPr>
        <w:t> </w:t>
      </w:r>
      <w:r>
        <w:rPr/>
        <w:t>a</w:t>
      </w:r>
      <w:r>
        <w:rPr>
          <w:spacing w:val="-14"/>
        </w:rPr>
        <w:t> </w:t>
      </w:r>
      <w:r>
        <w:rPr/>
        <w:t>transmittee</w:t>
      </w:r>
      <w:r>
        <w:rPr>
          <w:spacing w:val="-14"/>
        </w:rPr>
        <w:t> </w:t>
      </w:r>
      <w:r>
        <w:rPr/>
        <w:t>is entitled</w:t>
      </w:r>
      <w:r>
        <w:rPr>
          <w:spacing w:val="-17"/>
        </w:rPr>
        <w:t> </w:t>
      </w:r>
      <w:r>
        <w:rPr/>
        <w:t>to</w:t>
      </w:r>
      <w:r>
        <w:rPr>
          <w:spacing w:val="-17"/>
        </w:rPr>
        <w:t> </w:t>
      </w:r>
      <w:r>
        <w:rPr/>
        <w:t>those</w:t>
      </w:r>
      <w:r>
        <w:rPr>
          <w:spacing w:val="-17"/>
        </w:rPr>
        <w:t> </w:t>
      </w:r>
      <w:r>
        <w:rPr/>
        <w:t>shares,</w:t>
      </w:r>
      <w:r>
        <w:rPr>
          <w:spacing w:val="-16"/>
        </w:rPr>
        <w:t> </w:t>
      </w:r>
      <w:r>
        <w:rPr/>
        <w:t>the</w:t>
      </w:r>
      <w:r>
        <w:rPr>
          <w:spacing w:val="-17"/>
        </w:rPr>
        <w:t> </w:t>
      </w:r>
      <w:r>
        <w:rPr/>
        <w:t>transmittee</w:t>
      </w:r>
      <w:r>
        <w:rPr>
          <w:spacing w:val="-14"/>
        </w:rPr>
        <w:t> </w:t>
      </w:r>
      <w:r>
        <w:rPr/>
        <w:t>is</w:t>
      </w:r>
      <w:r>
        <w:rPr>
          <w:spacing w:val="-17"/>
        </w:rPr>
        <w:t> </w:t>
      </w:r>
      <w:r>
        <w:rPr/>
        <w:t>bound</w:t>
      </w:r>
      <w:r>
        <w:rPr>
          <w:spacing w:val="-18"/>
        </w:rPr>
        <w:t> </w:t>
      </w:r>
      <w:r>
        <w:rPr/>
        <w:t>by</w:t>
      </w:r>
      <w:r>
        <w:rPr>
          <w:spacing w:val="-17"/>
        </w:rPr>
        <w:t> </w:t>
      </w:r>
      <w:r>
        <w:rPr/>
        <w:t>the</w:t>
      </w:r>
      <w:r>
        <w:rPr>
          <w:spacing w:val="-18"/>
        </w:rPr>
        <w:t> </w:t>
      </w:r>
      <w:r>
        <w:rPr/>
        <w:t>notice</w:t>
      </w:r>
      <w:r>
        <w:rPr>
          <w:spacing w:val="-17"/>
        </w:rPr>
        <w:t> </w:t>
      </w:r>
      <w:r>
        <w:rPr/>
        <w:t>if</w:t>
      </w:r>
      <w:r>
        <w:rPr>
          <w:spacing w:val="-17"/>
        </w:rPr>
        <w:t> </w:t>
      </w:r>
      <w:r>
        <w:rPr/>
        <w:t>it</w:t>
      </w:r>
      <w:r>
        <w:rPr>
          <w:spacing w:val="-18"/>
        </w:rPr>
        <w:t> </w:t>
      </w:r>
      <w:r>
        <w:rPr/>
        <w:t>was</w:t>
      </w:r>
      <w:r>
        <w:rPr>
          <w:spacing w:val="-17"/>
        </w:rPr>
        <w:t> </w:t>
      </w:r>
      <w:r>
        <w:rPr/>
        <w:t>given</w:t>
      </w:r>
      <w:r>
        <w:rPr>
          <w:spacing w:val="-17"/>
        </w:rPr>
        <w:t> </w:t>
      </w:r>
      <w:r>
        <w:rPr/>
        <w:t>to the</w:t>
      </w:r>
      <w:r>
        <w:rPr>
          <w:spacing w:val="-6"/>
        </w:rPr>
        <w:t> </w:t>
      </w:r>
      <w:r>
        <w:rPr/>
        <w:t>shareholder</w:t>
      </w:r>
      <w:r>
        <w:rPr>
          <w:spacing w:val="-6"/>
        </w:rPr>
        <w:t> </w:t>
      </w:r>
      <w:r>
        <w:rPr/>
        <w:t>before</w:t>
      </w:r>
      <w:r>
        <w:rPr>
          <w:spacing w:val="-4"/>
        </w:rPr>
        <w:t> </w:t>
      </w:r>
      <w:r>
        <w:rPr/>
        <w:t>the</w:t>
      </w:r>
      <w:r>
        <w:rPr>
          <w:spacing w:val="-6"/>
        </w:rPr>
        <w:t> </w:t>
      </w:r>
      <w:r>
        <w:rPr/>
        <w:t>transmittee’s</w:t>
      </w:r>
      <w:r>
        <w:rPr>
          <w:spacing w:val="-6"/>
        </w:rPr>
        <w:t> </w:t>
      </w:r>
      <w:r>
        <w:rPr/>
        <w:t>name</w:t>
      </w:r>
      <w:r>
        <w:rPr>
          <w:spacing w:val="-4"/>
        </w:rPr>
        <w:t> </w:t>
      </w:r>
      <w:r>
        <w:rPr/>
        <w:t>has</w:t>
      </w:r>
      <w:r>
        <w:rPr>
          <w:spacing w:val="-6"/>
        </w:rPr>
        <w:t> </w:t>
      </w:r>
      <w:r>
        <w:rPr/>
        <w:t>been</w:t>
      </w:r>
      <w:r>
        <w:rPr>
          <w:spacing w:val="-6"/>
        </w:rPr>
        <w:t> </w:t>
      </w:r>
      <w:r>
        <w:rPr/>
        <w:t>entered</w:t>
      </w:r>
      <w:r>
        <w:rPr>
          <w:spacing w:val="-4"/>
        </w:rPr>
        <w:t> </w:t>
      </w:r>
      <w:r>
        <w:rPr/>
        <w:t>in</w:t>
      </w:r>
      <w:r>
        <w:rPr>
          <w:spacing w:val="-4"/>
        </w:rPr>
        <w:t> </w:t>
      </w:r>
      <w:r>
        <w:rPr/>
        <w:t>the</w:t>
      </w:r>
      <w:r>
        <w:rPr>
          <w:spacing w:val="-4"/>
        </w:rPr>
        <w:t> </w:t>
      </w:r>
      <w:r>
        <w:rPr/>
        <w:t>register of members.</w:t>
      </w:r>
    </w:p>
    <w:p>
      <w:pPr>
        <w:pStyle w:val="BodyText"/>
        <w:spacing w:before="59"/>
        <w:ind w:left="0"/>
        <w:jc w:val="left"/>
      </w:pPr>
    </w:p>
    <w:p>
      <w:pPr>
        <w:pStyle w:val="Heading1"/>
        <w:spacing w:line="312" w:lineRule="auto"/>
        <w:ind w:right="4406"/>
        <w:jc w:val="left"/>
      </w:pPr>
      <w:r>
        <w:rPr>
          <w:u w:val="single"/>
        </w:rPr>
        <w:t>Dividends</w:t>
      </w:r>
      <w:r>
        <w:rPr>
          <w:spacing w:val="-7"/>
          <w:u w:val="single"/>
        </w:rPr>
        <w:t> </w:t>
      </w:r>
      <w:r>
        <w:rPr>
          <w:u w:val="single"/>
        </w:rPr>
        <w:t>and</w:t>
      </w:r>
      <w:r>
        <w:rPr>
          <w:spacing w:val="-9"/>
          <w:u w:val="single"/>
        </w:rPr>
        <w:t> </w:t>
      </w:r>
      <w:r>
        <w:rPr>
          <w:u w:val="single"/>
        </w:rPr>
        <w:t>Other</w:t>
      </w:r>
      <w:r>
        <w:rPr>
          <w:spacing w:val="-8"/>
          <w:u w:val="single"/>
        </w:rPr>
        <w:t> </w:t>
      </w:r>
      <w:r>
        <w:rPr>
          <w:u w:val="single"/>
        </w:rPr>
        <w:t>Distributions</w:t>
      </w:r>
      <w:r>
        <w:rPr/>
        <w:t> Procedure for declaring dividends</w:t>
      </w:r>
    </w:p>
    <w:p>
      <w:pPr>
        <w:pStyle w:val="BodyText"/>
        <w:spacing w:line="237" w:lineRule="auto" w:before="12"/>
        <w:ind w:right="923"/>
        <w:jc w:val="left"/>
      </w:pPr>
      <w:r>
        <w:rPr/>
        <w:t>29.(1)</w:t>
      </w:r>
      <w:r>
        <w:rPr>
          <w:spacing w:val="20"/>
        </w:rPr>
        <w:t> </w:t>
      </w:r>
      <w:r>
        <w:rPr/>
        <w:t>The</w:t>
      </w:r>
      <w:r>
        <w:rPr>
          <w:spacing w:val="20"/>
        </w:rPr>
        <w:t> </w:t>
      </w:r>
      <w:r>
        <w:rPr/>
        <w:t>company</w:t>
      </w:r>
      <w:r>
        <w:rPr>
          <w:spacing w:val="20"/>
        </w:rPr>
        <w:t> </w:t>
      </w:r>
      <w:r>
        <w:rPr/>
        <w:t>may</w:t>
      </w:r>
      <w:r>
        <w:rPr>
          <w:spacing w:val="23"/>
        </w:rPr>
        <w:t> </w:t>
      </w:r>
      <w:r>
        <w:rPr/>
        <w:t>by</w:t>
      </w:r>
      <w:r>
        <w:rPr>
          <w:spacing w:val="22"/>
        </w:rPr>
        <w:t> </w:t>
      </w:r>
      <w:r>
        <w:rPr/>
        <w:t>ordinary</w:t>
      </w:r>
      <w:r>
        <w:rPr>
          <w:spacing w:val="25"/>
        </w:rPr>
        <w:t> </w:t>
      </w:r>
      <w:r>
        <w:rPr/>
        <w:t>resolution</w:t>
      </w:r>
      <w:r>
        <w:rPr>
          <w:spacing w:val="22"/>
        </w:rPr>
        <w:t> </w:t>
      </w:r>
      <w:r>
        <w:rPr/>
        <w:t>declare</w:t>
      </w:r>
      <w:r>
        <w:rPr>
          <w:spacing w:val="22"/>
        </w:rPr>
        <w:t> </w:t>
      </w:r>
      <w:r>
        <w:rPr/>
        <w:t>dividends,</w:t>
      </w:r>
      <w:r>
        <w:rPr>
          <w:spacing w:val="20"/>
        </w:rPr>
        <w:t> </w:t>
      </w:r>
      <w:r>
        <w:rPr/>
        <w:t>and</w:t>
      </w:r>
      <w:r>
        <w:rPr>
          <w:spacing w:val="23"/>
        </w:rPr>
        <w:t> </w:t>
      </w:r>
      <w:r>
        <w:rPr/>
        <w:t>the directors</w:t>
      </w:r>
      <w:r>
        <w:rPr>
          <w:spacing w:val="-12"/>
        </w:rPr>
        <w:t> </w:t>
      </w:r>
      <w:r>
        <w:rPr/>
        <w:t>may</w:t>
      </w:r>
      <w:r>
        <w:rPr>
          <w:spacing w:val="-12"/>
        </w:rPr>
        <w:t> </w:t>
      </w:r>
      <w:r>
        <w:rPr/>
        <w:t>decide</w:t>
      </w:r>
      <w:r>
        <w:rPr>
          <w:spacing w:val="-12"/>
        </w:rPr>
        <w:t> </w:t>
      </w:r>
      <w:r>
        <w:rPr/>
        <w:t>to</w:t>
      </w:r>
      <w:r>
        <w:rPr>
          <w:spacing w:val="-13"/>
        </w:rPr>
        <w:t> </w:t>
      </w:r>
      <w:r>
        <w:rPr/>
        <w:t>pay</w:t>
      </w:r>
      <w:r>
        <w:rPr>
          <w:spacing w:val="-12"/>
        </w:rPr>
        <w:t> </w:t>
      </w:r>
      <w:r>
        <w:rPr/>
        <w:t>interim</w:t>
      </w:r>
      <w:r>
        <w:rPr>
          <w:spacing w:val="-16"/>
        </w:rPr>
        <w:t> </w:t>
      </w:r>
      <w:r>
        <w:rPr/>
        <w:t>dividends.</w:t>
      </w:r>
    </w:p>
    <w:p>
      <w:pPr>
        <w:pStyle w:val="ListParagraph"/>
        <w:numPr>
          <w:ilvl w:val="0"/>
          <w:numId w:val="22"/>
        </w:numPr>
        <w:tabs>
          <w:tab w:pos="1539" w:val="left" w:leader="none"/>
        </w:tabs>
        <w:spacing w:line="235" w:lineRule="auto" w:before="116" w:after="0"/>
        <w:ind w:left="1080" w:right="1082" w:firstLine="0"/>
        <w:jc w:val="both"/>
        <w:rPr>
          <w:sz w:val="28"/>
        </w:rPr>
      </w:pPr>
      <w:r>
        <w:rPr>
          <w:sz w:val="28"/>
        </w:rPr>
        <w:t>A dividend must not be declared unless the directors have made a recommendation as to its amount. Such a dividend must not exceed the amount recommended by the directors.</w:t>
      </w:r>
    </w:p>
    <w:p>
      <w:pPr>
        <w:pStyle w:val="ListParagraph"/>
        <w:numPr>
          <w:ilvl w:val="0"/>
          <w:numId w:val="22"/>
        </w:numPr>
        <w:tabs>
          <w:tab w:pos="1518" w:val="left" w:leader="none"/>
        </w:tabs>
        <w:spacing w:line="319" w:lineRule="exact" w:before="114" w:after="0"/>
        <w:ind w:left="1518" w:right="0" w:hanging="438"/>
        <w:jc w:val="both"/>
        <w:rPr>
          <w:sz w:val="28"/>
        </w:rPr>
      </w:pPr>
      <w:r>
        <w:rPr>
          <w:sz w:val="28"/>
        </w:rPr>
        <w:t>No</w:t>
      </w:r>
      <w:r>
        <w:rPr>
          <w:spacing w:val="48"/>
          <w:sz w:val="28"/>
        </w:rPr>
        <w:t> </w:t>
      </w:r>
      <w:r>
        <w:rPr>
          <w:sz w:val="28"/>
        </w:rPr>
        <w:t>dividend</w:t>
      </w:r>
      <w:r>
        <w:rPr>
          <w:spacing w:val="49"/>
          <w:sz w:val="28"/>
        </w:rPr>
        <w:t> </w:t>
      </w:r>
      <w:r>
        <w:rPr>
          <w:sz w:val="28"/>
        </w:rPr>
        <w:t>may</w:t>
      </w:r>
      <w:r>
        <w:rPr>
          <w:spacing w:val="49"/>
          <w:sz w:val="28"/>
        </w:rPr>
        <w:t> </w:t>
      </w:r>
      <w:r>
        <w:rPr>
          <w:sz w:val="28"/>
        </w:rPr>
        <w:t>be</w:t>
      </w:r>
      <w:r>
        <w:rPr>
          <w:spacing w:val="47"/>
          <w:sz w:val="28"/>
        </w:rPr>
        <w:t> </w:t>
      </w:r>
      <w:r>
        <w:rPr>
          <w:sz w:val="28"/>
        </w:rPr>
        <w:t>declared</w:t>
      </w:r>
      <w:r>
        <w:rPr>
          <w:spacing w:val="49"/>
          <w:sz w:val="28"/>
        </w:rPr>
        <w:t> </w:t>
      </w:r>
      <w:r>
        <w:rPr>
          <w:sz w:val="28"/>
        </w:rPr>
        <w:t>or</w:t>
      </w:r>
      <w:r>
        <w:rPr>
          <w:spacing w:val="47"/>
          <w:sz w:val="28"/>
        </w:rPr>
        <w:t> </w:t>
      </w:r>
      <w:r>
        <w:rPr>
          <w:sz w:val="28"/>
        </w:rPr>
        <w:t>paid</w:t>
      </w:r>
      <w:r>
        <w:rPr>
          <w:spacing w:val="49"/>
          <w:sz w:val="28"/>
        </w:rPr>
        <w:t> </w:t>
      </w:r>
      <w:r>
        <w:rPr>
          <w:sz w:val="28"/>
        </w:rPr>
        <w:t>unless</w:t>
      </w:r>
      <w:r>
        <w:rPr>
          <w:spacing w:val="49"/>
          <w:sz w:val="28"/>
        </w:rPr>
        <w:t> </w:t>
      </w:r>
      <w:r>
        <w:rPr>
          <w:sz w:val="28"/>
        </w:rPr>
        <w:t>it</w:t>
      </w:r>
      <w:r>
        <w:rPr>
          <w:spacing w:val="48"/>
          <w:sz w:val="28"/>
        </w:rPr>
        <w:t> </w:t>
      </w:r>
      <w:r>
        <w:rPr>
          <w:sz w:val="28"/>
        </w:rPr>
        <w:t>is</w:t>
      </w:r>
      <w:r>
        <w:rPr>
          <w:spacing w:val="49"/>
          <w:sz w:val="28"/>
        </w:rPr>
        <w:t> </w:t>
      </w:r>
      <w:r>
        <w:rPr>
          <w:sz w:val="28"/>
        </w:rPr>
        <w:t>in</w:t>
      </w:r>
      <w:r>
        <w:rPr>
          <w:spacing w:val="48"/>
          <w:sz w:val="28"/>
        </w:rPr>
        <w:t> </w:t>
      </w:r>
      <w:r>
        <w:rPr>
          <w:sz w:val="28"/>
        </w:rPr>
        <w:t>accordance</w:t>
      </w:r>
      <w:r>
        <w:rPr>
          <w:spacing w:val="49"/>
          <w:sz w:val="28"/>
        </w:rPr>
        <w:t> </w:t>
      </w:r>
      <w:r>
        <w:rPr>
          <w:spacing w:val="-4"/>
          <w:sz w:val="28"/>
        </w:rPr>
        <w:t>with</w:t>
      </w:r>
    </w:p>
    <w:p>
      <w:pPr>
        <w:pStyle w:val="BodyText"/>
        <w:spacing w:line="319" w:lineRule="exact" w:before="0"/>
      </w:pPr>
      <w:r>
        <w:rPr>
          <w:spacing w:val="-6"/>
        </w:rPr>
        <w:t>shareholders’</w:t>
      </w:r>
      <w:r>
        <w:rPr>
          <w:spacing w:val="-8"/>
        </w:rPr>
        <w:t> </w:t>
      </w:r>
      <w:r>
        <w:rPr>
          <w:spacing w:val="-6"/>
        </w:rPr>
        <w:t>respective</w:t>
      </w:r>
      <w:r>
        <w:rPr>
          <w:spacing w:val="-8"/>
        </w:rPr>
        <w:t> </w:t>
      </w:r>
      <w:r>
        <w:rPr>
          <w:spacing w:val="-6"/>
        </w:rPr>
        <w:t>rights.</w:t>
      </w:r>
    </w:p>
    <w:p>
      <w:pPr>
        <w:pStyle w:val="ListParagraph"/>
        <w:numPr>
          <w:ilvl w:val="0"/>
          <w:numId w:val="22"/>
        </w:numPr>
        <w:tabs>
          <w:tab w:pos="1451" w:val="left" w:leader="none"/>
        </w:tabs>
        <w:spacing w:line="235" w:lineRule="auto" w:before="115" w:after="0"/>
        <w:ind w:left="1080" w:right="1076" w:firstLine="0"/>
        <w:jc w:val="both"/>
        <w:rPr>
          <w:sz w:val="28"/>
        </w:rPr>
      </w:pPr>
      <w:r>
        <w:rPr>
          <w:spacing w:val="-2"/>
          <w:sz w:val="28"/>
        </w:rPr>
        <w:t>Unless</w:t>
      </w:r>
      <w:r>
        <w:rPr>
          <w:spacing w:val="-13"/>
          <w:sz w:val="28"/>
        </w:rPr>
        <w:t> </w:t>
      </w:r>
      <w:r>
        <w:rPr>
          <w:spacing w:val="-2"/>
          <w:sz w:val="28"/>
        </w:rPr>
        <w:t>the</w:t>
      </w:r>
      <w:r>
        <w:rPr>
          <w:spacing w:val="-15"/>
          <w:sz w:val="28"/>
        </w:rPr>
        <w:t> </w:t>
      </w:r>
      <w:r>
        <w:rPr>
          <w:spacing w:val="-2"/>
          <w:sz w:val="28"/>
        </w:rPr>
        <w:t>shareholders’</w:t>
      </w:r>
      <w:r>
        <w:rPr>
          <w:spacing w:val="-12"/>
          <w:sz w:val="28"/>
        </w:rPr>
        <w:t> </w:t>
      </w:r>
      <w:r>
        <w:rPr>
          <w:spacing w:val="-2"/>
          <w:sz w:val="28"/>
        </w:rPr>
        <w:t>resolution</w:t>
      </w:r>
      <w:r>
        <w:rPr>
          <w:spacing w:val="-12"/>
          <w:sz w:val="28"/>
        </w:rPr>
        <w:t> </w:t>
      </w:r>
      <w:r>
        <w:rPr>
          <w:spacing w:val="-2"/>
          <w:sz w:val="28"/>
        </w:rPr>
        <w:t>to</w:t>
      </w:r>
      <w:r>
        <w:rPr>
          <w:spacing w:val="-15"/>
          <w:sz w:val="28"/>
        </w:rPr>
        <w:t> </w:t>
      </w:r>
      <w:r>
        <w:rPr>
          <w:spacing w:val="-2"/>
          <w:sz w:val="28"/>
        </w:rPr>
        <w:t>declare</w:t>
      </w:r>
      <w:r>
        <w:rPr>
          <w:spacing w:val="-13"/>
          <w:sz w:val="28"/>
        </w:rPr>
        <w:t> </w:t>
      </w:r>
      <w:r>
        <w:rPr>
          <w:spacing w:val="-2"/>
          <w:sz w:val="28"/>
        </w:rPr>
        <w:t>or</w:t>
      </w:r>
      <w:r>
        <w:rPr>
          <w:spacing w:val="-15"/>
          <w:sz w:val="28"/>
        </w:rPr>
        <w:t> </w:t>
      </w:r>
      <w:r>
        <w:rPr>
          <w:spacing w:val="-2"/>
          <w:sz w:val="28"/>
        </w:rPr>
        <w:t>directors’</w:t>
      </w:r>
      <w:r>
        <w:rPr>
          <w:spacing w:val="-14"/>
          <w:sz w:val="28"/>
        </w:rPr>
        <w:t> </w:t>
      </w:r>
      <w:r>
        <w:rPr>
          <w:spacing w:val="-2"/>
          <w:sz w:val="28"/>
        </w:rPr>
        <w:t>decision</w:t>
      </w:r>
      <w:r>
        <w:rPr>
          <w:spacing w:val="-13"/>
          <w:sz w:val="28"/>
        </w:rPr>
        <w:t> </w:t>
      </w:r>
      <w:r>
        <w:rPr>
          <w:spacing w:val="-2"/>
          <w:sz w:val="28"/>
        </w:rPr>
        <w:t>to</w:t>
      </w:r>
      <w:r>
        <w:rPr>
          <w:spacing w:val="-14"/>
          <w:sz w:val="28"/>
        </w:rPr>
        <w:t> </w:t>
      </w:r>
      <w:r>
        <w:rPr>
          <w:spacing w:val="-2"/>
          <w:sz w:val="28"/>
        </w:rPr>
        <w:t>pay</w:t>
      </w:r>
      <w:r>
        <w:rPr>
          <w:spacing w:val="-16"/>
          <w:sz w:val="28"/>
        </w:rPr>
        <w:t> </w:t>
      </w:r>
      <w:r>
        <w:rPr>
          <w:spacing w:val="-2"/>
          <w:sz w:val="28"/>
        </w:rPr>
        <w:t>a dividend,</w:t>
      </w:r>
      <w:r>
        <w:rPr>
          <w:spacing w:val="-11"/>
          <w:sz w:val="28"/>
        </w:rPr>
        <w:t> </w:t>
      </w:r>
      <w:r>
        <w:rPr>
          <w:spacing w:val="-2"/>
          <w:sz w:val="28"/>
        </w:rPr>
        <w:t>or</w:t>
      </w:r>
      <w:r>
        <w:rPr>
          <w:spacing w:val="-9"/>
          <w:sz w:val="28"/>
        </w:rPr>
        <w:t> </w:t>
      </w:r>
      <w:r>
        <w:rPr>
          <w:spacing w:val="-2"/>
          <w:sz w:val="28"/>
        </w:rPr>
        <w:t>the</w:t>
      </w:r>
      <w:r>
        <w:rPr>
          <w:spacing w:val="-9"/>
          <w:sz w:val="28"/>
        </w:rPr>
        <w:t> </w:t>
      </w:r>
      <w:r>
        <w:rPr>
          <w:spacing w:val="-2"/>
          <w:sz w:val="28"/>
        </w:rPr>
        <w:t>terms</w:t>
      </w:r>
      <w:r>
        <w:rPr>
          <w:spacing w:val="-11"/>
          <w:sz w:val="28"/>
        </w:rPr>
        <w:t> </w:t>
      </w:r>
      <w:r>
        <w:rPr>
          <w:spacing w:val="-2"/>
          <w:sz w:val="28"/>
        </w:rPr>
        <w:t>on</w:t>
      </w:r>
      <w:r>
        <w:rPr>
          <w:spacing w:val="-8"/>
          <w:sz w:val="28"/>
        </w:rPr>
        <w:t> </w:t>
      </w:r>
      <w:r>
        <w:rPr>
          <w:spacing w:val="-2"/>
          <w:sz w:val="28"/>
        </w:rPr>
        <w:t>which</w:t>
      </w:r>
      <w:r>
        <w:rPr>
          <w:spacing w:val="-9"/>
          <w:sz w:val="28"/>
        </w:rPr>
        <w:t> </w:t>
      </w:r>
      <w:r>
        <w:rPr>
          <w:spacing w:val="-2"/>
          <w:sz w:val="28"/>
        </w:rPr>
        <w:t>shares</w:t>
      </w:r>
      <w:r>
        <w:rPr>
          <w:spacing w:val="-11"/>
          <w:sz w:val="28"/>
        </w:rPr>
        <w:t> </w:t>
      </w:r>
      <w:r>
        <w:rPr>
          <w:spacing w:val="-2"/>
          <w:sz w:val="28"/>
        </w:rPr>
        <w:t>are</w:t>
      </w:r>
      <w:r>
        <w:rPr>
          <w:spacing w:val="-9"/>
          <w:sz w:val="28"/>
        </w:rPr>
        <w:t> </w:t>
      </w:r>
      <w:r>
        <w:rPr>
          <w:spacing w:val="-2"/>
          <w:sz w:val="28"/>
        </w:rPr>
        <w:t>issued,</w:t>
      </w:r>
      <w:r>
        <w:rPr>
          <w:spacing w:val="-11"/>
          <w:sz w:val="28"/>
        </w:rPr>
        <w:t> </w:t>
      </w:r>
      <w:r>
        <w:rPr>
          <w:spacing w:val="-2"/>
          <w:sz w:val="28"/>
        </w:rPr>
        <w:t>specify</w:t>
      </w:r>
      <w:r>
        <w:rPr>
          <w:spacing w:val="-11"/>
          <w:sz w:val="28"/>
        </w:rPr>
        <w:t> </w:t>
      </w:r>
      <w:r>
        <w:rPr>
          <w:spacing w:val="-2"/>
          <w:sz w:val="28"/>
        </w:rPr>
        <w:t>otherwise,</w:t>
      </w:r>
      <w:r>
        <w:rPr>
          <w:spacing w:val="-11"/>
          <w:sz w:val="28"/>
        </w:rPr>
        <w:t> </w:t>
      </w:r>
      <w:r>
        <w:rPr>
          <w:spacing w:val="-2"/>
          <w:sz w:val="28"/>
        </w:rPr>
        <w:t>it</w:t>
      </w:r>
      <w:r>
        <w:rPr>
          <w:spacing w:val="-10"/>
          <w:sz w:val="28"/>
        </w:rPr>
        <w:t> </w:t>
      </w:r>
      <w:r>
        <w:rPr>
          <w:spacing w:val="-2"/>
          <w:sz w:val="28"/>
        </w:rPr>
        <w:t>must</w:t>
      </w:r>
      <w:r>
        <w:rPr>
          <w:spacing w:val="-11"/>
          <w:sz w:val="28"/>
        </w:rPr>
        <w:t> </w:t>
      </w:r>
      <w:r>
        <w:rPr>
          <w:spacing w:val="-2"/>
          <w:sz w:val="28"/>
        </w:rPr>
        <w:t>be </w:t>
      </w:r>
      <w:r>
        <w:rPr>
          <w:sz w:val="28"/>
        </w:rPr>
        <w:t>paid by reference to each shareholder’s holding of shares on the date of the resolution</w:t>
      </w:r>
      <w:r>
        <w:rPr>
          <w:spacing w:val="-2"/>
          <w:sz w:val="28"/>
        </w:rPr>
        <w:t> </w:t>
      </w:r>
      <w:r>
        <w:rPr>
          <w:sz w:val="28"/>
        </w:rPr>
        <w:t>or</w:t>
      </w:r>
      <w:r>
        <w:rPr>
          <w:spacing w:val="-5"/>
          <w:sz w:val="28"/>
        </w:rPr>
        <w:t> </w:t>
      </w:r>
      <w:r>
        <w:rPr>
          <w:sz w:val="28"/>
        </w:rPr>
        <w:t>decision</w:t>
      </w:r>
      <w:r>
        <w:rPr>
          <w:spacing w:val="-4"/>
          <w:sz w:val="28"/>
        </w:rPr>
        <w:t> </w:t>
      </w:r>
      <w:r>
        <w:rPr>
          <w:sz w:val="28"/>
        </w:rPr>
        <w:t>to</w:t>
      </w:r>
      <w:r>
        <w:rPr>
          <w:spacing w:val="-2"/>
          <w:sz w:val="28"/>
        </w:rPr>
        <w:t> </w:t>
      </w:r>
      <w:r>
        <w:rPr>
          <w:sz w:val="28"/>
        </w:rPr>
        <w:t>declare</w:t>
      </w:r>
      <w:r>
        <w:rPr>
          <w:spacing w:val="-2"/>
          <w:sz w:val="28"/>
        </w:rPr>
        <w:t> </w:t>
      </w:r>
      <w:r>
        <w:rPr>
          <w:sz w:val="28"/>
        </w:rPr>
        <w:t>or</w:t>
      </w:r>
      <w:r>
        <w:rPr>
          <w:spacing w:val="-2"/>
          <w:sz w:val="28"/>
        </w:rPr>
        <w:t> </w:t>
      </w:r>
      <w:r>
        <w:rPr>
          <w:sz w:val="28"/>
        </w:rPr>
        <w:t>pay</w:t>
      </w:r>
      <w:r>
        <w:rPr>
          <w:spacing w:val="-2"/>
          <w:sz w:val="28"/>
        </w:rPr>
        <w:t> </w:t>
      </w:r>
      <w:r>
        <w:rPr>
          <w:sz w:val="28"/>
        </w:rPr>
        <w:t>it.</w:t>
      </w:r>
    </w:p>
    <w:p>
      <w:pPr>
        <w:pStyle w:val="ListParagraph"/>
        <w:numPr>
          <w:ilvl w:val="0"/>
          <w:numId w:val="22"/>
        </w:numPr>
        <w:tabs>
          <w:tab w:pos="1475" w:val="left" w:leader="none"/>
        </w:tabs>
        <w:spacing w:line="235" w:lineRule="auto" w:before="119" w:after="0"/>
        <w:ind w:left="1080" w:right="1075" w:firstLine="0"/>
        <w:jc w:val="both"/>
        <w:rPr>
          <w:sz w:val="28"/>
        </w:rPr>
      </w:pPr>
      <w:r>
        <w:rPr>
          <w:sz w:val="28"/>
        </w:rPr>
        <w:t>If</w:t>
      </w:r>
      <w:r>
        <w:rPr>
          <w:spacing w:val="-2"/>
          <w:sz w:val="28"/>
        </w:rPr>
        <w:t> </w:t>
      </w:r>
      <w:r>
        <w:rPr>
          <w:sz w:val="28"/>
        </w:rPr>
        <w:t>the</w:t>
      </w:r>
      <w:r>
        <w:rPr>
          <w:spacing w:val="-2"/>
          <w:sz w:val="28"/>
        </w:rPr>
        <w:t> </w:t>
      </w:r>
      <w:r>
        <w:rPr>
          <w:sz w:val="28"/>
        </w:rPr>
        <w:t>company’s</w:t>
      </w:r>
      <w:r>
        <w:rPr>
          <w:spacing w:val="-2"/>
          <w:sz w:val="28"/>
        </w:rPr>
        <w:t> </w:t>
      </w:r>
      <w:r>
        <w:rPr>
          <w:sz w:val="28"/>
        </w:rPr>
        <w:t>share</w:t>
      </w:r>
      <w:r>
        <w:rPr>
          <w:spacing w:val="-2"/>
          <w:sz w:val="28"/>
        </w:rPr>
        <w:t> </w:t>
      </w:r>
      <w:r>
        <w:rPr>
          <w:sz w:val="28"/>
        </w:rPr>
        <w:t>capital</w:t>
      </w:r>
      <w:r>
        <w:rPr>
          <w:spacing w:val="-2"/>
          <w:sz w:val="28"/>
        </w:rPr>
        <w:t> </w:t>
      </w:r>
      <w:r>
        <w:rPr>
          <w:sz w:val="28"/>
        </w:rPr>
        <w:t>is</w:t>
      </w:r>
      <w:r>
        <w:rPr>
          <w:spacing w:val="-2"/>
          <w:sz w:val="28"/>
        </w:rPr>
        <w:t> </w:t>
      </w:r>
      <w:r>
        <w:rPr>
          <w:sz w:val="28"/>
        </w:rPr>
        <w:t>divided</w:t>
      </w:r>
      <w:r>
        <w:rPr>
          <w:spacing w:val="-2"/>
          <w:sz w:val="28"/>
        </w:rPr>
        <w:t> </w:t>
      </w:r>
      <w:r>
        <w:rPr>
          <w:sz w:val="28"/>
        </w:rPr>
        <w:t>into</w:t>
      </w:r>
      <w:r>
        <w:rPr>
          <w:spacing w:val="-4"/>
          <w:sz w:val="28"/>
        </w:rPr>
        <w:t> </w:t>
      </w:r>
      <w:r>
        <w:rPr>
          <w:sz w:val="28"/>
        </w:rPr>
        <w:t>different</w:t>
      </w:r>
      <w:r>
        <w:rPr>
          <w:spacing w:val="-2"/>
          <w:sz w:val="28"/>
        </w:rPr>
        <w:t> </w:t>
      </w:r>
      <w:r>
        <w:rPr>
          <w:sz w:val="28"/>
        </w:rPr>
        <w:t>classes,</w:t>
      </w:r>
      <w:r>
        <w:rPr>
          <w:spacing w:val="-1"/>
          <w:sz w:val="28"/>
        </w:rPr>
        <w:t> </w:t>
      </w:r>
      <w:r>
        <w:rPr>
          <w:sz w:val="28"/>
        </w:rPr>
        <w:t>no</w:t>
      </w:r>
      <w:r>
        <w:rPr>
          <w:spacing w:val="-2"/>
          <w:sz w:val="28"/>
        </w:rPr>
        <w:t> </w:t>
      </w:r>
      <w:r>
        <w:rPr>
          <w:sz w:val="28"/>
        </w:rPr>
        <w:t>interim dividend</w:t>
      </w:r>
      <w:r>
        <w:rPr>
          <w:spacing w:val="-11"/>
          <w:sz w:val="28"/>
        </w:rPr>
        <w:t> </w:t>
      </w:r>
      <w:r>
        <w:rPr>
          <w:sz w:val="28"/>
        </w:rPr>
        <w:t>may</w:t>
      </w:r>
      <w:r>
        <w:rPr>
          <w:spacing w:val="-13"/>
          <w:sz w:val="28"/>
        </w:rPr>
        <w:t> </w:t>
      </w:r>
      <w:r>
        <w:rPr>
          <w:sz w:val="28"/>
        </w:rPr>
        <w:t>be</w:t>
      </w:r>
      <w:r>
        <w:rPr>
          <w:spacing w:val="-13"/>
          <w:sz w:val="28"/>
        </w:rPr>
        <w:t> </w:t>
      </w:r>
      <w:r>
        <w:rPr>
          <w:sz w:val="28"/>
        </w:rPr>
        <w:t>paid</w:t>
      </w:r>
      <w:r>
        <w:rPr>
          <w:spacing w:val="-14"/>
          <w:sz w:val="28"/>
        </w:rPr>
        <w:t> </w:t>
      </w:r>
      <w:r>
        <w:rPr>
          <w:sz w:val="28"/>
        </w:rPr>
        <w:t>on</w:t>
      </w:r>
      <w:r>
        <w:rPr>
          <w:spacing w:val="-12"/>
          <w:sz w:val="28"/>
        </w:rPr>
        <w:t> </w:t>
      </w:r>
      <w:r>
        <w:rPr>
          <w:sz w:val="28"/>
        </w:rPr>
        <w:t>shares</w:t>
      </w:r>
      <w:r>
        <w:rPr>
          <w:spacing w:val="-11"/>
          <w:sz w:val="28"/>
        </w:rPr>
        <w:t> </w:t>
      </w:r>
      <w:r>
        <w:rPr>
          <w:sz w:val="28"/>
        </w:rPr>
        <w:t>carrying</w:t>
      </w:r>
      <w:r>
        <w:rPr>
          <w:spacing w:val="-14"/>
          <w:sz w:val="28"/>
        </w:rPr>
        <w:t> </w:t>
      </w:r>
      <w:r>
        <w:rPr>
          <w:sz w:val="28"/>
        </w:rPr>
        <w:t>deferred</w:t>
      </w:r>
      <w:r>
        <w:rPr>
          <w:spacing w:val="-11"/>
          <w:sz w:val="28"/>
        </w:rPr>
        <w:t> </w:t>
      </w:r>
      <w:r>
        <w:rPr>
          <w:sz w:val="28"/>
        </w:rPr>
        <w:t>or</w:t>
      </w:r>
      <w:r>
        <w:rPr>
          <w:spacing w:val="-13"/>
          <w:sz w:val="28"/>
        </w:rPr>
        <w:t> </w:t>
      </w:r>
      <w:r>
        <w:rPr>
          <w:sz w:val="28"/>
        </w:rPr>
        <w:t>non-preferred</w:t>
      </w:r>
      <w:r>
        <w:rPr>
          <w:spacing w:val="-11"/>
          <w:sz w:val="28"/>
        </w:rPr>
        <w:t> </w:t>
      </w:r>
      <w:r>
        <w:rPr>
          <w:sz w:val="28"/>
        </w:rPr>
        <w:t>rights</w:t>
      </w:r>
      <w:r>
        <w:rPr>
          <w:spacing w:val="-13"/>
          <w:sz w:val="28"/>
        </w:rPr>
        <w:t> </w:t>
      </w:r>
      <w:r>
        <w:rPr>
          <w:sz w:val="28"/>
        </w:rPr>
        <w:t>if,</w:t>
      </w:r>
      <w:r>
        <w:rPr>
          <w:spacing w:val="-13"/>
          <w:sz w:val="28"/>
        </w:rPr>
        <w:t> </w:t>
      </w:r>
      <w:r>
        <w:rPr>
          <w:sz w:val="28"/>
        </w:rPr>
        <w:t>at the</w:t>
      </w:r>
      <w:r>
        <w:rPr>
          <w:spacing w:val="-14"/>
          <w:sz w:val="28"/>
        </w:rPr>
        <w:t> </w:t>
      </w:r>
      <w:r>
        <w:rPr>
          <w:sz w:val="28"/>
        </w:rPr>
        <w:t>time</w:t>
      </w:r>
      <w:r>
        <w:rPr>
          <w:spacing w:val="-16"/>
          <w:sz w:val="28"/>
        </w:rPr>
        <w:t> </w:t>
      </w:r>
      <w:r>
        <w:rPr>
          <w:sz w:val="28"/>
        </w:rPr>
        <w:t>of</w:t>
      </w:r>
      <w:r>
        <w:rPr>
          <w:spacing w:val="-13"/>
          <w:sz w:val="28"/>
        </w:rPr>
        <w:t> </w:t>
      </w:r>
      <w:r>
        <w:rPr>
          <w:sz w:val="28"/>
        </w:rPr>
        <w:t>payment,</w:t>
      </w:r>
      <w:r>
        <w:rPr>
          <w:spacing w:val="-14"/>
          <w:sz w:val="28"/>
        </w:rPr>
        <w:t> </w:t>
      </w:r>
      <w:r>
        <w:rPr>
          <w:sz w:val="28"/>
        </w:rPr>
        <w:t>any</w:t>
      </w:r>
      <w:r>
        <w:rPr>
          <w:spacing w:val="-13"/>
          <w:sz w:val="28"/>
        </w:rPr>
        <w:t> </w:t>
      </w:r>
      <w:r>
        <w:rPr>
          <w:sz w:val="28"/>
        </w:rPr>
        <w:t>preferential</w:t>
      </w:r>
      <w:r>
        <w:rPr>
          <w:spacing w:val="-14"/>
          <w:sz w:val="28"/>
        </w:rPr>
        <w:t> </w:t>
      </w:r>
      <w:r>
        <w:rPr>
          <w:sz w:val="28"/>
        </w:rPr>
        <w:t>dividend</w:t>
      </w:r>
      <w:r>
        <w:rPr>
          <w:spacing w:val="-13"/>
          <w:sz w:val="28"/>
        </w:rPr>
        <w:t> </w:t>
      </w:r>
      <w:r>
        <w:rPr>
          <w:sz w:val="28"/>
        </w:rPr>
        <w:t>is</w:t>
      </w:r>
      <w:r>
        <w:rPr>
          <w:spacing w:val="-14"/>
          <w:sz w:val="28"/>
        </w:rPr>
        <w:t> </w:t>
      </w:r>
      <w:r>
        <w:rPr>
          <w:sz w:val="28"/>
        </w:rPr>
        <w:t>in</w:t>
      </w:r>
      <w:r>
        <w:rPr>
          <w:spacing w:val="-14"/>
          <w:sz w:val="28"/>
        </w:rPr>
        <w:t> </w:t>
      </w:r>
      <w:r>
        <w:rPr>
          <w:sz w:val="28"/>
        </w:rPr>
        <w:t>arrear.</w:t>
      </w:r>
    </w:p>
    <w:p>
      <w:pPr>
        <w:pStyle w:val="ListParagraph"/>
        <w:spacing w:after="0" w:line="235" w:lineRule="auto"/>
        <w:jc w:val="both"/>
        <w:rPr>
          <w:sz w:val="28"/>
        </w:rPr>
        <w:sectPr>
          <w:pgSz w:w="12240" w:h="15840"/>
          <w:pgMar w:header="0" w:footer="1061" w:top="1360" w:bottom="1260" w:left="720" w:right="720"/>
        </w:sectPr>
      </w:pPr>
    </w:p>
    <w:p>
      <w:pPr>
        <w:pStyle w:val="ListParagraph"/>
        <w:numPr>
          <w:ilvl w:val="0"/>
          <w:numId w:val="22"/>
        </w:numPr>
        <w:tabs>
          <w:tab w:pos="1465" w:val="left" w:leader="none"/>
        </w:tabs>
        <w:spacing w:line="235" w:lineRule="auto" w:before="64" w:after="0"/>
        <w:ind w:left="1080" w:right="1082" w:firstLine="0"/>
        <w:jc w:val="both"/>
        <w:rPr>
          <w:sz w:val="28"/>
        </w:rPr>
      </w:pPr>
      <w:r>
        <w:rPr>
          <w:sz w:val="28"/>
        </w:rPr>
        <w:t>The</w:t>
      </w:r>
      <w:r>
        <w:rPr>
          <w:spacing w:val="-9"/>
          <w:sz w:val="28"/>
        </w:rPr>
        <w:t> </w:t>
      </w:r>
      <w:r>
        <w:rPr>
          <w:sz w:val="28"/>
        </w:rPr>
        <w:t>directors</w:t>
      </w:r>
      <w:r>
        <w:rPr>
          <w:spacing w:val="-9"/>
          <w:sz w:val="28"/>
        </w:rPr>
        <w:t> </w:t>
      </w:r>
      <w:r>
        <w:rPr>
          <w:sz w:val="28"/>
        </w:rPr>
        <w:t>may</w:t>
      </w:r>
      <w:r>
        <w:rPr>
          <w:spacing w:val="-11"/>
          <w:sz w:val="28"/>
        </w:rPr>
        <w:t> </w:t>
      </w:r>
      <w:r>
        <w:rPr>
          <w:sz w:val="28"/>
        </w:rPr>
        <w:t>pay</w:t>
      </w:r>
      <w:r>
        <w:rPr>
          <w:spacing w:val="-9"/>
          <w:sz w:val="28"/>
        </w:rPr>
        <w:t> </w:t>
      </w:r>
      <w:r>
        <w:rPr>
          <w:sz w:val="28"/>
        </w:rPr>
        <w:t>at</w:t>
      </w:r>
      <w:r>
        <w:rPr>
          <w:spacing w:val="-11"/>
          <w:sz w:val="28"/>
        </w:rPr>
        <w:t> </w:t>
      </w:r>
      <w:r>
        <w:rPr>
          <w:sz w:val="28"/>
        </w:rPr>
        <w:t>intervals</w:t>
      </w:r>
      <w:r>
        <w:rPr>
          <w:spacing w:val="-11"/>
          <w:sz w:val="28"/>
        </w:rPr>
        <w:t> </w:t>
      </w:r>
      <w:r>
        <w:rPr>
          <w:sz w:val="28"/>
        </w:rPr>
        <w:t>any</w:t>
      </w:r>
      <w:r>
        <w:rPr>
          <w:spacing w:val="-11"/>
          <w:sz w:val="28"/>
        </w:rPr>
        <w:t> </w:t>
      </w:r>
      <w:r>
        <w:rPr>
          <w:sz w:val="28"/>
        </w:rPr>
        <w:t>dividend</w:t>
      </w:r>
      <w:r>
        <w:rPr>
          <w:spacing w:val="-11"/>
          <w:sz w:val="28"/>
        </w:rPr>
        <w:t> </w:t>
      </w:r>
      <w:r>
        <w:rPr>
          <w:sz w:val="28"/>
        </w:rPr>
        <w:t>payable</w:t>
      </w:r>
      <w:r>
        <w:rPr>
          <w:spacing w:val="-11"/>
          <w:sz w:val="28"/>
        </w:rPr>
        <w:t> </w:t>
      </w:r>
      <w:r>
        <w:rPr>
          <w:sz w:val="28"/>
        </w:rPr>
        <w:t>at</w:t>
      </w:r>
      <w:r>
        <w:rPr>
          <w:spacing w:val="-11"/>
          <w:sz w:val="28"/>
        </w:rPr>
        <w:t> </w:t>
      </w:r>
      <w:r>
        <w:rPr>
          <w:sz w:val="28"/>
        </w:rPr>
        <w:t>a</w:t>
      </w:r>
      <w:r>
        <w:rPr>
          <w:spacing w:val="-11"/>
          <w:sz w:val="28"/>
        </w:rPr>
        <w:t> </w:t>
      </w:r>
      <w:r>
        <w:rPr>
          <w:sz w:val="28"/>
        </w:rPr>
        <w:t>fixed</w:t>
      </w:r>
      <w:r>
        <w:rPr>
          <w:spacing w:val="-9"/>
          <w:sz w:val="28"/>
        </w:rPr>
        <w:t> </w:t>
      </w:r>
      <w:r>
        <w:rPr>
          <w:sz w:val="28"/>
        </w:rPr>
        <w:t>rate</w:t>
      </w:r>
      <w:r>
        <w:rPr>
          <w:spacing w:val="-9"/>
          <w:sz w:val="28"/>
        </w:rPr>
        <w:t> </w:t>
      </w:r>
      <w:r>
        <w:rPr>
          <w:sz w:val="28"/>
        </w:rPr>
        <w:t>if</w:t>
      </w:r>
      <w:r>
        <w:rPr>
          <w:spacing w:val="-9"/>
          <w:sz w:val="28"/>
        </w:rPr>
        <w:t> </w:t>
      </w:r>
      <w:r>
        <w:rPr>
          <w:sz w:val="28"/>
        </w:rPr>
        <w:t>it appears</w:t>
      </w:r>
      <w:r>
        <w:rPr>
          <w:spacing w:val="-12"/>
          <w:sz w:val="28"/>
        </w:rPr>
        <w:t> </w:t>
      </w:r>
      <w:r>
        <w:rPr>
          <w:sz w:val="28"/>
        </w:rPr>
        <w:t>to</w:t>
      </w:r>
      <w:r>
        <w:rPr>
          <w:spacing w:val="-12"/>
          <w:sz w:val="28"/>
        </w:rPr>
        <w:t> </w:t>
      </w:r>
      <w:r>
        <w:rPr>
          <w:sz w:val="28"/>
        </w:rPr>
        <w:t>them</w:t>
      </w:r>
      <w:r>
        <w:rPr>
          <w:spacing w:val="-13"/>
          <w:sz w:val="28"/>
        </w:rPr>
        <w:t> </w:t>
      </w:r>
      <w:r>
        <w:rPr>
          <w:sz w:val="28"/>
        </w:rPr>
        <w:t>that</w:t>
      </w:r>
      <w:r>
        <w:rPr>
          <w:spacing w:val="-13"/>
          <w:sz w:val="28"/>
        </w:rPr>
        <w:t> </w:t>
      </w:r>
      <w:r>
        <w:rPr>
          <w:sz w:val="28"/>
        </w:rPr>
        <w:t>the</w:t>
      </w:r>
      <w:r>
        <w:rPr>
          <w:spacing w:val="-11"/>
          <w:sz w:val="28"/>
        </w:rPr>
        <w:t> </w:t>
      </w:r>
      <w:r>
        <w:rPr>
          <w:sz w:val="28"/>
        </w:rPr>
        <w:t>profits</w:t>
      </w:r>
      <w:r>
        <w:rPr>
          <w:spacing w:val="-12"/>
          <w:sz w:val="28"/>
        </w:rPr>
        <w:t> </w:t>
      </w:r>
      <w:r>
        <w:rPr>
          <w:sz w:val="28"/>
        </w:rPr>
        <w:t>available</w:t>
      </w:r>
      <w:r>
        <w:rPr>
          <w:spacing w:val="-13"/>
          <w:sz w:val="28"/>
        </w:rPr>
        <w:t> </w:t>
      </w:r>
      <w:r>
        <w:rPr>
          <w:sz w:val="28"/>
        </w:rPr>
        <w:t>for</w:t>
      </w:r>
      <w:r>
        <w:rPr>
          <w:spacing w:val="-14"/>
          <w:sz w:val="28"/>
        </w:rPr>
        <w:t> </w:t>
      </w:r>
      <w:r>
        <w:rPr>
          <w:sz w:val="28"/>
        </w:rPr>
        <w:t>distribution</w:t>
      </w:r>
      <w:r>
        <w:rPr>
          <w:spacing w:val="-11"/>
          <w:sz w:val="28"/>
        </w:rPr>
        <w:t> </w:t>
      </w:r>
      <w:r>
        <w:rPr>
          <w:sz w:val="28"/>
        </w:rPr>
        <w:t>justify</w:t>
      </w:r>
      <w:r>
        <w:rPr>
          <w:spacing w:val="-12"/>
          <w:sz w:val="28"/>
        </w:rPr>
        <w:t> </w:t>
      </w:r>
      <w:r>
        <w:rPr>
          <w:sz w:val="28"/>
        </w:rPr>
        <w:t>the</w:t>
      </w:r>
      <w:r>
        <w:rPr>
          <w:spacing w:val="-12"/>
          <w:sz w:val="28"/>
        </w:rPr>
        <w:t> </w:t>
      </w:r>
      <w:r>
        <w:rPr>
          <w:sz w:val="28"/>
        </w:rPr>
        <w:t>payment.</w:t>
      </w:r>
    </w:p>
    <w:p>
      <w:pPr>
        <w:pStyle w:val="ListParagraph"/>
        <w:numPr>
          <w:ilvl w:val="0"/>
          <w:numId w:val="22"/>
        </w:numPr>
        <w:tabs>
          <w:tab w:pos="1499" w:val="left" w:leader="none"/>
        </w:tabs>
        <w:spacing w:line="235" w:lineRule="auto" w:before="120" w:after="0"/>
        <w:ind w:left="1080" w:right="1074" w:firstLine="0"/>
        <w:jc w:val="both"/>
        <w:rPr>
          <w:sz w:val="28"/>
        </w:rPr>
      </w:pPr>
      <w:r>
        <w:rPr>
          <w:sz w:val="28"/>
        </w:rPr>
        <w:t>If the directors act in good faith, they do not incur any liability to the </w:t>
      </w:r>
      <w:r>
        <w:rPr>
          <w:spacing w:val="-2"/>
          <w:sz w:val="28"/>
        </w:rPr>
        <w:t>holders</w:t>
      </w:r>
      <w:r>
        <w:rPr>
          <w:spacing w:val="-12"/>
          <w:sz w:val="28"/>
        </w:rPr>
        <w:t> </w:t>
      </w:r>
      <w:r>
        <w:rPr>
          <w:spacing w:val="-2"/>
          <w:sz w:val="28"/>
        </w:rPr>
        <w:t>of</w:t>
      </w:r>
      <w:r>
        <w:rPr>
          <w:spacing w:val="-12"/>
          <w:sz w:val="28"/>
        </w:rPr>
        <w:t> </w:t>
      </w:r>
      <w:r>
        <w:rPr>
          <w:spacing w:val="-2"/>
          <w:sz w:val="28"/>
        </w:rPr>
        <w:t>shares</w:t>
      </w:r>
      <w:r>
        <w:rPr>
          <w:spacing w:val="-12"/>
          <w:sz w:val="28"/>
        </w:rPr>
        <w:t> </w:t>
      </w:r>
      <w:r>
        <w:rPr>
          <w:spacing w:val="-2"/>
          <w:sz w:val="28"/>
        </w:rPr>
        <w:t>conferring</w:t>
      </w:r>
      <w:r>
        <w:rPr>
          <w:spacing w:val="-13"/>
          <w:sz w:val="28"/>
        </w:rPr>
        <w:t> </w:t>
      </w:r>
      <w:r>
        <w:rPr>
          <w:spacing w:val="-2"/>
          <w:sz w:val="28"/>
        </w:rPr>
        <w:t>preferred</w:t>
      </w:r>
      <w:r>
        <w:rPr>
          <w:spacing w:val="-12"/>
          <w:sz w:val="28"/>
        </w:rPr>
        <w:t> </w:t>
      </w:r>
      <w:r>
        <w:rPr>
          <w:spacing w:val="-2"/>
          <w:sz w:val="28"/>
        </w:rPr>
        <w:t>rights</w:t>
      </w:r>
      <w:r>
        <w:rPr>
          <w:spacing w:val="-14"/>
          <w:sz w:val="28"/>
        </w:rPr>
        <w:t> </w:t>
      </w:r>
      <w:r>
        <w:rPr>
          <w:spacing w:val="-2"/>
          <w:sz w:val="28"/>
        </w:rPr>
        <w:t>for</w:t>
      </w:r>
      <w:r>
        <w:rPr>
          <w:spacing w:val="-13"/>
          <w:sz w:val="28"/>
        </w:rPr>
        <w:t> </w:t>
      </w:r>
      <w:r>
        <w:rPr>
          <w:spacing w:val="-2"/>
          <w:sz w:val="28"/>
        </w:rPr>
        <w:t>any</w:t>
      </w:r>
      <w:r>
        <w:rPr>
          <w:spacing w:val="-12"/>
          <w:sz w:val="28"/>
        </w:rPr>
        <w:t> </w:t>
      </w:r>
      <w:r>
        <w:rPr>
          <w:spacing w:val="-2"/>
          <w:sz w:val="28"/>
        </w:rPr>
        <w:t>loss</w:t>
      </w:r>
      <w:r>
        <w:rPr>
          <w:spacing w:val="-12"/>
          <w:sz w:val="28"/>
        </w:rPr>
        <w:t> </w:t>
      </w:r>
      <w:r>
        <w:rPr>
          <w:spacing w:val="-2"/>
          <w:sz w:val="28"/>
        </w:rPr>
        <w:t>they</w:t>
      </w:r>
      <w:r>
        <w:rPr>
          <w:spacing w:val="-12"/>
          <w:sz w:val="28"/>
        </w:rPr>
        <w:t> </w:t>
      </w:r>
      <w:r>
        <w:rPr>
          <w:spacing w:val="-2"/>
          <w:sz w:val="28"/>
        </w:rPr>
        <w:t>may</w:t>
      </w:r>
      <w:r>
        <w:rPr>
          <w:spacing w:val="-12"/>
          <w:sz w:val="28"/>
        </w:rPr>
        <w:t> </w:t>
      </w:r>
      <w:r>
        <w:rPr>
          <w:spacing w:val="-2"/>
          <w:sz w:val="28"/>
        </w:rPr>
        <w:t>suffer</w:t>
      </w:r>
      <w:r>
        <w:rPr>
          <w:spacing w:val="-14"/>
          <w:sz w:val="28"/>
        </w:rPr>
        <w:t> </w:t>
      </w:r>
      <w:r>
        <w:rPr>
          <w:spacing w:val="-2"/>
          <w:sz w:val="28"/>
        </w:rPr>
        <w:t>by</w:t>
      </w:r>
      <w:r>
        <w:rPr>
          <w:spacing w:val="-12"/>
          <w:sz w:val="28"/>
        </w:rPr>
        <w:t> </w:t>
      </w:r>
      <w:r>
        <w:rPr>
          <w:spacing w:val="-2"/>
          <w:sz w:val="28"/>
        </w:rPr>
        <w:t>the </w:t>
      </w:r>
      <w:r>
        <w:rPr>
          <w:sz w:val="28"/>
        </w:rPr>
        <w:t>lawful payment of an interim dividend on shares with deferred or non- preferred rights.</w:t>
      </w:r>
    </w:p>
    <w:p>
      <w:pPr>
        <w:pStyle w:val="BodyText"/>
        <w:spacing w:before="0"/>
        <w:ind w:left="0"/>
        <w:jc w:val="left"/>
      </w:pPr>
    </w:p>
    <w:p>
      <w:pPr>
        <w:pStyle w:val="BodyText"/>
        <w:spacing w:before="0"/>
        <w:ind w:left="0"/>
        <w:jc w:val="left"/>
      </w:pPr>
    </w:p>
    <w:p>
      <w:pPr>
        <w:pStyle w:val="BodyText"/>
        <w:spacing w:before="8"/>
        <w:ind w:left="0"/>
        <w:jc w:val="left"/>
      </w:pPr>
    </w:p>
    <w:p>
      <w:pPr>
        <w:pStyle w:val="Heading1"/>
        <w:spacing w:before="1"/>
      </w:pPr>
      <w:r>
        <w:rPr/>
        <w:t>Payment</w:t>
      </w:r>
      <w:r>
        <w:rPr>
          <w:spacing w:val="-11"/>
        </w:rPr>
        <w:t> </w:t>
      </w:r>
      <w:r>
        <w:rPr/>
        <w:t>of</w:t>
      </w:r>
      <w:r>
        <w:rPr>
          <w:spacing w:val="-13"/>
        </w:rPr>
        <w:t> </w:t>
      </w:r>
      <w:r>
        <w:rPr/>
        <w:t>dividends</w:t>
      </w:r>
      <w:r>
        <w:rPr>
          <w:spacing w:val="-11"/>
        </w:rPr>
        <w:t> </w:t>
      </w:r>
      <w:r>
        <w:rPr/>
        <w:t>and</w:t>
      </w:r>
      <w:r>
        <w:rPr>
          <w:spacing w:val="-14"/>
        </w:rPr>
        <w:t> </w:t>
      </w:r>
      <w:r>
        <w:rPr/>
        <w:t>other</w:t>
      </w:r>
      <w:r>
        <w:rPr>
          <w:spacing w:val="-12"/>
        </w:rPr>
        <w:t> </w:t>
      </w:r>
      <w:r>
        <w:rPr>
          <w:spacing w:val="-2"/>
        </w:rPr>
        <w:t>distributions</w:t>
      </w:r>
    </w:p>
    <w:p>
      <w:pPr>
        <w:pStyle w:val="BodyText"/>
        <w:spacing w:line="237" w:lineRule="auto" w:before="111"/>
        <w:ind w:right="1085"/>
      </w:pPr>
      <w:r>
        <w:rPr/>
        <w:t>30.(1) Where a dividend or other sum which is a distribution is payable in respect</w:t>
      </w:r>
      <w:r>
        <w:rPr>
          <w:spacing w:val="-8"/>
        </w:rPr>
        <w:t> </w:t>
      </w:r>
      <w:r>
        <w:rPr/>
        <w:t>of</w:t>
      </w:r>
      <w:r>
        <w:rPr>
          <w:spacing w:val="-7"/>
        </w:rPr>
        <w:t> </w:t>
      </w:r>
      <w:r>
        <w:rPr/>
        <w:t>a</w:t>
      </w:r>
      <w:r>
        <w:rPr>
          <w:spacing w:val="-9"/>
        </w:rPr>
        <w:t> </w:t>
      </w:r>
      <w:r>
        <w:rPr/>
        <w:t>share,</w:t>
      </w:r>
      <w:r>
        <w:rPr>
          <w:spacing w:val="-7"/>
        </w:rPr>
        <w:t> </w:t>
      </w:r>
      <w:r>
        <w:rPr/>
        <w:t>it</w:t>
      </w:r>
      <w:r>
        <w:rPr>
          <w:spacing w:val="-10"/>
        </w:rPr>
        <w:t> </w:t>
      </w:r>
      <w:r>
        <w:rPr/>
        <w:t>must</w:t>
      </w:r>
      <w:r>
        <w:rPr>
          <w:spacing w:val="-7"/>
        </w:rPr>
        <w:t> </w:t>
      </w:r>
      <w:r>
        <w:rPr/>
        <w:t>be</w:t>
      </w:r>
      <w:r>
        <w:rPr>
          <w:spacing w:val="-6"/>
        </w:rPr>
        <w:t> </w:t>
      </w:r>
      <w:r>
        <w:rPr/>
        <w:t>paid</w:t>
      </w:r>
      <w:r>
        <w:rPr>
          <w:spacing w:val="-6"/>
        </w:rPr>
        <w:t> </w:t>
      </w:r>
      <w:r>
        <w:rPr/>
        <w:t>by</w:t>
      </w:r>
      <w:r>
        <w:rPr>
          <w:spacing w:val="-7"/>
        </w:rPr>
        <w:t> </w:t>
      </w:r>
      <w:r>
        <w:rPr/>
        <w:t>one</w:t>
      </w:r>
      <w:r>
        <w:rPr>
          <w:spacing w:val="-7"/>
        </w:rPr>
        <w:t> </w:t>
      </w:r>
      <w:r>
        <w:rPr/>
        <w:t>or</w:t>
      </w:r>
      <w:r>
        <w:rPr>
          <w:spacing w:val="-7"/>
        </w:rPr>
        <w:t> </w:t>
      </w:r>
      <w:r>
        <w:rPr/>
        <w:t>more</w:t>
      </w:r>
      <w:r>
        <w:rPr>
          <w:spacing w:val="-7"/>
        </w:rPr>
        <w:t> </w:t>
      </w:r>
      <w:r>
        <w:rPr/>
        <w:t>of</w:t>
      </w:r>
      <w:r>
        <w:rPr>
          <w:spacing w:val="-7"/>
        </w:rPr>
        <w:t> </w:t>
      </w:r>
      <w:r>
        <w:rPr/>
        <w:t>the</w:t>
      </w:r>
      <w:r>
        <w:rPr>
          <w:spacing w:val="-7"/>
        </w:rPr>
        <w:t> </w:t>
      </w:r>
      <w:r>
        <w:rPr/>
        <w:t>following</w:t>
      </w:r>
      <w:r>
        <w:rPr>
          <w:spacing w:val="-8"/>
        </w:rPr>
        <w:t> </w:t>
      </w:r>
      <w:r>
        <w:rPr/>
        <w:t>means:</w:t>
      </w:r>
    </w:p>
    <w:p>
      <w:pPr>
        <w:pStyle w:val="ListParagraph"/>
        <w:numPr>
          <w:ilvl w:val="1"/>
          <w:numId w:val="22"/>
        </w:numPr>
        <w:tabs>
          <w:tab w:pos="1875" w:val="left" w:leader="none"/>
        </w:tabs>
        <w:spacing w:line="235" w:lineRule="auto" w:before="116" w:after="0"/>
        <w:ind w:left="1507" w:right="1075" w:firstLine="0"/>
        <w:jc w:val="both"/>
        <w:rPr>
          <w:sz w:val="28"/>
        </w:rPr>
      </w:pPr>
      <w:r>
        <w:rPr>
          <w:sz w:val="28"/>
        </w:rPr>
        <w:t>transfer</w:t>
      </w:r>
      <w:r>
        <w:rPr>
          <w:spacing w:val="-5"/>
          <w:sz w:val="28"/>
        </w:rPr>
        <w:t> </w:t>
      </w:r>
      <w:r>
        <w:rPr>
          <w:sz w:val="28"/>
        </w:rPr>
        <w:t>to</w:t>
      </w:r>
      <w:r>
        <w:rPr>
          <w:spacing w:val="-5"/>
          <w:sz w:val="28"/>
        </w:rPr>
        <w:t> </w:t>
      </w:r>
      <w:r>
        <w:rPr>
          <w:sz w:val="28"/>
        </w:rPr>
        <w:t>a</w:t>
      </w:r>
      <w:r>
        <w:rPr>
          <w:spacing w:val="-5"/>
          <w:sz w:val="28"/>
        </w:rPr>
        <w:t> </w:t>
      </w:r>
      <w:r>
        <w:rPr>
          <w:sz w:val="28"/>
        </w:rPr>
        <w:t>bank</w:t>
      </w:r>
      <w:r>
        <w:rPr>
          <w:spacing w:val="-5"/>
          <w:sz w:val="28"/>
        </w:rPr>
        <w:t> </w:t>
      </w:r>
      <w:r>
        <w:rPr>
          <w:sz w:val="28"/>
        </w:rPr>
        <w:t>account</w:t>
      </w:r>
      <w:r>
        <w:rPr>
          <w:spacing w:val="-5"/>
          <w:sz w:val="28"/>
        </w:rPr>
        <w:t> </w:t>
      </w:r>
      <w:r>
        <w:rPr>
          <w:sz w:val="28"/>
        </w:rPr>
        <w:t>specified</w:t>
      </w:r>
      <w:r>
        <w:rPr>
          <w:spacing w:val="-5"/>
          <w:sz w:val="28"/>
        </w:rPr>
        <w:t> </w:t>
      </w:r>
      <w:r>
        <w:rPr>
          <w:sz w:val="28"/>
        </w:rPr>
        <w:t>by</w:t>
      </w:r>
      <w:r>
        <w:rPr>
          <w:spacing w:val="-5"/>
          <w:sz w:val="28"/>
        </w:rPr>
        <w:t> </w:t>
      </w:r>
      <w:r>
        <w:rPr>
          <w:sz w:val="28"/>
        </w:rPr>
        <w:t>the</w:t>
      </w:r>
      <w:r>
        <w:rPr>
          <w:spacing w:val="-1"/>
          <w:sz w:val="28"/>
        </w:rPr>
        <w:t> </w:t>
      </w:r>
      <w:r>
        <w:rPr>
          <w:sz w:val="28"/>
        </w:rPr>
        <w:t>distribution</w:t>
      </w:r>
      <w:r>
        <w:rPr>
          <w:spacing w:val="-5"/>
          <w:sz w:val="28"/>
        </w:rPr>
        <w:t> </w:t>
      </w:r>
      <w:r>
        <w:rPr>
          <w:sz w:val="28"/>
        </w:rPr>
        <w:t>recipient</w:t>
      </w:r>
      <w:r>
        <w:rPr>
          <w:spacing w:val="-5"/>
          <w:sz w:val="28"/>
        </w:rPr>
        <w:t> </w:t>
      </w:r>
      <w:r>
        <w:rPr>
          <w:sz w:val="28"/>
        </w:rPr>
        <w:t>either in</w:t>
      </w:r>
      <w:r>
        <w:rPr>
          <w:spacing w:val="-11"/>
          <w:sz w:val="28"/>
        </w:rPr>
        <w:t> </w:t>
      </w:r>
      <w:r>
        <w:rPr>
          <w:sz w:val="28"/>
        </w:rPr>
        <w:t>writing</w:t>
      </w:r>
      <w:r>
        <w:rPr>
          <w:spacing w:val="-12"/>
          <w:sz w:val="28"/>
        </w:rPr>
        <w:t> </w:t>
      </w:r>
      <w:r>
        <w:rPr>
          <w:sz w:val="28"/>
        </w:rPr>
        <w:t>or</w:t>
      </w:r>
      <w:r>
        <w:rPr>
          <w:spacing w:val="-12"/>
          <w:sz w:val="28"/>
        </w:rPr>
        <w:t> </w:t>
      </w:r>
      <w:r>
        <w:rPr>
          <w:sz w:val="28"/>
        </w:rPr>
        <w:t>as</w:t>
      </w:r>
      <w:r>
        <w:rPr>
          <w:spacing w:val="-12"/>
          <w:sz w:val="28"/>
        </w:rPr>
        <w:t> </w:t>
      </w:r>
      <w:r>
        <w:rPr>
          <w:sz w:val="28"/>
        </w:rPr>
        <w:t>the</w:t>
      </w:r>
      <w:r>
        <w:rPr>
          <w:spacing w:val="-12"/>
          <w:sz w:val="28"/>
        </w:rPr>
        <w:t> </w:t>
      </w:r>
      <w:r>
        <w:rPr>
          <w:sz w:val="28"/>
        </w:rPr>
        <w:t>directors</w:t>
      </w:r>
      <w:r>
        <w:rPr>
          <w:spacing w:val="-12"/>
          <w:sz w:val="28"/>
        </w:rPr>
        <w:t> </w:t>
      </w:r>
      <w:r>
        <w:rPr>
          <w:sz w:val="28"/>
        </w:rPr>
        <w:t>may</w:t>
      </w:r>
      <w:r>
        <w:rPr>
          <w:spacing w:val="-12"/>
          <w:sz w:val="28"/>
        </w:rPr>
        <w:t> </w:t>
      </w:r>
      <w:r>
        <w:rPr>
          <w:sz w:val="28"/>
        </w:rPr>
        <w:t>otherwise</w:t>
      </w:r>
      <w:r>
        <w:rPr>
          <w:spacing w:val="-14"/>
          <w:sz w:val="28"/>
        </w:rPr>
        <w:t> </w:t>
      </w:r>
      <w:r>
        <w:rPr>
          <w:sz w:val="28"/>
        </w:rPr>
        <w:t>decide;</w:t>
      </w:r>
    </w:p>
    <w:p>
      <w:pPr>
        <w:pStyle w:val="ListParagraph"/>
        <w:numPr>
          <w:ilvl w:val="1"/>
          <w:numId w:val="22"/>
        </w:numPr>
        <w:tabs>
          <w:tab w:pos="1901" w:val="left" w:leader="none"/>
        </w:tabs>
        <w:spacing w:line="235" w:lineRule="auto" w:before="118" w:after="0"/>
        <w:ind w:left="1507" w:right="1081" w:firstLine="0"/>
        <w:jc w:val="both"/>
        <w:rPr>
          <w:sz w:val="28"/>
        </w:rPr>
      </w:pPr>
      <w:r>
        <w:rPr>
          <w:sz w:val="28"/>
        </w:rPr>
        <w:t>sending</w:t>
      </w:r>
      <w:r>
        <w:rPr>
          <w:spacing w:val="-6"/>
          <w:sz w:val="28"/>
        </w:rPr>
        <w:t> </w:t>
      </w:r>
      <w:r>
        <w:rPr>
          <w:sz w:val="28"/>
        </w:rPr>
        <w:t>a</w:t>
      </w:r>
      <w:r>
        <w:rPr>
          <w:spacing w:val="-5"/>
          <w:sz w:val="28"/>
        </w:rPr>
        <w:t> </w:t>
      </w:r>
      <w:r>
        <w:rPr>
          <w:sz w:val="28"/>
        </w:rPr>
        <w:t>cheque</w:t>
      </w:r>
      <w:r>
        <w:rPr>
          <w:spacing w:val="-7"/>
          <w:sz w:val="28"/>
        </w:rPr>
        <w:t> </w:t>
      </w:r>
      <w:r>
        <w:rPr>
          <w:sz w:val="28"/>
        </w:rPr>
        <w:t>made</w:t>
      </w:r>
      <w:r>
        <w:rPr>
          <w:spacing w:val="-6"/>
          <w:sz w:val="28"/>
        </w:rPr>
        <w:t> </w:t>
      </w:r>
      <w:r>
        <w:rPr>
          <w:sz w:val="28"/>
        </w:rPr>
        <w:t>payable</w:t>
      </w:r>
      <w:r>
        <w:rPr>
          <w:spacing w:val="-5"/>
          <w:sz w:val="28"/>
        </w:rPr>
        <w:t> </w:t>
      </w:r>
      <w:r>
        <w:rPr>
          <w:sz w:val="28"/>
        </w:rPr>
        <w:t>to</w:t>
      </w:r>
      <w:r>
        <w:rPr>
          <w:spacing w:val="-6"/>
          <w:sz w:val="28"/>
        </w:rPr>
        <w:t> </w:t>
      </w:r>
      <w:r>
        <w:rPr>
          <w:sz w:val="28"/>
        </w:rPr>
        <w:t>the</w:t>
      </w:r>
      <w:r>
        <w:rPr>
          <w:spacing w:val="-5"/>
          <w:sz w:val="28"/>
        </w:rPr>
        <w:t> </w:t>
      </w:r>
      <w:r>
        <w:rPr>
          <w:sz w:val="28"/>
        </w:rPr>
        <w:t>distribution</w:t>
      </w:r>
      <w:r>
        <w:rPr>
          <w:spacing w:val="-5"/>
          <w:sz w:val="28"/>
        </w:rPr>
        <w:t> </w:t>
      </w:r>
      <w:r>
        <w:rPr>
          <w:sz w:val="28"/>
        </w:rPr>
        <w:t>recipient</w:t>
      </w:r>
      <w:r>
        <w:rPr>
          <w:spacing w:val="-5"/>
          <w:sz w:val="28"/>
        </w:rPr>
        <w:t> </w:t>
      </w:r>
      <w:r>
        <w:rPr>
          <w:sz w:val="28"/>
        </w:rPr>
        <w:t>by</w:t>
      </w:r>
      <w:r>
        <w:rPr>
          <w:spacing w:val="-5"/>
          <w:sz w:val="28"/>
        </w:rPr>
        <w:t> </w:t>
      </w:r>
      <w:r>
        <w:rPr>
          <w:sz w:val="28"/>
        </w:rPr>
        <w:t>post</w:t>
      </w:r>
      <w:r>
        <w:rPr>
          <w:spacing w:val="-6"/>
          <w:sz w:val="28"/>
        </w:rPr>
        <w:t> </w:t>
      </w:r>
      <w:r>
        <w:rPr>
          <w:sz w:val="28"/>
        </w:rPr>
        <w:t>to </w:t>
      </w:r>
      <w:r>
        <w:rPr>
          <w:spacing w:val="-2"/>
          <w:sz w:val="28"/>
        </w:rPr>
        <w:t>the</w:t>
      </w:r>
      <w:r>
        <w:rPr>
          <w:spacing w:val="-16"/>
          <w:sz w:val="28"/>
        </w:rPr>
        <w:t> </w:t>
      </w:r>
      <w:r>
        <w:rPr>
          <w:spacing w:val="-2"/>
          <w:sz w:val="28"/>
        </w:rPr>
        <w:t>distribution</w:t>
      </w:r>
      <w:r>
        <w:rPr>
          <w:spacing w:val="-15"/>
          <w:sz w:val="28"/>
        </w:rPr>
        <w:t> </w:t>
      </w:r>
      <w:r>
        <w:rPr>
          <w:spacing w:val="-2"/>
          <w:sz w:val="28"/>
        </w:rPr>
        <w:t>recipient</w:t>
      </w:r>
      <w:r>
        <w:rPr>
          <w:spacing w:val="-16"/>
          <w:sz w:val="28"/>
        </w:rPr>
        <w:t> </w:t>
      </w:r>
      <w:r>
        <w:rPr>
          <w:spacing w:val="-2"/>
          <w:sz w:val="28"/>
        </w:rPr>
        <w:t>at</w:t>
      </w:r>
      <w:r>
        <w:rPr>
          <w:spacing w:val="-15"/>
          <w:sz w:val="28"/>
        </w:rPr>
        <w:t> </w:t>
      </w:r>
      <w:r>
        <w:rPr>
          <w:spacing w:val="-2"/>
          <w:sz w:val="28"/>
        </w:rPr>
        <w:t>the</w:t>
      </w:r>
      <w:r>
        <w:rPr>
          <w:spacing w:val="-16"/>
          <w:sz w:val="28"/>
        </w:rPr>
        <w:t> </w:t>
      </w:r>
      <w:r>
        <w:rPr>
          <w:spacing w:val="-2"/>
          <w:sz w:val="28"/>
        </w:rPr>
        <w:t>distribution</w:t>
      </w:r>
      <w:r>
        <w:rPr>
          <w:spacing w:val="-15"/>
          <w:sz w:val="28"/>
        </w:rPr>
        <w:t> </w:t>
      </w:r>
      <w:r>
        <w:rPr>
          <w:spacing w:val="-2"/>
          <w:sz w:val="28"/>
        </w:rPr>
        <w:t>recipient’s</w:t>
      </w:r>
      <w:r>
        <w:rPr>
          <w:spacing w:val="-16"/>
          <w:sz w:val="28"/>
        </w:rPr>
        <w:t> </w:t>
      </w:r>
      <w:r>
        <w:rPr>
          <w:spacing w:val="-2"/>
          <w:sz w:val="28"/>
        </w:rPr>
        <w:t>registered</w:t>
      </w:r>
      <w:r>
        <w:rPr>
          <w:spacing w:val="-15"/>
          <w:sz w:val="28"/>
        </w:rPr>
        <w:t> </w:t>
      </w:r>
      <w:r>
        <w:rPr>
          <w:spacing w:val="-2"/>
          <w:sz w:val="28"/>
        </w:rPr>
        <w:t>address</w:t>
      </w:r>
      <w:r>
        <w:rPr>
          <w:spacing w:val="-16"/>
          <w:sz w:val="28"/>
        </w:rPr>
        <w:t> </w:t>
      </w:r>
      <w:r>
        <w:rPr>
          <w:spacing w:val="-2"/>
          <w:sz w:val="28"/>
        </w:rPr>
        <w:t>(if </w:t>
      </w:r>
      <w:r>
        <w:rPr>
          <w:sz w:val="28"/>
        </w:rPr>
        <w:t>the</w:t>
      </w:r>
      <w:r>
        <w:rPr>
          <w:spacing w:val="-7"/>
          <w:sz w:val="28"/>
        </w:rPr>
        <w:t> </w:t>
      </w:r>
      <w:r>
        <w:rPr>
          <w:sz w:val="28"/>
        </w:rPr>
        <w:t>distribution</w:t>
      </w:r>
      <w:r>
        <w:rPr>
          <w:spacing w:val="-5"/>
          <w:sz w:val="28"/>
        </w:rPr>
        <w:t> </w:t>
      </w:r>
      <w:r>
        <w:rPr>
          <w:sz w:val="28"/>
        </w:rPr>
        <w:t>recipient</w:t>
      </w:r>
      <w:r>
        <w:rPr>
          <w:spacing w:val="-8"/>
          <w:sz w:val="28"/>
        </w:rPr>
        <w:t> </w:t>
      </w:r>
      <w:r>
        <w:rPr>
          <w:sz w:val="28"/>
        </w:rPr>
        <w:t>is</w:t>
      </w:r>
      <w:r>
        <w:rPr>
          <w:spacing w:val="-8"/>
          <w:sz w:val="28"/>
        </w:rPr>
        <w:t> </w:t>
      </w:r>
      <w:r>
        <w:rPr>
          <w:sz w:val="28"/>
        </w:rPr>
        <w:t>a</w:t>
      </w:r>
      <w:r>
        <w:rPr>
          <w:spacing w:val="-7"/>
          <w:sz w:val="28"/>
        </w:rPr>
        <w:t> </w:t>
      </w:r>
      <w:r>
        <w:rPr>
          <w:sz w:val="28"/>
        </w:rPr>
        <w:t>holder</w:t>
      </w:r>
      <w:r>
        <w:rPr>
          <w:spacing w:val="-7"/>
          <w:sz w:val="28"/>
        </w:rPr>
        <w:t> </w:t>
      </w:r>
      <w:r>
        <w:rPr>
          <w:sz w:val="28"/>
        </w:rPr>
        <w:t>of</w:t>
      </w:r>
      <w:r>
        <w:rPr>
          <w:spacing w:val="-7"/>
          <w:sz w:val="28"/>
        </w:rPr>
        <w:t> </w:t>
      </w:r>
      <w:r>
        <w:rPr>
          <w:sz w:val="28"/>
        </w:rPr>
        <w:t>the</w:t>
      </w:r>
      <w:r>
        <w:rPr>
          <w:spacing w:val="-7"/>
          <w:sz w:val="28"/>
        </w:rPr>
        <w:t> </w:t>
      </w:r>
      <w:r>
        <w:rPr>
          <w:sz w:val="28"/>
        </w:rPr>
        <w:t>share),</w:t>
      </w:r>
      <w:r>
        <w:rPr>
          <w:spacing w:val="-8"/>
          <w:sz w:val="28"/>
        </w:rPr>
        <w:t> </w:t>
      </w:r>
      <w:r>
        <w:rPr>
          <w:sz w:val="28"/>
        </w:rPr>
        <w:t>or</w:t>
      </w:r>
      <w:r>
        <w:rPr>
          <w:spacing w:val="-7"/>
          <w:sz w:val="28"/>
        </w:rPr>
        <w:t> </w:t>
      </w:r>
      <w:r>
        <w:rPr>
          <w:sz w:val="28"/>
        </w:rPr>
        <w:t>(in</w:t>
      </w:r>
      <w:r>
        <w:rPr>
          <w:spacing w:val="-9"/>
          <w:sz w:val="28"/>
        </w:rPr>
        <w:t> </w:t>
      </w:r>
      <w:r>
        <w:rPr>
          <w:sz w:val="28"/>
        </w:rPr>
        <w:t>any</w:t>
      </w:r>
      <w:r>
        <w:rPr>
          <w:spacing w:val="-7"/>
          <w:sz w:val="28"/>
        </w:rPr>
        <w:t> </w:t>
      </w:r>
      <w:r>
        <w:rPr>
          <w:sz w:val="28"/>
        </w:rPr>
        <w:t>other</w:t>
      </w:r>
      <w:r>
        <w:rPr>
          <w:spacing w:val="-8"/>
          <w:sz w:val="28"/>
        </w:rPr>
        <w:t> </w:t>
      </w:r>
      <w:r>
        <w:rPr>
          <w:sz w:val="28"/>
        </w:rPr>
        <w:t>case)</w:t>
      </w:r>
      <w:r>
        <w:rPr>
          <w:spacing w:val="-7"/>
          <w:sz w:val="28"/>
        </w:rPr>
        <w:t> </w:t>
      </w:r>
      <w:r>
        <w:rPr>
          <w:sz w:val="28"/>
        </w:rPr>
        <w:t>to an</w:t>
      </w:r>
      <w:r>
        <w:rPr>
          <w:spacing w:val="-13"/>
          <w:sz w:val="28"/>
        </w:rPr>
        <w:t> </w:t>
      </w:r>
      <w:r>
        <w:rPr>
          <w:sz w:val="28"/>
        </w:rPr>
        <w:t>address</w:t>
      </w:r>
      <w:r>
        <w:rPr>
          <w:spacing w:val="-13"/>
          <w:sz w:val="28"/>
        </w:rPr>
        <w:t> </w:t>
      </w:r>
      <w:r>
        <w:rPr>
          <w:sz w:val="28"/>
        </w:rPr>
        <w:t>specified</w:t>
      </w:r>
      <w:r>
        <w:rPr>
          <w:spacing w:val="-13"/>
          <w:sz w:val="28"/>
        </w:rPr>
        <w:t> </w:t>
      </w:r>
      <w:r>
        <w:rPr>
          <w:sz w:val="28"/>
        </w:rPr>
        <w:t>by</w:t>
      </w:r>
      <w:r>
        <w:rPr>
          <w:spacing w:val="-13"/>
          <w:sz w:val="28"/>
        </w:rPr>
        <w:t> </w:t>
      </w:r>
      <w:r>
        <w:rPr>
          <w:sz w:val="28"/>
        </w:rPr>
        <w:t>the</w:t>
      </w:r>
      <w:r>
        <w:rPr>
          <w:spacing w:val="-13"/>
          <w:sz w:val="28"/>
        </w:rPr>
        <w:t> </w:t>
      </w:r>
      <w:r>
        <w:rPr>
          <w:sz w:val="28"/>
        </w:rPr>
        <w:t>distribution</w:t>
      </w:r>
      <w:r>
        <w:rPr>
          <w:spacing w:val="-12"/>
          <w:sz w:val="28"/>
        </w:rPr>
        <w:t> </w:t>
      </w:r>
      <w:r>
        <w:rPr>
          <w:sz w:val="28"/>
        </w:rPr>
        <w:t>recipient</w:t>
      </w:r>
      <w:r>
        <w:rPr>
          <w:spacing w:val="-13"/>
          <w:sz w:val="28"/>
        </w:rPr>
        <w:t> </w:t>
      </w:r>
      <w:r>
        <w:rPr>
          <w:sz w:val="28"/>
        </w:rPr>
        <w:t>either</w:t>
      </w:r>
      <w:r>
        <w:rPr>
          <w:spacing w:val="-13"/>
          <w:sz w:val="28"/>
        </w:rPr>
        <w:t> </w:t>
      </w:r>
      <w:r>
        <w:rPr>
          <w:sz w:val="28"/>
        </w:rPr>
        <w:t>in</w:t>
      </w:r>
      <w:r>
        <w:rPr>
          <w:spacing w:val="-13"/>
          <w:sz w:val="28"/>
        </w:rPr>
        <w:t> </w:t>
      </w:r>
      <w:r>
        <w:rPr>
          <w:sz w:val="28"/>
        </w:rPr>
        <w:t>writing</w:t>
      </w:r>
      <w:r>
        <w:rPr>
          <w:spacing w:val="-15"/>
          <w:sz w:val="28"/>
        </w:rPr>
        <w:t> </w:t>
      </w:r>
      <w:r>
        <w:rPr>
          <w:sz w:val="28"/>
        </w:rPr>
        <w:t>or</w:t>
      </w:r>
      <w:r>
        <w:rPr>
          <w:spacing w:val="-13"/>
          <w:sz w:val="28"/>
        </w:rPr>
        <w:t> </w:t>
      </w:r>
      <w:r>
        <w:rPr>
          <w:sz w:val="28"/>
        </w:rPr>
        <w:t>as</w:t>
      </w:r>
      <w:r>
        <w:rPr>
          <w:spacing w:val="-13"/>
          <w:sz w:val="28"/>
        </w:rPr>
        <w:t> </w:t>
      </w:r>
      <w:r>
        <w:rPr>
          <w:sz w:val="28"/>
        </w:rPr>
        <w:t>the directors</w:t>
      </w:r>
      <w:r>
        <w:rPr>
          <w:spacing w:val="-5"/>
          <w:sz w:val="28"/>
        </w:rPr>
        <w:t> </w:t>
      </w:r>
      <w:r>
        <w:rPr>
          <w:sz w:val="28"/>
        </w:rPr>
        <w:t>may</w:t>
      </w:r>
      <w:r>
        <w:rPr>
          <w:spacing w:val="-5"/>
          <w:sz w:val="28"/>
        </w:rPr>
        <w:t> </w:t>
      </w:r>
      <w:r>
        <w:rPr>
          <w:sz w:val="28"/>
        </w:rPr>
        <w:t>otherwise</w:t>
      </w:r>
      <w:r>
        <w:rPr>
          <w:spacing w:val="-4"/>
          <w:sz w:val="28"/>
        </w:rPr>
        <w:t> </w:t>
      </w:r>
      <w:r>
        <w:rPr>
          <w:sz w:val="28"/>
        </w:rPr>
        <w:t>decide;</w:t>
      </w:r>
    </w:p>
    <w:p>
      <w:pPr>
        <w:pStyle w:val="ListParagraph"/>
        <w:numPr>
          <w:ilvl w:val="1"/>
          <w:numId w:val="22"/>
        </w:numPr>
        <w:tabs>
          <w:tab w:pos="1875" w:val="left" w:leader="none"/>
        </w:tabs>
        <w:spacing w:line="235" w:lineRule="auto" w:before="119" w:after="0"/>
        <w:ind w:left="1507" w:right="1079" w:firstLine="0"/>
        <w:jc w:val="both"/>
        <w:rPr>
          <w:sz w:val="28"/>
        </w:rPr>
      </w:pPr>
      <w:r>
        <w:rPr>
          <w:sz w:val="28"/>
        </w:rPr>
        <w:t>sending</w:t>
      </w:r>
      <w:r>
        <w:rPr>
          <w:spacing w:val="-1"/>
          <w:sz w:val="28"/>
        </w:rPr>
        <w:t> </w:t>
      </w:r>
      <w:r>
        <w:rPr>
          <w:sz w:val="28"/>
        </w:rPr>
        <w:t>a cheque made</w:t>
      </w:r>
      <w:r>
        <w:rPr>
          <w:spacing w:val="-1"/>
          <w:sz w:val="28"/>
        </w:rPr>
        <w:t> </w:t>
      </w:r>
      <w:r>
        <w:rPr>
          <w:sz w:val="28"/>
        </w:rPr>
        <w:t>payable to</w:t>
      </w:r>
      <w:r>
        <w:rPr>
          <w:spacing w:val="-1"/>
          <w:sz w:val="28"/>
        </w:rPr>
        <w:t> </w:t>
      </w:r>
      <w:r>
        <w:rPr>
          <w:sz w:val="28"/>
        </w:rPr>
        <w:t>such</w:t>
      </w:r>
      <w:r>
        <w:rPr>
          <w:spacing w:val="-2"/>
          <w:sz w:val="28"/>
        </w:rPr>
        <w:t> </w:t>
      </w:r>
      <w:r>
        <w:rPr>
          <w:sz w:val="28"/>
        </w:rPr>
        <w:t>person by</w:t>
      </w:r>
      <w:r>
        <w:rPr>
          <w:spacing w:val="-2"/>
          <w:sz w:val="28"/>
        </w:rPr>
        <w:t> </w:t>
      </w:r>
      <w:r>
        <w:rPr>
          <w:sz w:val="28"/>
        </w:rPr>
        <w:t>post</w:t>
      </w:r>
      <w:r>
        <w:rPr>
          <w:spacing w:val="-1"/>
          <w:sz w:val="28"/>
        </w:rPr>
        <w:t> </w:t>
      </w:r>
      <w:r>
        <w:rPr>
          <w:sz w:val="28"/>
        </w:rPr>
        <w:t>to such person at</w:t>
      </w:r>
      <w:r>
        <w:rPr>
          <w:spacing w:val="-5"/>
          <w:sz w:val="28"/>
        </w:rPr>
        <w:t> </w:t>
      </w:r>
      <w:r>
        <w:rPr>
          <w:sz w:val="28"/>
        </w:rPr>
        <w:t>such</w:t>
      </w:r>
      <w:r>
        <w:rPr>
          <w:spacing w:val="-6"/>
          <w:sz w:val="28"/>
        </w:rPr>
        <w:t> </w:t>
      </w:r>
      <w:r>
        <w:rPr>
          <w:sz w:val="28"/>
        </w:rPr>
        <w:t>address</w:t>
      </w:r>
      <w:r>
        <w:rPr>
          <w:spacing w:val="-4"/>
          <w:sz w:val="28"/>
        </w:rPr>
        <w:t> </w:t>
      </w:r>
      <w:r>
        <w:rPr>
          <w:sz w:val="28"/>
        </w:rPr>
        <w:t>as</w:t>
      </w:r>
      <w:r>
        <w:rPr>
          <w:spacing w:val="-4"/>
          <w:sz w:val="28"/>
        </w:rPr>
        <w:t> </w:t>
      </w:r>
      <w:r>
        <w:rPr>
          <w:sz w:val="28"/>
        </w:rPr>
        <w:t>the</w:t>
      </w:r>
      <w:r>
        <w:rPr>
          <w:spacing w:val="-6"/>
          <w:sz w:val="28"/>
        </w:rPr>
        <w:t> </w:t>
      </w:r>
      <w:r>
        <w:rPr>
          <w:sz w:val="28"/>
        </w:rPr>
        <w:t>distribution</w:t>
      </w:r>
      <w:r>
        <w:rPr>
          <w:spacing w:val="-4"/>
          <w:sz w:val="28"/>
        </w:rPr>
        <w:t> </w:t>
      </w:r>
      <w:r>
        <w:rPr>
          <w:sz w:val="28"/>
        </w:rPr>
        <w:t>recipient</w:t>
      </w:r>
      <w:r>
        <w:rPr>
          <w:spacing w:val="-6"/>
          <w:sz w:val="28"/>
        </w:rPr>
        <w:t> </w:t>
      </w:r>
      <w:r>
        <w:rPr>
          <w:sz w:val="28"/>
        </w:rPr>
        <w:t>has</w:t>
      </w:r>
      <w:r>
        <w:rPr>
          <w:spacing w:val="-4"/>
          <w:sz w:val="28"/>
        </w:rPr>
        <w:t> </w:t>
      </w:r>
      <w:r>
        <w:rPr>
          <w:sz w:val="28"/>
        </w:rPr>
        <w:t>specified</w:t>
      </w:r>
      <w:r>
        <w:rPr>
          <w:spacing w:val="-3"/>
          <w:sz w:val="28"/>
        </w:rPr>
        <w:t> </w:t>
      </w:r>
      <w:r>
        <w:rPr>
          <w:sz w:val="28"/>
        </w:rPr>
        <w:t>either</w:t>
      </w:r>
      <w:r>
        <w:rPr>
          <w:spacing w:val="-4"/>
          <w:sz w:val="28"/>
        </w:rPr>
        <w:t> </w:t>
      </w:r>
      <w:r>
        <w:rPr>
          <w:sz w:val="28"/>
        </w:rPr>
        <w:t>in</w:t>
      </w:r>
      <w:r>
        <w:rPr>
          <w:spacing w:val="-4"/>
          <w:sz w:val="28"/>
        </w:rPr>
        <w:t> </w:t>
      </w:r>
      <w:r>
        <w:rPr>
          <w:sz w:val="28"/>
        </w:rPr>
        <w:t>writing or</w:t>
      </w:r>
      <w:r>
        <w:rPr>
          <w:spacing w:val="-4"/>
          <w:sz w:val="28"/>
        </w:rPr>
        <w:t> </w:t>
      </w:r>
      <w:r>
        <w:rPr>
          <w:sz w:val="28"/>
        </w:rPr>
        <w:t>as</w:t>
      </w:r>
      <w:r>
        <w:rPr>
          <w:spacing w:val="-3"/>
          <w:sz w:val="28"/>
        </w:rPr>
        <w:t> </w:t>
      </w:r>
      <w:r>
        <w:rPr>
          <w:sz w:val="28"/>
        </w:rPr>
        <w:t>the</w:t>
      </w:r>
      <w:r>
        <w:rPr>
          <w:spacing w:val="-6"/>
          <w:sz w:val="28"/>
        </w:rPr>
        <w:t> </w:t>
      </w:r>
      <w:r>
        <w:rPr>
          <w:sz w:val="28"/>
        </w:rPr>
        <w:t>directors</w:t>
      </w:r>
      <w:r>
        <w:rPr>
          <w:spacing w:val="-4"/>
          <w:sz w:val="28"/>
        </w:rPr>
        <w:t> </w:t>
      </w:r>
      <w:r>
        <w:rPr>
          <w:sz w:val="28"/>
        </w:rPr>
        <w:t>may</w:t>
      </w:r>
      <w:r>
        <w:rPr>
          <w:spacing w:val="-4"/>
          <w:sz w:val="28"/>
        </w:rPr>
        <w:t> </w:t>
      </w:r>
      <w:r>
        <w:rPr>
          <w:sz w:val="28"/>
        </w:rPr>
        <w:t>otherwise</w:t>
      </w:r>
      <w:r>
        <w:rPr>
          <w:spacing w:val="-6"/>
          <w:sz w:val="28"/>
        </w:rPr>
        <w:t> </w:t>
      </w:r>
      <w:r>
        <w:rPr>
          <w:sz w:val="28"/>
        </w:rPr>
        <w:t>decide;</w:t>
      </w:r>
      <w:r>
        <w:rPr>
          <w:spacing w:val="-4"/>
          <w:sz w:val="28"/>
        </w:rPr>
        <w:t> </w:t>
      </w:r>
      <w:r>
        <w:rPr>
          <w:sz w:val="28"/>
        </w:rPr>
        <w:t>or</w:t>
      </w:r>
    </w:p>
    <w:p>
      <w:pPr>
        <w:pStyle w:val="ListParagraph"/>
        <w:numPr>
          <w:ilvl w:val="1"/>
          <w:numId w:val="22"/>
        </w:numPr>
        <w:tabs>
          <w:tab w:pos="1890" w:val="left" w:leader="none"/>
        </w:tabs>
        <w:spacing w:line="237" w:lineRule="auto" w:before="114" w:after="0"/>
        <w:ind w:left="1507" w:right="1083" w:firstLine="0"/>
        <w:jc w:val="both"/>
        <w:rPr>
          <w:sz w:val="28"/>
        </w:rPr>
      </w:pPr>
      <w:r>
        <w:rPr>
          <w:sz w:val="28"/>
        </w:rPr>
        <w:t>any</w:t>
      </w:r>
      <w:r>
        <w:rPr>
          <w:spacing w:val="-15"/>
          <w:sz w:val="28"/>
        </w:rPr>
        <w:t> </w:t>
      </w:r>
      <w:r>
        <w:rPr>
          <w:sz w:val="28"/>
        </w:rPr>
        <w:t>other</w:t>
      </w:r>
      <w:r>
        <w:rPr>
          <w:spacing w:val="-15"/>
          <w:sz w:val="28"/>
        </w:rPr>
        <w:t> </w:t>
      </w:r>
      <w:r>
        <w:rPr>
          <w:sz w:val="28"/>
        </w:rPr>
        <w:t>means</w:t>
      </w:r>
      <w:r>
        <w:rPr>
          <w:spacing w:val="-15"/>
          <w:sz w:val="28"/>
        </w:rPr>
        <w:t> </w:t>
      </w:r>
      <w:r>
        <w:rPr>
          <w:sz w:val="28"/>
        </w:rPr>
        <w:t>of</w:t>
      </w:r>
      <w:r>
        <w:rPr>
          <w:spacing w:val="-15"/>
          <w:sz w:val="28"/>
        </w:rPr>
        <w:t> </w:t>
      </w:r>
      <w:r>
        <w:rPr>
          <w:sz w:val="28"/>
        </w:rPr>
        <w:t>payment</w:t>
      </w:r>
      <w:r>
        <w:rPr>
          <w:spacing w:val="-17"/>
          <w:sz w:val="28"/>
        </w:rPr>
        <w:t> </w:t>
      </w:r>
      <w:r>
        <w:rPr>
          <w:sz w:val="28"/>
        </w:rPr>
        <w:t>as</w:t>
      </w:r>
      <w:r>
        <w:rPr>
          <w:spacing w:val="-15"/>
          <w:sz w:val="28"/>
        </w:rPr>
        <w:t> </w:t>
      </w:r>
      <w:r>
        <w:rPr>
          <w:sz w:val="28"/>
        </w:rPr>
        <w:t>the</w:t>
      </w:r>
      <w:r>
        <w:rPr>
          <w:spacing w:val="-15"/>
          <w:sz w:val="28"/>
        </w:rPr>
        <w:t> </w:t>
      </w:r>
      <w:r>
        <w:rPr>
          <w:sz w:val="28"/>
        </w:rPr>
        <w:t>directors</w:t>
      </w:r>
      <w:r>
        <w:rPr>
          <w:spacing w:val="-15"/>
          <w:sz w:val="28"/>
        </w:rPr>
        <w:t> </w:t>
      </w:r>
      <w:r>
        <w:rPr>
          <w:sz w:val="28"/>
        </w:rPr>
        <w:t>agree</w:t>
      </w:r>
      <w:r>
        <w:rPr>
          <w:spacing w:val="-15"/>
          <w:sz w:val="28"/>
        </w:rPr>
        <w:t> </w:t>
      </w:r>
      <w:r>
        <w:rPr>
          <w:sz w:val="28"/>
        </w:rPr>
        <w:t>with</w:t>
      </w:r>
      <w:r>
        <w:rPr>
          <w:spacing w:val="-15"/>
          <w:sz w:val="28"/>
        </w:rPr>
        <w:t> </w:t>
      </w:r>
      <w:r>
        <w:rPr>
          <w:sz w:val="28"/>
        </w:rPr>
        <w:t>the</w:t>
      </w:r>
      <w:r>
        <w:rPr>
          <w:spacing w:val="-17"/>
          <w:sz w:val="28"/>
        </w:rPr>
        <w:t> </w:t>
      </w:r>
      <w:r>
        <w:rPr>
          <w:sz w:val="28"/>
        </w:rPr>
        <w:t>distribution recipient</w:t>
      </w:r>
      <w:r>
        <w:rPr>
          <w:spacing w:val="-11"/>
          <w:sz w:val="28"/>
        </w:rPr>
        <w:t> </w:t>
      </w:r>
      <w:r>
        <w:rPr>
          <w:sz w:val="28"/>
        </w:rPr>
        <w:t>either</w:t>
      </w:r>
      <w:r>
        <w:rPr>
          <w:spacing w:val="-11"/>
          <w:sz w:val="28"/>
        </w:rPr>
        <w:t> </w:t>
      </w:r>
      <w:r>
        <w:rPr>
          <w:sz w:val="28"/>
        </w:rPr>
        <w:t>in</w:t>
      </w:r>
      <w:r>
        <w:rPr>
          <w:spacing w:val="-11"/>
          <w:sz w:val="28"/>
        </w:rPr>
        <w:t> </w:t>
      </w:r>
      <w:r>
        <w:rPr>
          <w:sz w:val="28"/>
        </w:rPr>
        <w:t>writing</w:t>
      </w:r>
      <w:r>
        <w:rPr>
          <w:spacing w:val="-12"/>
          <w:sz w:val="28"/>
        </w:rPr>
        <w:t> </w:t>
      </w:r>
      <w:r>
        <w:rPr>
          <w:sz w:val="28"/>
        </w:rPr>
        <w:t>or</w:t>
      </w:r>
      <w:r>
        <w:rPr>
          <w:spacing w:val="-11"/>
          <w:sz w:val="28"/>
        </w:rPr>
        <w:t> </w:t>
      </w:r>
      <w:r>
        <w:rPr>
          <w:sz w:val="28"/>
        </w:rPr>
        <w:t>by</w:t>
      </w:r>
      <w:r>
        <w:rPr>
          <w:spacing w:val="-11"/>
          <w:sz w:val="28"/>
        </w:rPr>
        <w:t> </w:t>
      </w:r>
      <w:r>
        <w:rPr>
          <w:sz w:val="28"/>
        </w:rPr>
        <w:t>such</w:t>
      </w:r>
      <w:r>
        <w:rPr>
          <w:spacing w:val="-11"/>
          <w:sz w:val="28"/>
        </w:rPr>
        <w:t> </w:t>
      </w:r>
      <w:r>
        <w:rPr>
          <w:sz w:val="28"/>
        </w:rPr>
        <w:t>other</w:t>
      </w:r>
      <w:r>
        <w:rPr>
          <w:spacing w:val="-14"/>
          <w:sz w:val="28"/>
        </w:rPr>
        <w:t> </w:t>
      </w:r>
      <w:r>
        <w:rPr>
          <w:sz w:val="28"/>
        </w:rPr>
        <w:t>means</w:t>
      </w:r>
      <w:r>
        <w:rPr>
          <w:spacing w:val="-10"/>
          <w:sz w:val="28"/>
        </w:rPr>
        <w:t> </w:t>
      </w:r>
      <w:r>
        <w:rPr>
          <w:sz w:val="28"/>
        </w:rPr>
        <w:t>as</w:t>
      </w:r>
      <w:r>
        <w:rPr>
          <w:spacing w:val="-11"/>
          <w:sz w:val="28"/>
        </w:rPr>
        <w:t> </w:t>
      </w:r>
      <w:r>
        <w:rPr>
          <w:sz w:val="28"/>
        </w:rPr>
        <w:t>the</w:t>
      </w:r>
      <w:r>
        <w:rPr>
          <w:spacing w:val="-11"/>
          <w:sz w:val="28"/>
        </w:rPr>
        <w:t> </w:t>
      </w:r>
      <w:r>
        <w:rPr>
          <w:sz w:val="28"/>
        </w:rPr>
        <w:t>directors</w:t>
      </w:r>
      <w:r>
        <w:rPr>
          <w:spacing w:val="-13"/>
          <w:sz w:val="28"/>
        </w:rPr>
        <w:t> </w:t>
      </w:r>
      <w:r>
        <w:rPr>
          <w:sz w:val="28"/>
        </w:rPr>
        <w:t>decide.</w:t>
      </w:r>
    </w:p>
    <w:p>
      <w:pPr>
        <w:pStyle w:val="BodyText"/>
        <w:spacing w:line="319" w:lineRule="exact" w:before="111"/>
      </w:pPr>
      <w:r>
        <w:rPr/>
        <w:t>(2)</w:t>
      </w:r>
      <w:r>
        <w:rPr>
          <w:spacing w:val="-13"/>
        </w:rPr>
        <w:t> </w:t>
      </w:r>
      <w:r>
        <w:rPr/>
        <w:t>In</w:t>
      </w:r>
      <w:r>
        <w:rPr>
          <w:spacing w:val="-12"/>
        </w:rPr>
        <w:t> </w:t>
      </w:r>
      <w:r>
        <w:rPr/>
        <w:t>these</w:t>
      </w:r>
      <w:r>
        <w:rPr>
          <w:spacing w:val="-14"/>
        </w:rPr>
        <w:t> </w:t>
      </w:r>
      <w:r>
        <w:rPr/>
        <w:t>articles,</w:t>
      </w:r>
      <w:r>
        <w:rPr>
          <w:spacing w:val="-11"/>
        </w:rPr>
        <w:t> </w:t>
      </w:r>
      <w:r>
        <w:rPr/>
        <w:t>“the</w:t>
      </w:r>
      <w:r>
        <w:rPr>
          <w:spacing w:val="-14"/>
        </w:rPr>
        <w:t> </w:t>
      </w:r>
      <w:r>
        <w:rPr/>
        <w:t>distribution</w:t>
      </w:r>
      <w:r>
        <w:rPr>
          <w:spacing w:val="-11"/>
        </w:rPr>
        <w:t> </w:t>
      </w:r>
      <w:r>
        <w:rPr/>
        <w:t>recipient”</w:t>
      </w:r>
      <w:r>
        <w:rPr>
          <w:spacing w:val="-13"/>
        </w:rPr>
        <w:t> </w:t>
      </w:r>
      <w:r>
        <w:rPr/>
        <w:t>means,</w:t>
      </w:r>
      <w:r>
        <w:rPr>
          <w:spacing w:val="-12"/>
        </w:rPr>
        <w:t> </w:t>
      </w:r>
      <w:r>
        <w:rPr/>
        <w:t>in</w:t>
      </w:r>
      <w:r>
        <w:rPr>
          <w:spacing w:val="-14"/>
        </w:rPr>
        <w:t> </w:t>
      </w:r>
      <w:r>
        <w:rPr/>
        <w:t>respect</w:t>
      </w:r>
      <w:r>
        <w:rPr>
          <w:spacing w:val="-14"/>
        </w:rPr>
        <w:t> </w:t>
      </w:r>
      <w:r>
        <w:rPr/>
        <w:t>of</w:t>
      </w:r>
      <w:r>
        <w:rPr>
          <w:spacing w:val="-12"/>
        </w:rPr>
        <w:t> </w:t>
      </w:r>
      <w:r>
        <w:rPr/>
        <w:t>a</w:t>
      </w:r>
      <w:r>
        <w:rPr>
          <w:spacing w:val="-13"/>
        </w:rPr>
        <w:t> </w:t>
      </w:r>
      <w:r>
        <w:rPr/>
        <w:t>share</w:t>
      </w:r>
      <w:r>
        <w:rPr>
          <w:spacing w:val="-12"/>
        </w:rPr>
        <w:t> </w:t>
      </w:r>
      <w:r>
        <w:rPr>
          <w:spacing w:val="-5"/>
        </w:rPr>
        <w:t>in</w:t>
      </w:r>
    </w:p>
    <w:p>
      <w:pPr>
        <w:pStyle w:val="BodyText"/>
        <w:spacing w:line="319" w:lineRule="exact" w:before="0"/>
      </w:pPr>
      <w:r>
        <w:rPr>
          <w:spacing w:val="-2"/>
        </w:rPr>
        <w:t>respect</w:t>
      </w:r>
      <w:r>
        <w:rPr>
          <w:spacing w:val="-12"/>
        </w:rPr>
        <w:t> </w:t>
      </w:r>
      <w:r>
        <w:rPr>
          <w:spacing w:val="-2"/>
        </w:rPr>
        <w:t>of</w:t>
      </w:r>
      <w:r>
        <w:rPr>
          <w:spacing w:val="-11"/>
        </w:rPr>
        <w:t> </w:t>
      </w:r>
      <w:r>
        <w:rPr>
          <w:spacing w:val="-2"/>
        </w:rPr>
        <w:t>which</w:t>
      </w:r>
      <w:r>
        <w:rPr>
          <w:spacing w:val="-11"/>
        </w:rPr>
        <w:t> </w:t>
      </w:r>
      <w:r>
        <w:rPr>
          <w:spacing w:val="-2"/>
        </w:rPr>
        <w:t>a</w:t>
      </w:r>
      <w:r>
        <w:rPr>
          <w:spacing w:val="-10"/>
        </w:rPr>
        <w:t> </w:t>
      </w:r>
      <w:r>
        <w:rPr>
          <w:spacing w:val="-2"/>
        </w:rPr>
        <w:t>dividend</w:t>
      </w:r>
      <w:r>
        <w:rPr>
          <w:spacing w:val="-10"/>
        </w:rPr>
        <w:t> </w:t>
      </w:r>
      <w:r>
        <w:rPr>
          <w:spacing w:val="-2"/>
        </w:rPr>
        <w:t>or</w:t>
      </w:r>
      <w:r>
        <w:rPr>
          <w:spacing w:val="-11"/>
        </w:rPr>
        <w:t> </w:t>
      </w:r>
      <w:r>
        <w:rPr>
          <w:spacing w:val="-2"/>
        </w:rPr>
        <w:t>other</w:t>
      </w:r>
      <w:r>
        <w:rPr>
          <w:spacing w:val="-10"/>
        </w:rPr>
        <w:t> </w:t>
      </w:r>
      <w:r>
        <w:rPr>
          <w:spacing w:val="-2"/>
        </w:rPr>
        <w:t>sum</w:t>
      </w:r>
      <w:r>
        <w:rPr>
          <w:spacing w:val="-12"/>
        </w:rPr>
        <w:t> </w:t>
      </w:r>
      <w:r>
        <w:rPr>
          <w:spacing w:val="-2"/>
        </w:rPr>
        <w:t>is</w:t>
      </w:r>
      <w:r>
        <w:rPr>
          <w:spacing w:val="-11"/>
        </w:rPr>
        <w:t> </w:t>
      </w:r>
      <w:r>
        <w:rPr>
          <w:spacing w:val="-2"/>
        </w:rPr>
        <w:t>payable:</w:t>
      </w:r>
    </w:p>
    <w:p>
      <w:pPr>
        <w:pStyle w:val="ListParagraph"/>
        <w:numPr>
          <w:ilvl w:val="0"/>
          <w:numId w:val="23"/>
        </w:numPr>
        <w:tabs>
          <w:tab w:pos="1854" w:val="left" w:leader="none"/>
        </w:tabs>
        <w:spacing w:line="240" w:lineRule="auto" w:before="113" w:after="0"/>
        <w:ind w:left="1854" w:right="0" w:hanging="347"/>
        <w:jc w:val="left"/>
        <w:rPr>
          <w:sz w:val="28"/>
        </w:rPr>
      </w:pPr>
      <w:r>
        <w:rPr>
          <w:sz w:val="28"/>
        </w:rPr>
        <w:t>the</w:t>
      </w:r>
      <w:r>
        <w:rPr>
          <w:spacing w:val="-16"/>
          <w:sz w:val="28"/>
        </w:rPr>
        <w:t> </w:t>
      </w:r>
      <w:r>
        <w:rPr>
          <w:sz w:val="28"/>
        </w:rPr>
        <w:t>holder</w:t>
      </w:r>
      <w:r>
        <w:rPr>
          <w:spacing w:val="-16"/>
          <w:sz w:val="28"/>
        </w:rPr>
        <w:t> </w:t>
      </w:r>
      <w:r>
        <w:rPr>
          <w:sz w:val="28"/>
        </w:rPr>
        <w:t>of</w:t>
      </w:r>
      <w:r>
        <w:rPr>
          <w:spacing w:val="-13"/>
          <w:sz w:val="28"/>
        </w:rPr>
        <w:t> </w:t>
      </w:r>
      <w:r>
        <w:rPr>
          <w:sz w:val="28"/>
        </w:rPr>
        <w:t>the</w:t>
      </w:r>
      <w:r>
        <w:rPr>
          <w:spacing w:val="-14"/>
          <w:sz w:val="28"/>
        </w:rPr>
        <w:t> </w:t>
      </w:r>
      <w:r>
        <w:rPr>
          <w:sz w:val="28"/>
        </w:rPr>
        <w:t>share;</w:t>
      </w:r>
      <w:r>
        <w:rPr>
          <w:spacing w:val="-13"/>
          <w:sz w:val="28"/>
        </w:rPr>
        <w:t> </w:t>
      </w:r>
      <w:r>
        <w:rPr>
          <w:spacing w:val="-5"/>
          <w:sz w:val="28"/>
        </w:rPr>
        <w:t>or</w:t>
      </w:r>
    </w:p>
    <w:p>
      <w:pPr>
        <w:pStyle w:val="ListParagraph"/>
        <w:numPr>
          <w:ilvl w:val="0"/>
          <w:numId w:val="23"/>
        </w:numPr>
        <w:tabs>
          <w:tab w:pos="1892" w:val="left" w:leader="none"/>
        </w:tabs>
        <w:spacing w:line="235" w:lineRule="auto" w:before="117" w:after="0"/>
        <w:ind w:left="1507" w:right="1082" w:firstLine="0"/>
        <w:jc w:val="left"/>
        <w:rPr>
          <w:sz w:val="28"/>
        </w:rPr>
      </w:pPr>
      <w:r>
        <w:rPr>
          <w:sz w:val="28"/>
        </w:rPr>
        <w:t>if</w:t>
      </w:r>
      <w:r>
        <w:rPr>
          <w:spacing w:val="-10"/>
          <w:sz w:val="28"/>
        </w:rPr>
        <w:t> </w:t>
      </w:r>
      <w:r>
        <w:rPr>
          <w:sz w:val="28"/>
        </w:rPr>
        <w:t>the</w:t>
      </w:r>
      <w:r>
        <w:rPr>
          <w:spacing w:val="-10"/>
          <w:sz w:val="28"/>
        </w:rPr>
        <w:t> </w:t>
      </w:r>
      <w:r>
        <w:rPr>
          <w:sz w:val="28"/>
        </w:rPr>
        <w:t>share</w:t>
      </w:r>
      <w:r>
        <w:rPr>
          <w:spacing w:val="-10"/>
          <w:sz w:val="28"/>
        </w:rPr>
        <w:t> </w:t>
      </w:r>
      <w:r>
        <w:rPr>
          <w:sz w:val="28"/>
        </w:rPr>
        <w:t>has</w:t>
      </w:r>
      <w:r>
        <w:rPr>
          <w:spacing w:val="-10"/>
          <w:sz w:val="28"/>
        </w:rPr>
        <w:t> </w:t>
      </w:r>
      <w:r>
        <w:rPr>
          <w:sz w:val="28"/>
        </w:rPr>
        <w:t>two</w:t>
      </w:r>
      <w:r>
        <w:rPr>
          <w:spacing w:val="-10"/>
          <w:sz w:val="28"/>
        </w:rPr>
        <w:t> </w:t>
      </w:r>
      <w:r>
        <w:rPr>
          <w:sz w:val="28"/>
        </w:rPr>
        <w:t>or</w:t>
      </w:r>
      <w:r>
        <w:rPr>
          <w:spacing w:val="-10"/>
          <w:sz w:val="28"/>
        </w:rPr>
        <w:t> </w:t>
      </w:r>
      <w:r>
        <w:rPr>
          <w:sz w:val="28"/>
        </w:rPr>
        <w:t>more</w:t>
      </w:r>
      <w:r>
        <w:rPr>
          <w:spacing w:val="-10"/>
          <w:sz w:val="28"/>
        </w:rPr>
        <w:t> </w:t>
      </w:r>
      <w:r>
        <w:rPr>
          <w:sz w:val="28"/>
        </w:rPr>
        <w:t>joint</w:t>
      </w:r>
      <w:r>
        <w:rPr>
          <w:spacing w:val="-11"/>
          <w:sz w:val="28"/>
        </w:rPr>
        <w:t> </w:t>
      </w:r>
      <w:r>
        <w:rPr>
          <w:sz w:val="28"/>
        </w:rPr>
        <w:t>holders,</w:t>
      </w:r>
      <w:r>
        <w:rPr>
          <w:spacing w:val="-10"/>
          <w:sz w:val="28"/>
        </w:rPr>
        <w:t> </w:t>
      </w:r>
      <w:r>
        <w:rPr>
          <w:sz w:val="28"/>
        </w:rPr>
        <w:t>whichever</w:t>
      </w:r>
      <w:r>
        <w:rPr>
          <w:spacing w:val="-10"/>
          <w:sz w:val="28"/>
        </w:rPr>
        <w:t> </w:t>
      </w:r>
      <w:r>
        <w:rPr>
          <w:sz w:val="28"/>
        </w:rPr>
        <w:t>of</w:t>
      </w:r>
      <w:r>
        <w:rPr>
          <w:spacing w:val="-10"/>
          <w:sz w:val="28"/>
        </w:rPr>
        <w:t> </w:t>
      </w:r>
      <w:r>
        <w:rPr>
          <w:sz w:val="28"/>
        </w:rPr>
        <w:t>them</w:t>
      </w:r>
      <w:r>
        <w:rPr>
          <w:spacing w:val="-13"/>
          <w:sz w:val="28"/>
        </w:rPr>
        <w:t> </w:t>
      </w:r>
      <w:r>
        <w:rPr>
          <w:sz w:val="28"/>
        </w:rPr>
        <w:t>is</w:t>
      </w:r>
      <w:r>
        <w:rPr>
          <w:spacing w:val="-10"/>
          <w:sz w:val="28"/>
        </w:rPr>
        <w:t> </w:t>
      </w:r>
      <w:r>
        <w:rPr>
          <w:sz w:val="28"/>
        </w:rPr>
        <w:t>named first in the register of members; or</w:t>
      </w:r>
    </w:p>
    <w:p>
      <w:pPr>
        <w:pStyle w:val="ListParagraph"/>
        <w:numPr>
          <w:ilvl w:val="0"/>
          <w:numId w:val="23"/>
        </w:numPr>
        <w:tabs>
          <w:tab w:pos="1894" w:val="left" w:leader="none"/>
        </w:tabs>
        <w:spacing w:line="235" w:lineRule="auto" w:before="119" w:after="0"/>
        <w:ind w:left="1507" w:right="1083" w:firstLine="0"/>
        <w:jc w:val="left"/>
        <w:rPr>
          <w:sz w:val="28"/>
        </w:rPr>
      </w:pPr>
      <w:r>
        <w:rPr>
          <w:sz w:val="28"/>
        </w:rPr>
        <w:t>if</w:t>
      </w:r>
      <w:r>
        <w:rPr>
          <w:spacing w:val="23"/>
          <w:sz w:val="28"/>
        </w:rPr>
        <w:t> </w:t>
      </w:r>
      <w:r>
        <w:rPr>
          <w:sz w:val="28"/>
        </w:rPr>
        <w:t>the</w:t>
      </w:r>
      <w:r>
        <w:rPr>
          <w:spacing w:val="23"/>
          <w:sz w:val="28"/>
        </w:rPr>
        <w:t> </w:t>
      </w:r>
      <w:r>
        <w:rPr>
          <w:sz w:val="28"/>
        </w:rPr>
        <w:t>holder</w:t>
      </w:r>
      <w:r>
        <w:rPr>
          <w:spacing w:val="23"/>
          <w:sz w:val="28"/>
        </w:rPr>
        <w:t> </w:t>
      </w:r>
      <w:r>
        <w:rPr>
          <w:sz w:val="28"/>
        </w:rPr>
        <w:t>is no</w:t>
      </w:r>
      <w:r>
        <w:rPr>
          <w:spacing w:val="23"/>
          <w:sz w:val="28"/>
        </w:rPr>
        <w:t> </w:t>
      </w:r>
      <w:r>
        <w:rPr>
          <w:sz w:val="28"/>
        </w:rPr>
        <w:t>longer entitled</w:t>
      </w:r>
      <w:r>
        <w:rPr>
          <w:spacing w:val="23"/>
          <w:sz w:val="28"/>
        </w:rPr>
        <w:t> </w:t>
      </w:r>
      <w:r>
        <w:rPr>
          <w:sz w:val="28"/>
        </w:rPr>
        <w:t>to</w:t>
      </w:r>
      <w:r>
        <w:rPr>
          <w:spacing w:val="23"/>
          <w:sz w:val="28"/>
        </w:rPr>
        <w:t> </w:t>
      </w:r>
      <w:r>
        <w:rPr>
          <w:sz w:val="28"/>
        </w:rPr>
        <w:t>the</w:t>
      </w:r>
      <w:r>
        <w:rPr>
          <w:spacing w:val="23"/>
          <w:sz w:val="28"/>
        </w:rPr>
        <w:t> </w:t>
      </w:r>
      <w:r>
        <w:rPr>
          <w:sz w:val="28"/>
        </w:rPr>
        <w:t>share</w:t>
      </w:r>
      <w:r>
        <w:rPr>
          <w:spacing w:val="23"/>
          <w:sz w:val="28"/>
        </w:rPr>
        <w:t> </w:t>
      </w:r>
      <w:r>
        <w:rPr>
          <w:sz w:val="28"/>
        </w:rPr>
        <w:t>by</w:t>
      </w:r>
      <w:r>
        <w:rPr>
          <w:spacing w:val="23"/>
          <w:sz w:val="28"/>
        </w:rPr>
        <w:t> </w:t>
      </w:r>
      <w:r>
        <w:rPr>
          <w:sz w:val="28"/>
        </w:rPr>
        <w:t>reason</w:t>
      </w:r>
      <w:r>
        <w:rPr>
          <w:spacing w:val="23"/>
          <w:sz w:val="28"/>
        </w:rPr>
        <w:t> </w:t>
      </w:r>
      <w:r>
        <w:rPr>
          <w:sz w:val="28"/>
        </w:rPr>
        <w:t>of</w:t>
      </w:r>
      <w:r>
        <w:rPr>
          <w:spacing w:val="23"/>
          <w:sz w:val="28"/>
        </w:rPr>
        <w:t> </w:t>
      </w:r>
      <w:r>
        <w:rPr>
          <w:sz w:val="28"/>
        </w:rPr>
        <w:t>death or insolvency,</w:t>
      </w:r>
      <w:r>
        <w:rPr>
          <w:spacing w:val="-17"/>
          <w:sz w:val="28"/>
        </w:rPr>
        <w:t> </w:t>
      </w:r>
      <w:r>
        <w:rPr>
          <w:sz w:val="28"/>
        </w:rPr>
        <w:t>or</w:t>
      </w:r>
      <w:r>
        <w:rPr>
          <w:spacing w:val="-15"/>
          <w:sz w:val="28"/>
        </w:rPr>
        <w:t> </w:t>
      </w:r>
      <w:r>
        <w:rPr>
          <w:sz w:val="28"/>
        </w:rPr>
        <w:t>otherwise</w:t>
      </w:r>
      <w:r>
        <w:rPr>
          <w:spacing w:val="-14"/>
          <w:sz w:val="28"/>
        </w:rPr>
        <w:t> </w:t>
      </w:r>
      <w:r>
        <w:rPr>
          <w:sz w:val="28"/>
        </w:rPr>
        <w:t>by</w:t>
      </w:r>
      <w:r>
        <w:rPr>
          <w:spacing w:val="-15"/>
          <w:sz w:val="28"/>
        </w:rPr>
        <w:t> </w:t>
      </w:r>
      <w:r>
        <w:rPr>
          <w:sz w:val="28"/>
        </w:rPr>
        <w:t>operation</w:t>
      </w:r>
      <w:r>
        <w:rPr>
          <w:spacing w:val="-15"/>
          <w:sz w:val="28"/>
        </w:rPr>
        <w:t> </w:t>
      </w:r>
      <w:r>
        <w:rPr>
          <w:sz w:val="28"/>
        </w:rPr>
        <w:t>of</w:t>
      </w:r>
      <w:r>
        <w:rPr>
          <w:spacing w:val="-15"/>
          <w:sz w:val="28"/>
        </w:rPr>
        <w:t> </w:t>
      </w:r>
      <w:r>
        <w:rPr>
          <w:sz w:val="28"/>
        </w:rPr>
        <w:t>law,</w:t>
      </w:r>
      <w:r>
        <w:rPr>
          <w:spacing w:val="-15"/>
          <w:sz w:val="28"/>
        </w:rPr>
        <w:t> </w:t>
      </w:r>
      <w:r>
        <w:rPr>
          <w:sz w:val="28"/>
        </w:rPr>
        <w:t>the</w:t>
      </w:r>
      <w:r>
        <w:rPr>
          <w:spacing w:val="-14"/>
          <w:sz w:val="28"/>
        </w:rPr>
        <w:t> </w:t>
      </w:r>
      <w:r>
        <w:rPr>
          <w:sz w:val="28"/>
        </w:rPr>
        <w:t>transmittee.</w:t>
      </w:r>
    </w:p>
    <w:p>
      <w:pPr>
        <w:pStyle w:val="ListParagraph"/>
        <w:spacing w:after="0" w:line="235" w:lineRule="auto"/>
        <w:jc w:val="left"/>
        <w:rPr>
          <w:sz w:val="28"/>
        </w:rPr>
        <w:sectPr>
          <w:pgSz w:w="12240" w:h="15840"/>
          <w:pgMar w:header="0" w:footer="1061" w:top="1360" w:bottom="1260" w:left="720" w:right="720"/>
        </w:sectPr>
      </w:pPr>
    </w:p>
    <w:p>
      <w:pPr>
        <w:pStyle w:val="Heading1"/>
        <w:spacing w:before="72"/>
        <w:jc w:val="left"/>
      </w:pPr>
      <w:r>
        <w:rPr/>
        <w:t>No</w:t>
      </w:r>
      <w:r>
        <w:rPr>
          <w:spacing w:val="-1"/>
        </w:rPr>
        <w:t> </w:t>
      </w:r>
      <w:r>
        <w:rPr/>
        <w:t>interest</w:t>
      </w:r>
      <w:r>
        <w:rPr>
          <w:spacing w:val="1"/>
        </w:rPr>
        <w:t> </w:t>
      </w:r>
      <w:r>
        <w:rPr/>
        <w:t>on</w:t>
      </w:r>
      <w:r>
        <w:rPr>
          <w:spacing w:val="1"/>
        </w:rPr>
        <w:t> </w:t>
      </w:r>
      <w:r>
        <w:rPr>
          <w:spacing w:val="-2"/>
        </w:rPr>
        <w:t>distributions</w:t>
      </w:r>
    </w:p>
    <w:p>
      <w:pPr>
        <w:pStyle w:val="ListParagraph"/>
        <w:numPr>
          <w:ilvl w:val="0"/>
          <w:numId w:val="24"/>
        </w:numPr>
        <w:tabs>
          <w:tab w:pos="1476" w:val="left" w:leader="none"/>
        </w:tabs>
        <w:spacing w:line="237" w:lineRule="auto" w:before="110" w:after="0"/>
        <w:ind w:left="1080" w:right="1079" w:firstLine="0"/>
        <w:jc w:val="left"/>
        <w:rPr>
          <w:sz w:val="28"/>
        </w:rPr>
      </w:pPr>
      <w:r>
        <w:rPr>
          <w:spacing w:val="-2"/>
          <w:sz w:val="28"/>
        </w:rPr>
        <w:t>The</w:t>
      </w:r>
      <w:r>
        <w:rPr>
          <w:spacing w:val="-12"/>
          <w:sz w:val="28"/>
        </w:rPr>
        <w:t> </w:t>
      </w:r>
      <w:r>
        <w:rPr>
          <w:spacing w:val="-2"/>
          <w:sz w:val="28"/>
        </w:rPr>
        <w:t>company</w:t>
      </w:r>
      <w:r>
        <w:rPr>
          <w:spacing w:val="-12"/>
          <w:sz w:val="28"/>
        </w:rPr>
        <w:t> </w:t>
      </w:r>
      <w:r>
        <w:rPr>
          <w:spacing w:val="-2"/>
          <w:sz w:val="28"/>
        </w:rPr>
        <w:t>may</w:t>
      </w:r>
      <w:r>
        <w:rPr>
          <w:spacing w:val="-14"/>
          <w:sz w:val="28"/>
        </w:rPr>
        <w:t> </w:t>
      </w:r>
      <w:r>
        <w:rPr>
          <w:spacing w:val="-2"/>
          <w:sz w:val="28"/>
        </w:rPr>
        <w:t>not</w:t>
      </w:r>
      <w:r>
        <w:rPr>
          <w:spacing w:val="-12"/>
          <w:sz w:val="28"/>
        </w:rPr>
        <w:t> </w:t>
      </w:r>
      <w:r>
        <w:rPr>
          <w:spacing w:val="-2"/>
          <w:sz w:val="28"/>
        </w:rPr>
        <w:t>pay</w:t>
      </w:r>
      <w:r>
        <w:rPr>
          <w:spacing w:val="-12"/>
          <w:sz w:val="28"/>
        </w:rPr>
        <w:t> </w:t>
      </w:r>
      <w:r>
        <w:rPr>
          <w:spacing w:val="-2"/>
          <w:sz w:val="28"/>
        </w:rPr>
        <w:t>interest</w:t>
      </w:r>
      <w:r>
        <w:rPr>
          <w:spacing w:val="-12"/>
          <w:sz w:val="28"/>
        </w:rPr>
        <w:t> </w:t>
      </w:r>
      <w:r>
        <w:rPr>
          <w:spacing w:val="-2"/>
          <w:sz w:val="28"/>
        </w:rPr>
        <w:t>on</w:t>
      </w:r>
      <w:r>
        <w:rPr>
          <w:spacing w:val="-12"/>
          <w:sz w:val="28"/>
        </w:rPr>
        <w:t> </w:t>
      </w:r>
      <w:r>
        <w:rPr>
          <w:spacing w:val="-2"/>
          <w:sz w:val="28"/>
        </w:rPr>
        <w:t>any</w:t>
      </w:r>
      <w:r>
        <w:rPr>
          <w:spacing w:val="-7"/>
          <w:sz w:val="28"/>
        </w:rPr>
        <w:t> </w:t>
      </w:r>
      <w:r>
        <w:rPr>
          <w:spacing w:val="-2"/>
          <w:sz w:val="28"/>
        </w:rPr>
        <w:t>dividend</w:t>
      </w:r>
      <w:r>
        <w:rPr>
          <w:spacing w:val="-12"/>
          <w:sz w:val="28"/>
        </w:rPr>
        <w:t> </w:t>
      </w:r>
      <w:r>
        <w:rPr>
          <w:spacing w:val="-2"/>
          <w:sz w:val="28"/>
        </w:rPr>
        <w:t>or</w:t>
      </w:r>
      <w:r>
        <w:rPr>
          <w:spacing w:val="-12"/>
          <w:sz w:val="28"/>
        </w:rPr>
        <w:t> </w:t>
      </w:r>
      <w:r>
        <w:rPr>
          <w:spacing w:val="-2"/>
          <w:sz w:val="28"/>
        </w:rPr>
        <w:t>other</w:t>
      </w:r>
      <w:r>
        <w:rPr>
          <w:spacing w:val="-12"/>
          <w:sz w:val="28"/>
        </w:rPr>
        <w:t> </w:t>
      </w:r>
      <w:r>
        <w:rPr>
          <w:spacing w:val="-2"/>
          <w:sz w:val="28"/>
        </w:rPr>
        <w:t>sum</w:t>
      </w:r>
      <w:r>
        <w:rPr>
          <w:spacing w:val="-12"/>
          <w:sz w:val="28"/>
        </w:rPr>
        <w:t> </w:t>
      </w:r>
      <w:r>
        <w:rPr>
          <w:spacing w:val="-2"/>
          <w:sz w:val="28"/>
        </w:rPr>
        <w:t>payable</w:t>
      </w:r>
      <w:r>
        <w:rPr>
          <w:spacing w:val="-12"/>
          <w:sz w:val="28"/>
        </w:rPr>
        <w:t> </w:t>
      </w:r>
      <w:r>
        <w:rPr>
          <w:spacing w:val="-2"/>
          <w:sz w:val="28"/>
        </w:rPr>
        <w:t>in </w:t>
      </w:r>
      <w:r>
        <w:rPr>
          <w:sz w:val="28"/>
        </w:rPr>
        <w:t>respect</w:t>
      </w:r>
      <w:r>
        <w:rPr>
          <w:spacing w:val="-14"/>
          <w:sz w:val="28"/>
        </w:rPr>
        <w:t> </w:t>
      </w:r>
      <w:r>
        <w:rPr>
          <w:sz w:val="28"/>
        </w:rPr>
        <w:t>of</w:t>
      </w:r>
      <w:r>
        <w:rPr>
          <w:spacing w:val="-13"/>
          <w:sz w:val="28"/>
        </w:rPr>
        <w:t> </w:t>
      </w:r>
      <w:r>
        <w:rPr>
          <w:sz w:val="28"/>
        </w:rPr>
        <w:t>a</w:t>
      </w:r>
      <w:r>
        <w:rPr>
          <w:spacing w:val="-15"/>
          <w:sz w:val="28"/>
        </w:rPr>
        <w:t> </w:t>
      </w:r>
      <w:r>
        <w:rPr>
          <w:sz w:val="28"/>
        </w:rPr>
        <w:t>share</w:t>
      </w:r>
      <w:r>
        <w:rPr>
          <w:spacing w:val="-13"/>
          <w:sz w:val="28"/>
        </w:rPr>
        <w:t> </w:t>
      </w:r>
      <w:r>
        <w:rPr>
          <w:sz w:val="28"/>
        </w:rPr>
        <w:t>unless</w:t>
      </w:r>
      <w:r>
        <w:rPr>
          <w:spacing w:val="-12"/>
          <w:sz w:val="28"/>
        </w:rPr>
        <w:t> </w:t>
      </w:r>
      <w:r>
        <w:rPr>
          <w:sz w:val="28"/>
        </w:rPr>
        <w:t>otherwise</w:t>
      </w:r>
      <w:r>
        <w:rPr>
          <w:spacing w:val="-15"/>
          <w:sz w:val="28"/>
        </w:rPr>
        <w:t> </w:t>
      </w:r>
      <w:r>
        <w:rPr>
          <w:sz w:val="28"/>
        </w:rPr>
        <w:t>provided</w:t>
      </w:r>
      <w:r>
        <w:rPr>
          <w:spacing w:val="-12"/>
          <w:sz w:val="28"/>
        </w:rPr>
        <w:t> </w:t>
      </w:r>
      <w:r>
        <w:rPr>
          <w:sz w:val="28"/>
        </w:rPr>
        <w:t>by</w:t>
      </w:r>
      <w:r>
        <w:rPr>
          <w:spacing w:val="-10"/>
          <w:sz w:val="28"/>
        </w:rPr>
        <w:t> </w:t>
      </w:r>
      <w:r>
        <w:rPr>
          <w:sz w:val="28"/>
        </w:rPr>
        <w:t>provisions</w:t>
      </w:r>
      <w:r>
        <w:rPr>
          <w:spacing w:val="-14"/>
          <w:sz w:val="28"/>
        </w:rPr>
        <w:t> </w:t>
      </w:r>
      <w:r>
        <w:rPr>
          <w:sz w:val="28"/>
        </w:rPr>
        <w:t>of</w:t>
      </w:r>
      <w:r>
        <w:rPr>
          <w:spacing w:val="-12"/>
          <w:sz w:val="28"/>
        </w:rPr>
        <w:t> </w:t>
      </w:r>
      <w:r>
        <w:rPr>
          <w:sz w:val="28"/>
        </w:rPr>
        <w:t>Companies</w:t>
      </w:r>
      <w:r>
        <w:rPr>
          <w:spacing w:val="-13"/>
          <w:sz w:val="28"/>
        </w:rPr>
        <w:t> </w:t>
      </w:r>
      <w:r>
        <w:rPr>
          <w:sz w:val="28"/>
        </w:rPr>
        <w:t>Act.</w:t>
      </w:r>
    </w:p>
    <w:p>
      <w:pPr>
        <w:pStyle w:val="BodyText"/>
        <w:spacing w:before="217"/>
        <w:ind w:left="0"/>
        <w:jc w:val="left"/>
      </w:pPr>
    </w:p>
    <w:p>
      <w:pPr>
        <w:pStyle w:val="Heading1"/>
        <w:jc w:val="left"/>
      </w:pPr>
      <w:r>
        <w:rPr/>
        <w:t>Unclaimed</w:t>
      </w:r>
      <w:r>
        <w:rPr>
          <w:spacing w:val="-10"/>
        </w:rPr>
        <w:t> </w:t>
      </w:r>
      <w:r>
        <w:rPr>
          <w:spacing w:val="-2"/>
        </w:rPr>
        <w:t>distributions</w:t>
      </w:r>
    </w:p>
    <w:p>
      <w:pPr>
        <w:pStyle w:val="BodyText"/>
        <w:spacing w:before="110"/>
        <w:jc w:val="left"/>
      </w:pPr>
      <w:r>
        <w:rPr>
          <w:spacing w:val="-4"/>
        </w:rPr>
        <w:t>32.(1)</w:t>
      </w:r>
      <w:r>
        <w:rPr>
          <w:spacing w:val="-12"/>
        </w:rPr>
        <w:t> </w:t>
      </w:r>
      <w:r>
        <w:rPr>
          <w:spacing w:val="-4"/>
        </w:rPr>
        <w:t>All</w:t>
      </w:r>
      <w:r>
        <w:rPr>
          <w:spacing w:val="-11"/>
        </w:rPr>
        <w:t> </w:t>
      </w:r>
      <w:r>
        <w:rPr>
          <w:spacing w:val="-4"/>
        </w:rPr>
        <w:t>dividends</w:t>
      </w:r>
      <w:r>
        <w:rPr>
          <w:spacing w:val="-11"/>
        </w:rPr>
        <w:t> </w:t>
      </w:r>
      <w:r>
        <w:rPr>
          <w:spacing w:val="-4"/>
        </w:rPr>
        <w:t>or</w:t>
      </w:r>
      <w:r>
        <w:rPr>
          <w:spacing w:val="-13"/>
        </w:rPr>
        <w:t> </w:t>
      </w:r>
      <w:r>
        <w:rPr>
          <w:spacing w:val="-4"/>
        </w:rPr>
        <w:t>other</w:t>
      </w:r>
      <w:r>
        <w:rPr>
          <w:spacing w:val="-13"/>
        </w:rPr>
        <w:t> </w:t>
      </w:r>
      <w:r>
        <w:rPr>
          <w:spacing w:val="-4"/>
        </w:rPr>
        <w:t>sums</w:t>
      </w:r>
      <w:r>
        <w:rPr>
          <w:spacing w:val="-11"/>
        </w:rPr>
        <w:t> </w:t>
      </w:r>
      <w:r>
        <w:rPr>
          <w:spacing w:val="-4"/>
        </w:rPr>
        <w:t>which</w:t>
      </w:r>
      <w:r>
        <w:rPr>
          <w:spacing w:val="-11"/>
        </w:rPr>
        <w:t> </w:t>
      </w:r>
      <w:r>
        <w:rPr>
          <w:spacing w:val="-4"/>
        </w:rPr>
        <w:t>are:</w:t>
      </w:r>
    </w:p>
    <w:p>
      <w:pPr>
        <w:pStyle w:val="ListParagraph"/>
        <w:numPr>
          <w:ilvl w:val="1"/>
          <w:numId w:val="24"/>
        </w:numPr>
        <w:tabs>
          <w:tab w:pos="1854" w:val="left" w:leader="none"/>
        </w:tabs>
        <w:spacing w:line="240" w:lineRule="auto" w:before="115" w:after="0"/>
        <w:ind w:left="1854" w:right="0" w:hanging="347"/>
        <w:jc w:val="left"/>
        <w:rPr>
          <w:sz w:val="28"/>
        </w:rPr>
      </w:pPr>
      <w:r>
        <w:rPr>
          <w:spacing w:val="-4"/>
          <w:sz w:val="28"/>
        </w:rPr>
        <w:t>payable</w:t>
      </w:r>
      <w:r>
        <w:rPr>
          <w:spacing w:val="-12"/>
          <w:sz w:val="28"/>
        </w:rPr>
        <w:t> </w:t>
      </w:r>
      <w:r>
        <w:rPr>
          <w:spacing w:val="-4"/>
          <w:sz w:val="28"/>
        </w:rPr>
        <w:t>in</w:t>
      </w:r>
      <w:r>
        <w:rPr>
          <w:spacing w:val="-11"/>
          <w:sz w:val="28"/>
        </w:rPr>
        <w:t> </w:t>
      </w:r>
      <w:r>
        <w:rPr>
          <w:spacing w:val="-4"/>
          <w:sz w:val="28"/>
        </w:rPr>
        <w:t>respect</w:t>
      </w:r>
      <w:r>
        <w:rPr>
          <w:spacing w:val="-13"/>
          <w:sz w:val="28"/>
        </w:rPr>
        <w:t> </w:t>
      </w:r>
      <w:r>
        <w:rPr>
          <w:spacing w:val="-4"/>
          <w:sz w:val="28"/>
        </w:rPr>
        <w:t>of</w:t>
      </w:r>
      <w:r>
        <w:rPr>
          <w:spacing w:val="-10"/>
          <w:sz w:val="28"/>
        </w:rPr>
        <w:t> </w:t>
      </w:r>
      <w:r>
        <w:rPr>
          <w:spacing w:val="-4"/>
          <w:sz w:val="28"/>
        </w:rPr>
        <w:t>shares,</w:t>
      </w:r>
      <w:r>
        <w:rPr>
          <w:spacing w:val="-11"/>
          <w:sz w:val="28"/>
        </w:rPr>
        <w:t> </w:t>
      </w:r>
      <w:r>
        <w:rPr>
          <w:spacing w:val="-5"/>
          <w:sz w:val="28"/>
        </w:rPr>
        <w:t>and</w:t>
      </w:r>
    </w:p>
    <w:p>
      <w:pPr>
        <w:pStyle w:val="ListParagraph"/>
        <w:numPr>
          <w:ilvl w:val="1"/>
          <w:numId w:val="24"/>
        </w:numPr>
        <w:tabs>
          <w:tab w:pos="1883" w:val="left" w:leader="none"/>
        </w:tabs>
        <w:spacing w:line="240" w:lineRule="auto" w:before="112" w:after="0"/>
        <w:ind w:left="1883" w:right="0" w:hanging="376"/>
        <w:jc w:val="left"/>
        <w:rPr>
          <w:sz w:val="28"/>
        </w:rPr>
      </w:pPr>
      <w:r>
        <w:rPr>
          <w:spacing w:val="-4"/>
          <w:sz w:val="28"/>
        </w:rPr>
        <w:t>unclaimed</w:t>
      </w:r>
      <w:r>
        <w:rPr>
          <w:spacing w:val="-11"/>
          <w:sz w:val="28"/>
        </w:rPr>
        <w:t> </w:t>
      </w:r>
      <w:r>
        <w:rPr>
          <w:spacing w:val="-4"/>
          <w:sz w:val="28"/>
        </w:rPr>
        <w:t>after</w:t>
      </w:r>
      <w:r>
        <w:rPr>
          <w:spacing w:val="-9"/>
          <w:sz w:val="28"/>
        </w:rPr>
        <w:t> </w:t>
      </w:r>
      <w:r>
        <w:rPr>
          <w:spacing w:val="-4"/>
          <w:sz w:val="28"/>
        </w:rPr>
        <w:t>having</w:t>
      </w:r>
      <w:r>
        <w:rPr>
          <w:spacing w:val="-10"/>
          <w:sz w:val="28"/>
        </w:rPr>
        <w:t> </w:t>
      </w:r>
      <w:r>
        <w:rPr>
          <w:spacing w:val="-4"/>
          <w:sz w:val="28"/>
        </w:rPr>
        <w:t>been</w:t>
      </w:r>
      <w:r>
        <w:rPr>
          <w:spacing w:val="-9"/>
          <w:sz w:val="28"/>
        </w:rPr>
        <w:t> </w:t>
      </w:r>
      <w:r>
        <w:rPr>
          <w:spacing w:val="-4"/>
          <w:sz w:val="28"/>
        </w:rPr>
        <w:t>declared</w:t>
      </w:r>
      <w:r>
        <w:rPr>
          <w:spacing w:val="-8"/>
          <w:sz w:val="28"/>
        </w:rPr>
        <w:t> </w:t>
      </w:r>
      <w:r>
        <w:rPr>
          <w:spacing w:val="-4"/>
          <w:sz w:val="28"/>
        </w:rPr>
        <w:t>or</w:t>
      </w:r>
      <w:r>
        <w:rPr>
          <w:spacing w:val="-11"/>
          <w:sz w:val="28"/>
        </w:rPr>
        <w:t> </w:t>
      </w:r>
      <w:r>
        <w:rPr>
          <w:spacing w:val="-4"/>
          <w:sz w:val="28"/>
        </w:rPr>
        <w:t>become</w:t>
      </w:r>
      <w:r>
        <w:rPr>
          <w:spacing w:val="-9"/>
          <w:sz w:val="28"/>
        </w:rPr>
        <w:t> </w:t>
      </w:r>
      <w:r>
        <w:rPr>
          <w:spacing w:val="-4"/>
          <w:sz w:val="28"/>
        </w:rPr>
        <w:t>payable,</w:t>
      </w:r>
    </w:p>
    <w:p>
      <w:pPr>
        <w:pStyle w:val="BodyText"/>
        <w:spacing w:line="237" w:lineRule="auto" w:before="113"/>
        <w:ind w:right="923"/>
        <w:jc w:val="left"/>
      </w:pPr>
      <w:r>
        <w:rPr/>
        <w:t>may be invested or otherwise made use of by the directors for the benefit of the company until claimed.</w:t>
      </w:r>
    </w:p>
    <w:p>
      <w:pPr>
        <w:pStyle w:val="ListParagraph"/>
        <w:numPr>
          <w:ilvl w:val="0"/>
          <w:numId w:val="25"/>
        </w:numPr>
        <w:tabs>
          <w:tab w:pos="1479" w:val="left" w:leader="none"/>
        </w:tabs>
        <w:spacing w:line="235" w:lineRule="auto" w:before="117" w:after="0"/>
        <w:ind w:left="1080" w:right="1084" w:firstLine="0"/>
        <w:jc w:val="left"/>
        <w:rPr>
          <w:sz w:val="28"/>
        </w:rPr>
      </w:pPr>
      <w:r>
        <w:rPr>
          <w:sz w:val="28"/>
        </w:rPr>
        <w:t>The payment of any such dividend or other sum into a separate account does not make the company a trustee</w:t>
      </w:r>
      <w:r>
        <w:rPr>
          <w:spacing w:val="-2"/>
          <w:sz w:val="28"/>
        </w:rPr>
        <w:t> </w:t>
      </w:r>
      <w:r>
        <w:rPr>
          <w:sz w:val="28"/>
        </w:rPr>
        <w:t>in respect</w:t>
      </w:r>
      <w:r>
        <w:rPr>
          <w:spacing w:val="-3"/>
          <w:sz w:val="28"/>
        </w:rPr>
        <w:t> </w:t>
      </w:r>
      <w:r>
        <w:rPr>
          <w:sz w:val="28"/>
        </w:rPr>
        <w:t>of it.</w:t>
      </w:r>
    </w:p>
    <w:p>
      <w:pPr>
        <w:pStyle w:val="ListParagraph"/>
        <w:numPr>
          <w:ilvl w:val="0"/>
          <w:numId w:val="25"/>
        </w:numPr>
        <w:tabs>
          <w:tab w:pos="1444" w:val="left" w:leader="none"/>
        </w:tabs>
        <w:spacing w:line="240" w:lineRule="auto" w:before="115" w:after="0"/>
        <w:ind w:left="1444" w:right="0" w:hanging="364"/>
        <w:jc w:val="left"/>
        <w:rPr>
          <w:sz w:val="28"/>
        </w:rPr>
      </w:pPr>
      <w:r>
        <w:rPr>
          <w:spacing w:val="-5"/>
          <w:sz w:val="28"/>
        </w:rPr>
        <w:t>If:</w:t>
      </w:r>
    </w:p>
    <w:p>
      <w:pPr>
        <w:pStyle w:val="ListParagraph"/>
        <w:numPr>
          <w:ilvl w:val="1"/>
          <w:numId w:val="25"/>
        </w:numPr>
        <w:tabs>
          <w:tab w:pos="1887" w:val="left" w:leader="none"/>
        </w:tabs>
        <w:spacing w:line="237" w:lineRule="auto" w:before="112" w:after="0"/>
        <w:ind w:left="1507" w:right="1080" w:firstLine="0"/>
        <w:jc w:val="left"/>
        <w:rPr>
          <w:sz w:val="28"/>
        </w:rPr>
      </w:pPr>
      <w:r>
        <w:rPr>
          <w:sz w:val="28"/>
        </w:rPr>
        <w:t>twelve years have passed from the date on which a dividend or other sum became due for payment, and</w:t>
      </w:r>
    </w:p>
    <w:p>
      <w:pPr>
        <w:pStyle w:val="ListParagraph"/>
        <w:numPr>
          <w:ilvl w:val="1"/>
          <w:numId w:val="25"/>
        </w:numPr>
        <w:tabs>
          <w:tab w:pos="1883" w:val="left" w:leader="none"/>
        </w:tabs>
        <w:spacing w:line="240" w:lineRule="auto" w:before="114" w:after="0"/>
        <w:ind w:left="1883" w:right="0" w:hanging="376"/>
        <w:jc w:val="left"/>
        <w:rPr>
          <w:sz w:val="28"/>
        </w:rPr>
      </w:pPr>
      <w:r>
        <w:rPr>
          <w:spacing w:val="-4"/>
          <w:sz w:val="28"/>
        </w:rPr>
        <w:t>the</w:t>
      </w:r>
      <w:r>
        <w:rPr>
          <w:spacing w:val="-6"/>
          <w:sz w:val="28"/>
        </w:rPr>
        <w:t> </w:t>
      </w:r>
      <w:r>
        <w:rPr>
          <w:spacing w:val="-4"/>
          <w:sz w:val="28"/>
        </w:rPr>
        <w:t>distribution</w:t>
      </w:r>
      <w:r>
        <w:rPr>
          <w:spacing w:val="-2"/>
          <w:sz w:val="28"/>
        </w:rPr>
        <w:t> </w:t>
      </w:r>
      <w:r>
        <w:rPr>
          <w:spacing w:val="-4"/>
          <w:sz w:val="28"/>
        </w:rPr>
        <w:t>recipient has</w:t>
      </w:r>
      <w:r>
        <w:rPr>
          <w:spacing w:val="-5"/>
          <w:sz w:val="28"/>
        </w:rPr>
        <w:t> </w:t>
      </w:r>
      <w:r>
        <w:rPr>
          <w:spacing w:val="-4"/>
          <w:sz w:val="28"/>
        </w:rPr>
        <w:t>not claimed</w:t>
      </w:r>
      <w:r>
        <w:rPr>
          <w:spacing w:val="-5"/>
          <w:sz w:val="28"/>
        </w:rPr>
        <w:t> it,</w:t>
      </w:r>
    </w:p>
    <w:p>
      <w:pPr>
        <w:pStyle w:val="BodyText"/>
        <w:spacing w:line="235" w:lineRule="auto"/>
        <w:ind w:right="923"/>
        <w:jc w:val="left"/>
      </w:pPr>
      <w:r>
        <w:rPr/>
        <w:t>the distribution recipient is no longer entitled to that dividend or other sum, then</w:t>
      </w:r>
      <w:r>
        <w:rPr>
          <w:spacing w:val="-9"/>
        </w:rPr>
        <w:t> </w:t>
      </w:r>
      <w:r>
        <w:rPr/>
        <w:t>it</w:t>
      </w:r>
      <w:r>
        <w:rPr>
          <w:spacing w:val="-12"/>
        </w:rPr>
        <w:t> </w:t>
      </w:r>
      <w:r>
        <w:rPr/>
        <w:t>shall</w:t>
      </w:r>
      <w:r>
        <w:rPr>
          <w:spacing w:val="-12"/>
        </w:rPr>
        <w:t> </w:t>
      </w:r>
      <w:r>
        <w:rPr/>
        <w:t>be</w:t>
      </w:r>
      <w:r>
        <w:rPr>
          <w:spacing w:val="-8"/>
        </w:rPr>
        <w:t> </w:t>
      </w:r>
      <w:r>
        <w:rPr/>
        <w:t>administered</w:t>
      </w:r>
      <w:r>
        <w:rPr>
          <w:spacing w:val="-8"/>
        </w:rPr>
        <w:t> </w:t>
      </w:r>
      <w:r>
        <w:rPr/>
        <w:t>with</w:t>
      </w:r>
      <w:r>
        <w:rPr>
          <w:spacing w:val="-9"/>
        </w:rPr>
        <w:t> </w:t>
      </w:r>
      <w:r>
        <w:rPr/>
        <w:t>adoption</w:t>
      </w:r>
      <w:r>
        <w:rPr>
          <w:spacing w:val="-8"/>
        </w:rPr>
        <w:t> </w:t>
      </w:r>
      <w:r>
        <w:rPr/>
        <w:t>of</w:t>
      </w:r>
      <w:r>
        <w:rPr>
          <w:spacing w:val="-9"/>
        </w:rPr>
        <w:t> </w:t>
      </w:r>
      <w:r>
        <w:rPr/>
        <w:t>regulations</w:t>
      </w:r>
      <w:r>
        <w:rPr>
          <w:spacing w:val="-9"/>
        </w:rPr>
        <w:t> </w:t>
      </w:r>
      <w:r>
        <w:rPr/>
        <w:t>by</w:t>
      </w:r>
      <w:r>
        <w:rPr>
          <w:spacing w:val="-5"/>
        </w:rPr>
        <w:t> </w:t>
      </w:r>
      <w:r>
        <w:rPr/>
        <w:t>the</w:t>
      </w:r>
      <w:r>
        <w:rPr>
          <w:spacing w:val="-9"/>
        </w:rPr>
        <w:t> </w:t>
      </w:r>
      <w:r>
        <w:rPr/>
        <w:t>Government.</w:t>
      </w:r>
    </w:p>
    <w:p>
      <w:pPr>
        <w:pStyle w:val="BodyText"/>
        <w:spacing w:before="221"/>
        <w:ind w:left="0"/>
        <w:jc w:val="left"/>
      </w:pPr>
    </w:p>
    <w:p>
      <w:pPr>
        <w:pStyle w:val="Heading1"/>
      </w:pPr>
      <w:r>
        <w:rPr/>
        <w:t>Non-cash</w:t>
      </w:r>
      <w:r>
        <w:rPr>
          <w:spacing w:val="-2"/>
        </w:rPr>
        <w:t> distributions</w:t>
      </w:r>
    </w:p>
    <w:p>
      <w:pPr>
        <w:pStyle w:val="BodyText"/>
        <w:spacing w:line="235" w:lineRule="auto" w:before="113"/>
        <w:ind w:right="1073"/>
      </w:pPr>
      <w:r>
        <w:rPr/>
        <w:t>33.(1)</w:t>
      </w:r>
      <w:r>
        <w:rPr>
          <w:spacing w:val="-15"/>
        </w:rPr>
        <w:t> </w:t>
      </w:r>
      <w:r>
        <w:rPr/>
        <w:t>Subject</w:t>
      </w:r>
      <w:r>
        <w:rPr>
          <w:spacing w:val="-14"/>
        </w:rPr>
        <w:t> </w:t>
      </w:r>
      <w:r>
        <w:rPr/>
        <w:t>to</w:t>
      </w:r>
      <w:r>
        <w:rPr>
          <w:spacing w:val="-14"/>
        </w:rPr>
        <w:t> </w:t>
      </w:r>
      <w:r>
        <w:rPr/>
        <w:t>the</w:t>
      </w:r>
      <w:r>
        <w:rPr>
          <w:spacing w:val="-14"/>
        </w:rPr>
        <w:t> </w:t>
      </w:r>
      <w:r>
        <w:rPr/>
        <w:t>terms</w:t>
      </w:r>
      <w:r>
        <w:rPr>
          <w:spacing w:val="-14"/>
        </w:rPr>
        <w:t> </w:t>
      </w:r>
      <w:r>
        <w:rPr/>
        <w:t>of</w:t>
      </w:r>
      <w:r>
        <w:rPr>
          <w:spacing w:val="-13"/>
        </w:rPr>
        <w:t> </w:t>
      </w:r>
      <w:r>
        <w:rPr/>
        <w:t>issue</w:t>
      </w:r>
      <w:r>
        <w:rPr>
          <w:spacing w:val="-15"/>
        </w:rPr>
        <w:t> </w:t>
      </w:r>
      <w:r>
        <w:rPr/>
        <w:t>of</w:t>
      </w:r>
      <w:r>
        <w:rPr>
          <w:spacing w:val="-14"/>
        </w:rPr>
        <w:t> </w:t>
      </w:r>
      <w:r>
        <w:rPr/>
        <w:t>the</w:t>
      </w:r>
      <w:r>
        <w:rPr>
          <w:spacing w:val="-14"/>
        </w:rPr>
        <w:t> </w:t>
      </w:r>
      <w:r>
        <w:rPr/>
        <w:t>share</w:t>
      </w:r>
      <w:r>
        <w:rPr>
          <w:spacing w:val="-14"/>
        </w:rPr>
        <w:t> </w:t>
      </w:r>
      <w:r>
        <w:rPr/>
        <w:t>in</w:t>
      </w:r>
      <w:r>
        <w:rPr>
          <w:spacing w:val="-14"/>
        </w:rPr>
        <w:t> </w:t>
      </w:r>
      <w:r>
        <w:rPr/>
        <w:t>question,</w:t>
      </w:r>
      <w:r>
        <w:rPr>
          <w:spacing w:val="-15"/>
        </w:rPr>
        <w:t> </w:t>
      </w:r>
      <w:r>
        <w:rPr/>
        <w:t>the</w:t>
      </w:r>
      <w:r>
        <w:rPr>
          <w:spacing w:val="-14"/>
        </w:rPr>
        <w:t> </w:t>
      </w:r>
      <w:r>
        <w:rPr/>
        <w:t>company</w:t>
      </w:r>
      <w:r>
        <w:rPr>
          <w:spacing w:val="-13"/>
        </w:rPr>
        <w:t> </w:t>
      </w:r>
      <w:r>
        <w:rPr/>
        <w:t>may, by ordinary resolution</w:t>
      </w:r>
      <w:r>
        <w:rPr>
          <w:spacing w:val="-1"/>
        </w:rPr>
        <w:t> </w:t>
      </w:r>
      <w:r>
        <w:rPr/>
        <w:t>on the recommendation of the</w:t>
      </w:r>
      <w:r>
        <w:rPr>
          <w:spacing w:val="-2"/>
        </w:rPr>
        <w:t> </w:t>
      </w:r>
      <w:r>
        <w:rPr/>
        <w:t>directors, decide to pay all or part of a dividend or other distribution payable in respect of a share by transferring</w:t>
      </w:r>
      <w:r>
        <w:rPr>
          <w:spacing w:val="-18"/>
        </w:rPr>
        <w:t> </w:t>
      </w:r>
      <w:r>
        <w:rPr/>
        <w:t>non-cash</w:t>
      </w:r>
      <w:r>
        <w:rPr>
          <w:spacing w:val="-17"/>
        </w:rPr>
        <w:t> </w:t>
      </w:r>
      <w:r>
        <w:rPr/>
        <w:t>assets</w:t>
      </w:r>
      <w:r>
        <w:rPr>
          <w:spacing w:val="-18"/>
        </w:rPr>
        <w:t> </w:t>
      </w:r>
      <w:r>
        <w:rPr/>
        <w:t>of</w:t>
      </w:r>
      <w:r>
        <w:rPr>
          <w:spacing w:val="-17"/>
        </w:rPr>
        <w:t> </w:t>
      </w:r>
      <w:r>
        <w:rPr/>
        <w:t>equivalent</w:t>
      </w:r>
      <w:r>
        <w:rPr>
          <w:spacing w:val="-18"/>
        </w:rPr>
        <w:t> </w:t>
      </w:r>
      <w:r>
        <w:rPr/>
        <w:t>value</w:t>
      </w:r>
      <w:r>
        <w:rPr>
          <w:spacing w:val="-17"/>
        </w:rPr>
        <w:t> </w:t>
      </w:r>
      <w:r>
        <w:rPr/>
        <w:t>(including,</w:t>
      </w:r>
      <w:r>
        <w:rPr>
          <w:spacing w:val="-18"/>
        </w:rPr>
        <w:t> </w:t>
      </w:r>
      <w:r>
        <w:rPr/>
        <w:t>without</w:t>
      </w:r>
      <w:r>
        <w:rPr>
          <w:spacing w:val="-17"/>
        </w:rPr>
        <w:t> </w:t>
      </w:r>
      <w:r>
        <w:rPr/>
        <w:t>limitation, shares</w:t>
      </w:r>
      <w:r>
        <w:rPr>
          <w:spacing w:val="-8"/>
        </w:rPr>
        <w:t> </w:t>
      </w:r>
      <w:r>
        <w:rPr/>
        <w:t>or</w:t>
      </w:r>
      <w:r>
        <w:rPr>
          <w:spacing w:val="-6"/>
        </w:rPr>
        <w:t> </w:t>
      </w:r>
      <w:r>
        <w:rPr/>
        <w:t>other</w:t>
      </w:r>
      <w:r>
        <w:rPr>
          <w:spacing w:val="-7"/>
        </w:rPr>
        <w:t> </w:t>
      </w:r>
      <w:r>
        <w:rPr/>
        <w:t>securities</w:t>
      </w:r>
      <w:r>
        <w:rPr>
          <w:spacing w:val="-6"/>
        </w:rPr>
        <w:t> </w:t>
      </w:r>
      <w:r>
        <w:rPr/>
        <w:t>in</w:t>
      </w:r>
      <w:r>
        <w:rPr>
          <w:spacing w:val="-7"/>
        </w:rPr>
        <w:t> </w:t>
      </w:r>
      <w:r>
        <w:rPr/>
        <w:t>any</w:t>
      </w:r>
      <w:r>
        <w:rPr>
          <w:spacing w:val="-6"/>
        </w:rPr>
        <w:t> </w:t>
      </w:r>
      <w:r>
        <w:rPr/>
        <w:t>company).</w:t>
      </w:r>
    </w:p>
    <w:p>
      <w:pPr>
        <w:pStyle w:val="BodyText"/>
        <w:spacing w:line="235" w:lineRule="auto" w:before="117"/>
        <w:ind w:right="1077"/>
      </w:pPr>
      <w:r>
        <w:rPr/>
        <w:t>(2)</w:t>
      </w:r>
      <w:r>
        <w:rPr>
          <w:spacing w:val="-17"/>
        </w:rPr>
        <w:t> </w:t>
      </w:r>
      <w:r>
        <w:rPr/>
        <w:t>For</w:t>
      </w:r>
      <w:r>
        <w:rPr>
          <w:spacing w:val="-17"/>
        </w:rPr>
        <w:t> </w:t>
      </w:r>
      <w:r>
        <w:rPr/>
        <w:t>the</w:t>
      </w:r>
      <w:r>
        <w:rPr>
          <w:spacing w:val="-16"/>
        </w:rPr>
        <w:t> </w:t>
      </w:r>
      <w:r>
        <w:rPr/>
        <w:t>purposes</w:t>
      </w:r>
      <w:r>
        <w:rPr>
          <w:spacing w:val="-17"/>
        </w:rPr>
        <w:t> </w:t>
      </w:r>
      <w:r>
        <w:rPr/>
        <w:t>of</w:t>
      </w:r>
      <w:r>
        <w:rPr>
          <w:spacing w:val="-15"/>
        </w:rPr>
        <w:t> </w:t>
      </w:r>
      <w:r>
        <w:rPr/>
        <w:t>paying</w:t>
      </w:r>
      <w:r>
        <w:rPr>
          <w:spacing w:val="-17"/>
        </w:rPr>
        <w:t> </w:t>
      </w:r>
      <w:r>
        <w:rPr/>
        <w:t>a</w:t>
      </w:r>
      <w:r>
        <w:rPr>
          <w:spacing w:val="-17"/>
        </w:rPr>
        <w:t> </w:t>
      </w:r>
      <w:r>
        <w:rPr/>
        <w:t>non-cash</w:t>
      </w:r>
      <w:r>
        <w:rPr>
          <w:spacing w:val="-17"/>
        </w:rPr>
        <w:t> </w:t>
      </w:r>
      <w:r>
        <w:rPr/>
        <w:t>distribution,</w:t>
      </w:r>
      <w:r>
        <w:rPr>
          <w:spacing w:val="-17"/>
        </w:rPr>
        <w:t> </w:t>
      </w:r>
      <w:r>
        <w:rPr/>
        <w:t>the</w:t>
      </w:r>
      <w:r>
        <w:rPr>
          <w:spacing w:val="-16"/>
        </w:rPr>
        <w:t> </w:t>
      </w:r>
      <w:r>
        <w:rPr/>
        <w:t>directors</w:t>
      </w:r>
      <w:r>
        <w:rPr>
          <w:spacing w:val="-16"/>
        </w:rPr>
        <w:t> </w:t>
      </w:r>
      <w:r>
        <w:rPr/>
        <w:t>may</w:t>
      </w:r>
      <w:r>
        <w:rPr>
          <w:spacing w:val="-16"/>
        </w:rPr>
        <w:t> </w:t>
      </w:r>
      <w:r>
        <w:rPr/>
        <w:t>make whatever arrangements they think fit, including, where any difficulty arises regarding the distribution:</w:t>
      </w:r>
    </w:p>
    <w:p>
      <w:pPr>
        <w:pStyle w:val="ListParagraph"/>
        <w:numPr>
          <w:ilvl w:val="0"/>
          <w:numId w:val="26"/>
        </w:numPr>
        <w:tabs>
          <w:tab w:pos="1854" w:val="left" w:leader="none"/>
        </w:tabs>
        <w:spacing w:line="240" w:lineRule="auto" w:before="117" w:after="0"/>
        <w:ind w:left="1854" w:right="0" w:hanging="347"/>
        <w:jc w:val="left"/>
        <w:rPr>
          <w:sz w:val="28"/>
        </w:rPr>
      </w:pPr>
      <w:r>
        <w:rPr>
          <w:spacing w:val="-6"/>
          <w:sz w:val="28"/>
        </w:rPr>
        <w:t>fixing</w:t>
      </w:r>
      <w:r>
        <w:rPr>
          <w:spacing w:val="-8"/>
          <w:sz w:val="28"/>
        </w:rPr>
        <w:t> </w:t>
      </w:r>
      <w:r>
        <w:rPr>
          <w:spacing w:val="-6"/>
          <w:sz w:val="28"/>
        </w:rPr>
        <w:t>the value</w:t>
      </w:r>
      <w:r>
        <w:rPr>
          <w:spacing w:val="-7"/>
          <w:sz w:val="28"/>
        </w:rPr>
        <w:t> </w:t>
      </w:r>
      <w:r>
        <w:rPr>
          <w:spacing w:val="-6"/>
          <w:sz w:val="28"/>
        </w:rPr>
        <w:t>of</w:t>
      </w:r>
      <w:r>
        <w:rPr>
          <w:spacing w:val="-7"/>
          <w:sz w:val="28"/>
        </w:rPr>
        <w:t> </w:t>
      </w:r>
      <w:r>
        <w:rPr>
          <w:spacing w:val="-6"/>
          <w:sz w:val="28"/>
        </w:rPr>
        <w:t>any</w:t>
      </w:r>
      <w:r>
        <w:rPr>
          <w:spacing w:val="-8"/>
          <w:sz w:val="28"/>
        </w:rPr>
        <w:t> </w:t>
      </w:r>
      <w:r>
        <w:rPr>
          <w:spacing w:val="-6"/>
          <w:sz w:val="28"/>
        </w:rPr>
        <w:t>assets;</w:t>
      </w:r>
    </w:p>
    <w:p>
      <w:pPr>
        <w:pStyle w:val="ListParagraph"/>
        <w:numPr>
          <w:ilvl w:val="0"/>
          <w:numId w:val="26"/>
        </w:numPr>
        <w:tabs>
          <w:tab w:pos="1916" w:val="left" w:leader="none"/>
        </w:tabs>
        <w:spacing w:line="237" w:lineRule="auto" w:before="112" w:after="0"/>
        <w:ind w:left="1507" w:right="1083" w:firstLine="0"/>
        <w:jc w:val="left"/>
        <w:rPr>
          <w:sz w:val="28"/>
        </w:rPr>
      </w:pPr>
      <w:r>
        <w:rPr>
          <w:sz w:val="28"/>
        </w:rPr>
        <w:t>paying cash to any distribution recipient on the basis of that value in order to adjust the rights of recipients; and</w:t>
      </w:r>
    </w:p>
    <w:p>
      <w:pPr>
        <w:pStyle w:val="ListParagraph"/>
        <w:numPr>
          <w:ilvl w:val="0"/>
          <w:numId w:val="26"/>
        </w:numPr>
        <w:tabs>
          <w:tab w:pos="1856" w:val="left" w:leader="none"/>
        </w:tabs>
        <w:spacing w:line="240" w:lineRule="auto" w:before="114" w:after="0"/>
        <w:ind w:left="1856" w:right="0" w:hanging="349"/>
        <w:jc w:val="left"/>
        <w:rPr>
          <w:sz w:val="28"/>
        </w:rPr>
      </w:pPr>
      <w:r>
        <w:rPr>
          <w:spacing w:val="-6"/>
          <w:sz w:val="28"/>
        </w:rPr>
        <w:t>vesting</w:t>
      </w:r>
      <w:r>
        <w:rPr>
          <w:spacing w:val="-9"/>
          <w:sz w:val="28"/>
        </w:rPr>
        <w:t> </w:t>
      </w:r>
      <w:r>
        <w:rPr>
          <w:spacing w:val="-6"/>
          <w:sz w:val="28"/>
        </w:rPr>
        <w:t>any</w:t>
      </w:r>
      <w:r>
        <w:rPr>
          <w:spacing w:val="-9"/>
          <w:sz w:val="28"/>
        </w:rPr>
        <w:t> </w:t>
      </w:r>
      <w:r>
        <w:rPr>
          <w:spacing w:val="-6"/>
          <w:sz w:val="28"/>
        </w:rPr>
        <w:t>assets</w:t>
      </w:r>
      <w:r>
        <w:rPr>
          <w:spacing w:val="-7"/>
          <w:sz w:val="28"/>
        </w:rPr>
        <w:t> </w:t>
      </w:r>
      <w:r>
        <w:rPr>
          <w:spacing w:val="-6"/>
          <w:sz w:val="28"/>
        </w:rPr>
        <w:t>in</w:t>
      </w:r>
      <w:r>
        <w:rPr>
          <w:spacing w:val="-7"/>
          <w:sz w:val="28"/>
        </w:rPr>
        <w:t> </w:t>
      </w:r>
      <w:r>
        <w:rPr>
          <w:spacing w:val="-6"/>
          <w:sz w:val="28"/>
        </w:rPr>
        <w:t>trustees.</w:t>
      </w:r>
    </w:p>
    <w:p>
      <w:pPr>
        <w:pStyle w:val="ListParagraph"/>
        <w:spacing w:after="0" w:line="240" w:lineRule="auto"/>
        <w:jc w:val="left"/>
        <w:rPr>
          <w:sz w:val="28"/>
        </w:rPr>
        <w:sectPr>
          <w:pgSz w:w="12240" w:h="15840"/>
          <w:pgMar w:header="0" w:footer="1061" w:top="1340" w:bottom="1260" w:left="720" w:right="720"/>
        </w:sectPr>
      </w:pPr>
    </w:p>
    <w:p>
      <w:pPr>
        <w:pStyle w:val="Heading1"/>
        <w:spacing w:before="72"/>
      </w:pPr>
      <w:r>
        <w:rPr>
          <w:spacing w:val="-4"/>
        </w:rPr>
        <w:t>Waiver</w:t>
      </w:r>
      <w:r>
        <w:rPr>
          <w:spacing w:val="-12"/>
        </w:rPr>
        <w:t> </w:t>
      </w:r>
      <w:r>
        <w:rPr>
          <w:spacing w:val="-4"/>
        </w:rPr>
        <w:t>of</w:t>
      </w:r>
      <w:r>
        <w:rPr>
          <w:spacing w:val="-12"/>
        </w:rPr>
        <w:t> </w:t>
      </w:r>
      <w:r>
        <w:rPr>
          <w:spacing w:val="-4"/>
        </w:rPr>
        <w:t>distributions</w:t>
      </w:r>
    </w:p>
    <w:p>
      <w:pPr>
        <w:pStyle w:val="ListParagraph"/>
        <w:numPr>
          <w:ilvl w:val="0"/>
          <w:numId w:val="27"/>
        </w:numPr>
        <w:tabs>
          <w:tab w:pos="1500" w:val="left" w:leader="none"/>
        </w:tabs>
        <w:spacing w:line="235" w:lineRule="auto" w:before="113" w:after="0"/>
        <w:ind w:left="1080" w:right="1074" w:firstLine="0"/>
        <w:jc w:val="both"/>
        <w:rPr>
          <w:sz w:val="28"/>
        </w:rPr>
      </w:pPr>
      <w:r>
        <w:rPr>
          <w:sz w:val="28"/>
        </w:rPr>
        <w:t>Distribution</w:t>
      </w:r>
      <w:r>
        <w:rPr>
          <w:spacing w:val="-1"/>
          <w:sz w:val="28"/>
        </w:rPr>
        <w:t> </w:t>
      </w:r>
      <w:r>
        <w:rPr>
          <w:sz w:val="28"/>
        </w:rPr>
        <w:t>recipients</w:t>
      </w:r>
      <w:r>
        <w:rPr>
          <w:spacing w:val="-1"/>
          <w:sz w:val="28"/>
        </w:rPr>
        <w:t> </w:t>
      </w:r>
      <w:r>
        <w:rPr>
          <w:sz w:val="28"/>
        </w:rPr>
        <w:t>may</w:t>
      </w:r>
      <w:r>
        <w:rPr>
          <w:spacing w:val="-1"/>
          <w:sz w:val="28"/>
        </w:rPr>
        <w:t> </w:t>
      </w:r>
      <w:r>
        <w:rPr>
          <w:sz w:val="28"/>
        </w:rPr>
        <w:t>waive</w:t>
      </w:r>
      <w:r>
        <w:rPr>
          <w:spacing w:val="-1"/>
          <w:sz w:val="28"/>
        </w:rPr>
        <w:t> </w:t>
      </w:r>
      <w:r>
        <w:rPr>
          <w:sz w:val="28"/>
        </w:rPr>
        <w:t>their</w:t>
      </w:r>
      <w:r>
        <w:rPr>
          <w:spacing w:val="-1"/>
          <w:sz w:val="28"/>
        </w:rPr>
        <w:t> </w:t>
      </w:r>
      <w:r>
        <w:rPr>
          <w:sz w:val="28"/>
        </w:rPr>
        <w:t>entitlement</w:t>
      </w:r>
      <w:r>
        <w:rPr>
          <w:spacing w:val="-1"/>
          <w:sz w:val="28"/>
        </w:rPr>
        <w:t> </w:t>
      </w:r>
      <w:r>
        <w:rPr>
          <w:sz w:val="28"/>
        </w:rPr>
        <w:t>to</w:t>
      </w:r>
      <w:r>
        <w:rPr>
          <w:spacing w:val="-2"/>
          <w:sz w:val="28"/>
        </w:rPr>
        <w:t> </w:t>
      </w:r>
      <w:r>
        <w:rPr>
          <w:sz w:val="28"/>
        </w:rPr>
        <w:t>a</w:t>
      </w:r>
      <w:r>
        <w:rPr>
          <w:spacing w:val="-1"/>
          <w:sz w:val="28"/>
        </w:rPr>
        <w:t> </w:t>
      </w:r>
      <w:r>
        <w:rPr>
          <w:sz w:val="28"/>
        </w:rPr>
        <w:t>dividend</w:t>
      </w:r>
      <w:r>
        <w:rPr>
          <w:spacing w:val="-1"/>
          <w:sz w:val="28"/>
        </w:rPr>
        <w:t> </w:t>
      </w:r>
      <w:r>
        <w:rPr>
          <w:sz w:val="28"/>
        </w:rPr>
        <w:t>or</w:t>
      </w:r>
      <w:r>
        <w:rPr>
          <w:spacing w:val="-1"/>
          <w:sz w:val="28"/>
        </w:rPr>
        <w:t> </w:t>
      </w:r>
      <w:r>
        <w:rPr>
          <w:sz w:val="28"/>
        </w:rPr>
        <w:t>other distribution payable in respect of a share by giving the company notice in writing to that effect, but if:</w:t>
      </w:r>
    </w:p>
    <w:p>
      <w:pPr>
        <w:pStyle w:val="ListParagraph"/>
        <w:numPr>
          <w:ilvl w:val="1"/>
          <w:numId w:val="27"/>
        </w:numPr>
        <w:tabs>
          <w:tab w:pos="1854" w:val="left" w:leader="none"/>
        </w:tabs>
        <w:spacing w:line="240" w:lineRule="auto" w:before="116" w:after="0"/>
        <w:ind w:left="1854" w:right="0" w:hanging="347"/>
        <w:jc w:val="both"/>
        <w:rPr>
          <w:sz w:val="28"/>
        </w:rPr>
      </w:pPr>
      <w:r>
        <w:rPr>
          <w:sz w:val="28"/>
        </w:rPr>
        <w:t>the</w:t>
      </w:r>
      <w:r>
        <w:rPr>
          <w:spacing w:val="-15"/>
          <w:sz w:val="28"/>
        </w:rPr>
        <w:t> </w:t>
      </w:r>
      <w:r>
        <w:rPr>
          <w:sz w:val="28"/>
        </w:rPr>
        <w:t>share</w:t>
      </w:r>
      <w:r>
        <w:rPr>
          <w:spacing w:val="-14"/>
          <w:sz w:val="28"/>
        </w:rPr>
        <w:t> </w:t>
      </w:r>
      <w:r>
        <w:rPr>
          <w:sz w:val="28"/>
        </w:rPr>
        <w:t>has</w:t>
      </w:r>
      <w:r>
        <w:rPr>
          <w:spacing w:val="-13"/>
          <w:sz w:val="28"/>
        </w:rPr>
        <w:t> </w:t>
      </w:r>
      <w:r>
        <w:rPr>
          <w:sz w:val="28"/>
        </w:rPr>
        <w:t>more</w:t>
      </w:r>
      <w:r>
        <w:rPr>
          <w:spacing w:val="-15"/>
          <w:sz w:val="28"/>
        </w:rPr>
        <w:t> </w:t>
      </w:r>
      <w:r>
        <w:rPr>
          <w:sz w:val="28"/>
        </w:rPr>
        <w:t>than</w:t>
      </w:r>
      <w:r>
        <w:rPr>
          <w:spacing w:val="-16"/>
          <w:sz w:val="28"/>
        </w:rPr>
        <w:t> </w:t>
      </w:r>
      <w:r>
        <w:rPr>
          <w:sz w:val="28"/>
        </w:rPr>
        <w:t>one</w:t>
      </w:r>
      <w:r>
        <w:rPr>
          <w:spacing w:val="-14"/>
          <w:sz w:val="28"/>
        </w:rPr>
        <w:t> </w:t>
      </w:r>
      <w:r>
        <w:rPr>
          <w:sz w:val="28"/>
        </w:rPr>
        <w:t>holder,</w:t>
      </w:r>
      <w:r>
        <w:rPr>
          <w:spacing w:val="-12"/>
          <w:sz w:val="28"/>
        </w:rPr>
        <w:t> </w:t>
      </w:r>
      <w:r>
        <w:rPr>
          <w:spacing w:val="-5"/>
          <w:sz w:val="28"/>
        </w:rPr>
        <w:t>or</w:t>
      </w:r>
    </w:p>
    <w:p>
      <w:pPr>
        <w:pStyle w:val="ListParagraph"/>
        <w:numPr>
          <w:ilvl w:val="1"/>
          <w:numId w:val="27"/>
        </w:numPr>
        <w:tabs>
          <w:tab w:pos="1892" w:val="left" w:leader="none"/>
        </w:tabs>
        <w:spacing w:line="237" w:lineRule="auto" w:before="113" w:after="0"/>
        <w:ind w:left="1507" w:right="1083" w:firstLine="0"/>
        <w:jc w:val="both"/>
        <w:rPr>
          <w:sz w:val="28"/>
        </w:rPr>
      </w:pPr>
      <w:r>
        <w:rPr>
          <w:sz w:val="28"/>
        </w:rPr>
        <w:t>more</w:t>
      </w:r>
      <w:r>
        <w:rPr>
          <w:spacing w:val="-6"/>
          <w:sz w:val="28"/>
        </w:rPr>
        <w:t> </w:t>
      </w:r>
      <w:r>
        <w:rPr>
          <w:sz w:val="28"/>
        </w:rPr>
        <w:t>than</w:t>
      </w:r>
      <w:r>
        <w:rPr>
          <w:spacing w:val="-6"/>
          <w:sz w:val="28"/>
        </w:rPr>
        <w:t> </w:t>
      </w:r>
      <w:r>
        <w:rPr>
          <w:sz w:val="28"/>
        </w:rPr>
        <w:t>one</w:t>
      </w:r>
      <w:r>
        <w:rPr>
          <w:spacing w:val="-5"/>
          <w:sz w:val="28"/>
        </w:rPr>
        <w:t> </w:t>
      </w:r>
      <w:r>
        <w:rPr>
          <w:sz w:val="28"/>
        </w:rPr>
        <w:t>person</w:t>
      </w:r>
      <w:r>
        <w:rPr>
          <w:spacing w:val="-6"/>
          <w:sz w:val="28"/>
        </w:rPr>
        <w:t> </w:t>
      </w:r>
      <w:r>
        <w:rPr>
          <w:sz w:val="28"/>
        </w:rPr>
        <w:t>is</w:t>
      </w:r>
      <w:r>
        <w:rPr>
          <w:spacing w:val="-6"/>
          <w:sz w:val="28"/>
        </w:rPr>
        <w:t> </w:t>
      </w:r>
      <w:r>
        <w:rPr>
          <w:sz w:val="28"/>
        </w:rPr>
        <w:t>entitled</w:t>
      </w:r>
      <w:r>
        <w:rPr>
          <w:spacing w:val="-6"/>
          <w:sz w:val="28"/>
        </w:rPr>
        <w:t> </w:t>
      </w:r>
      <w:r>
        <w:rPr>
          <w:sz w:val="28"/>
        </w:rPr>
        <w:t>to</w:t>
      </w:r>
      <w:r>
        <w:rPr>
          <w:spacing w:val="-6"/>
          <w:sz w:val="28"/>
        </w:rPr>
        <w:t> </w:t>
      </w:r>
      <w:r>
        <w:rPr>
          <w:sz w:val="28"/>
        </w:rPr>
        <w:t>the</w:t>
      </w:r>
      <w:r>
        <w:rPr>
          <w:spacing w:val="-6"/>
          <w:sz w:val="28"/>
        </w:rPr>
        <w:t> </w:t>
      </w:r>
      <w:r>
        <w:rPr>
          <w:sz w:val="28"/>
        </w:rPr>
        <w:t>share,</w:t>
      </w:r>
      <w:r>
        <w:rPr>
          <w:spacing w:val="-5"/>
          <w:sz w:val="28"/>
        </w:rPr>
        <w:t> </w:t>
      </w:r>
      <w:r>
        <w:rPr>
          <w:sz w:val="28"/>
        </w:rPr>
        <w:t>whether</w:t>
      </w:r>
      <w:r>
        <w:rPr>
          <w:spacing w:val="-6"/>
          <w:sz w:val="28"/>
        </w:rPr>
        <w:t> </w:t>
      </w:r>
      <w:r>
        <w:rPr>
          <w:sz w:val="28"/>
        </w:rPr>
        <w:t>by</w:t>
      </w:r>
      <w:r>
        <w:rPr>
          <w:spacing w:val="-5"/>
          <w:sz w:val="28"/>
        </w:rPr>
        <w:t> </w:t>
      </w:r>
      <w:r>
        <w:rPr>
          <w:sz w:val="28"/>
        </w:rPr>
        <w:t>reason</w:t>
      </w:r>
      <w:r>
        <w:rPr>
          <w:spacing w:val="-5"/>
          <w:sz w:val="28"/>
        </w:rPr>
        <w:t> </w:t>
      </w:r>
      <w:r>
        <w:rPr>
          <w:sz w:val="28"/>
        </w:rPr>
        <w:t>of</w:t>
      </w:r>
      <w:r>
        <w:rPr>
          <w:spacing w:val="-5"/>
          <w:sz w:val="28"/>
        </w:rPr>
        <w:t> </w:t>
      </w:r>
      <w:r>
        <w:rPr>
          <w:sz w:val="28"/>
        </w:rPr>
        <w:t>the death</w:t>
      </w:r>
      <w:r>
        <w:rPr>
          <w:spacing w:val="-5"/>
          <w:sz w:val="28"/>
        </w:rPr>
        <w:t> </w:t>
      </w:r>
      <w:r>
        <w:rPr>
          <w:sz w:val="28"/>
        </w:rPr>
        <w:t>or</w:t>
      </w:r>
      <w:r>
        <w:rPr>
          <w:spacing w:val="-5"/>
          <w:sz w:val="28"/>
        </w:rPr>
        <w:t> </w:t>
      </w:r>
      <w:r>
        <w:rPr>
          <w:sz w:val="28"/>
        </w:rPr>
        <w:t>insolvency</w:t>
      </w:r>
      <w:r>
        <w:rPr>
          <w:spacing w:val="-8"/>
          <w:sz w:val="28"/>
        </w:rPr>
        <w:t> </w:t>
      </w:r>
      <w:r>
        <w:rPr>
          <w:sz w:val="28"/>
        </w:rPr>
        <w:t>of</w:t>
      </w:r>
      <w:r>
        <w:rPr>
          <w:spacing w:val="-6"/>
          <w:sz w:val="28"/>
        </w:rPr>
        <w:t> </w:t>
      </w:r>
      <w:r>
        <w:rPr>
          <w:sz w:val="28"/>
        </w:rPr>
        <w:t>one</w:t>
      </w:r>
      <w:r>
        <w:rPr>
          <w:spacing w:val="-5"/>
          <w:sz w:val="28"/>
        </w:rPr>
        <w:t> </w:t>
      </w:r>
      <w:r>
        <w:rPr>
          <w:sz w:val="28"/>
        </w:rPr>
        <w:t>or</w:t>
      </w:r>
      <w:r>
        <w:rPr>
          <w:spacing w:val="-5"/>
          <w:sz w:val="28"/>
        </w:rPr>
        <w:t> </w:t>
      </w:r>
      <w:r>
        <w:rPr>
          <w:sz w:val="28"/>
        </w:rPr>
        <w:t>more</w:t>
      </w:r>
      <w:r>
        <w:rPr>
          <w:spacing w:val="-5"/>
          <w:sz w:val="28"/>
        </w:rPr>
        <w:t> </w:t>
      </w:r>
      <w:r>
        <w:rPr>
          <w:sz w:val="28"/>
        </w:rPr>
        <w:t>joint</w:t>
      </w:r>
      <w:r>
        <w:rPr>
          <w:spacing w:val="-5"/>
          <w:sz w:val="28"/>
        </w:rPr>
        <w:t> </w:t>
      </w:r>
      <w:r>
        <w:rPr>
          <w:sz w:val="28"/>
        </w:rPr>
        <w:t>holders,</w:t>
      </w:r>
      <w:r>
        <w:rPr>
          <w:spacing w:val="-4"/>
          <w:sz w:val="28"/>
        </w:rPr>
        <w:t> </w:t>
      </w:r>
      <w:r>
        <w:rPr>
          <w:sz w:val="28"/>
        </w:rPr>
        <w:t>or</w:t>
      </w:r>
      <w:r>
        <w:rPr>
          <w:spacing w:val="-8"/>
          <w:sz w:val="28"/>
        </w:rPr>
        <w:t> </w:t>
      </w:r>
      <w:r>
        <w:rPr>
          <w:sz w:val="28"/>
        </w:rPr>
        <w:t>otherwise,</w:t>
      </w:r>
    </w:p>
    <w:p>
      <w:pPr>
        <w:pStyle w:val="BodyText"/>
        <w:spacing w:line="235" w:lineRule="auto" w:before="116"/>
        <w:ind w:right="1081"/>
      </w:pPr>
      <w:r>
        <w:rPr/>
        <w:t>the</w:t>
      </w:r>
      <w:r>
        <w:rPr>
          <w:spacing w:val="-6"/>
        </w:rPr>
        <w:t> </w:t>
      </w:r>
      <w:r>
        <w:rPr/>
        <w:t>notice</w:t>
      </w:r>
      <w:r>
        <w:rPr>
          <w:spacing w:val="-6"/>
        </w:rPr>
        <w:t> </w:t>
      </w:r>
      <w:r>
        <w:rPr/>
        <w:t>is</w:t>
      </w:r>
      <w:r>
        <w:rPr>
          <w:spacing w:val="-6"/>
        </w:rPr>
        <w:t> </w:t>
      </w:r>
      <w:r>
        <w:rPr/>
        <w:t>not</w:t>
      </w:r>
      <w:r>
        <w:rPr>
          <w:spacing w:val="-6"/>
        </w:rPr>
        <w:t> </w:t>
      </w:r>
      <w:r>
        <w:rPr/>
        <w:t>effective</w:t>
      </w:r>
      <w:r>
        <w:rPr>
          <w:spacing w:val="-6"/>
        </w:rPr>
        <w:t> </w:t>
      </w:r>
      <w:r>
        <w:rPr/>
        <w:t>unless</w:t>
      </w:r>
      <w:r>
        <w:rPr>
          <w:spacing w:val="-5"/>
        </w:rPr>
        <w:t> </w:t>
      </w:r>
      <w:r>
        <w:rPr/>
        <w:t>it</w:t>
      </w:r>
      <w:r>
        <w:rPr>
          <w:spacing w:val="-8"/>
        </w:rPr>
        <w:t> </w:t>
      </w:r>
      <w:r>
        <w:rPr/>
        <w:t>is</w:t>
      </w:r>
      <w:r>
        <w:rPr>
          <w:spacing w:val="-7"/>
        </w:rPr>
        <w:t> </w:t>
      </w:r>
      <w:r>
        <w:rPr/>
        <w:t>expressed</w:t>
      </w:r>
      <w:r>
        <w:rPr>
          <w:spacing w:val="-6"/>
        </w:rPr>
        <w:t> </w:t>
      </w:r>
      <w:r>
        <w:rPr/>
        <w:t>to</w:t>
      </w:r>
      <w:r>
        <w:rPr>
          <w:spacing w:val="-8"/>
        </w:rPr>
        <w:t> </w:t>
      </w:r>
      <w:r>
        <w:rPr/>
        <w:t>be</w:t>
      </w:r>
      <w:r>
        <w:rPr>
          <w:spacing w:val="-5"/>
        </w:rPr>
        <w:t> </w:t>
      </w:r>
      <w:r>
        <w:rPr/>
        <w:t>given,</w:t>
      </w:r>
      <w:r>
        <w:rPr>
          <w:spacing w:val="-6"/>
        </w:rPr>
        <w:t> </w:t>
      </w:r>
      <w:r>
        <w:rPr/>
        <w:t>and</w:t>
      </w:r>
      <w:r>
        <w:rPr>
          <w:spacing w:val="-6"/>
        </w:rPr>
        <w:t> </w:t>
      </w:r>
      <w:r>
        <w:rPr/>
        <w:t>signed,</w:t>
      </w:r>
      <w:r>
        <w:rPr>
          <w:spacing w:val="-7"/>
        </w:rPr>
        <w:t> </w:t>
      </w:r>
      <w:r>
        <w:rPr/>
        <w:t>by</w:t>
      </w:r>
      <w:r>
        <w:rPr>
          <w:spacing w:val="-7"/>
        </w:rPr>
        <w:t> </w:t>
      </w:r>
      <w:r>
        <w:rPr/>
        <w:t>all the holders</w:t>
      </w:r>
      <w:r>
        <w:rPr>
          <w:spacing w:val="-1"/>
        </w:rPr>
        <w:t> </w:t>
      </w:r>
      <w:r>
        <w:rPr/>
        <w:t>or persons</w:t>
      </w:r>
      <w:r>
        <w:rPr>
          <w:spacing w:val="-1"/>
        </w:rPr>
        <w:t> </w:t>
      </w:r>
      <w:r>
        <w:rPr/>
        <w:t>otherwise entitled to the share.</w:t>
      </w:r>
    </w:p>
    <w:p>
      <w:pPr>
        <w:pStyle w:val="BodyText"/>
        <w:spacing w:before="221"/>
        <w:ind w:left="0"/>
        <w:jc w:val="left"/>
      </w:pPr>
    </w:p>
    <w:p>
      <w:pPr>
        <w:spacing w:before="0"/>
        <w:ind w:left="3992" w:right="0" w:firstLine="0"/>
        <w:jc w:val="both"/>
        <w:rPr>
          <w:b/>
          <w:i/>
          <w:sz w:val="29"/>
        </w:rPr>
      </w:pPr>
      <w:r>
        <w:rPr>
          <w:b/>
          <w:i/>
          <w:spacing w:val="-2"/>
          <w:sz w:val="29"/>
          <w:u w:val="single"/>
        </w:rPr>
        <w:t>Capitalization</w:t>
      </w:r>
      <w:r>
        <w:rPr>
          <w:b/>
          <w:i/>
          <w:spacing w:val="-5"/>
          <w:sz w:val="29"/>
          <w:u w:val="single"/>
        </w:rPr>
        <w:t> </w:t>
      </w:r>
      <w:r>
        <w:rPr>
          <w:b/>
          <w:i/>
          <w:spacing w:val="-2"/>
          <w:sz w:val="29"/>
          <w:u w:val="single"/>
        </w:rPr>
        <w:t>of</w:t>
      </w:r>
      <w:r>
        <w:rPr>
          <w:b/>
          <w:i/>
          <w:spacing w:val="-6"/>
          <w:sz w:val="29"/>
          <w:u w:val="single"/>
        </w:rPr>
        <w:t> </w:t>
      </w:r>
      <w:r>
        <w:rPr>
          <w:b/>
          <w:i/>
          <w:spacing w:val="-2"/>
          <w:sz w:val="29"/>
          <w:u w:val="single"/>
        </w:rPr>
        <w:t>Profits</w:t>
      </w:r>
    </w:p>
    <w:p>
      <w:pPr>
        <w:pStyle w:val="Heading1"/>
        <w:spacing w:before="101"/>
      </w:pPr>
      <w:r>
        <w:rPr/>
        <w:t>Authority</w:t>
      </w:r>
      <w:r>
        <w:rPr>
          <w:spacing w:val="-19"/>
        </w:rPr>
        <w:t> </w:t>
      </w:r>
      <w:r>
        <w:rPr/>
        <w:t>to</w:t>
      </w:r>
      <w:r>
        <w:rPr>
          <w:spacing w:val="-17"/>
        </w:rPr>
        <w:t> </w:t>
      </w:r>
      <w:r>
        <w:rPr/>
        <w:t>capitalize</w:t>
      </w:r>
      <w:r>
        <w:rPr>
          <w:spacing w:val="-17"/>
        </w:rPr>
        <w:t> </w:t>
      </w:r>
      <w:r>
        <w:rPr/>
        <w:t>and</w:t>
      </w:r>
      <w:r>
        <w:rPr>
          <w:spacing w:val="-16"/>
        </w:rPr>
        <w:t> </w:t>
      </w:r>
      <w:r>
        <w:rPr/>
        <w:t>appropriation</w:t>
      </w:r>
      <w:r>
        <w:rPr>
          <w:spacing w:val="-17"/>
        </w:rPr>
        <w:t> </w:t>
      </w:r>
      <w:r>
        <w:rPr/>
        <w:t>of</w:t>
      </w:r>
      <w:r>
        <w:rPr>
          <w:spacing w:val="-18"/>
        </w:rPr>
        <w:t> </w:t>
      </w:r>
      <w:r>
        <w:rPr/>
        <w:t>capitalized</w:t>
      </w:r>
      <w:r>
        <w:rPr>
          <w:spacing w:val="-16"/>
        </w:rPr>
        <w:t> </w:t>
      </w:r>
      <w:r>
        <w:rPr>
          <w:spacing w:val="-4"/>
        </w:rPr>
        <w:t>sums</w:t>
      </w:r>
    </w:p>
    <w:p>
      <w:pPr>
        <w:pStyle w:val="BodyText"/>
        <w:spacing w:before="110"/>
      </w:pPr>
      <w:r>
        <w:rPr>
          <w:spacing w:val="-4"/>
        </w:rPr>
        <w:t>35.(1)</w:t>
      </w:r>
      <w:r>
        <w:rPr>
          <w:spacing w:val="-12"/>
        </w:rPr>
        <w:t> </w:t>
      </w:r>
      <w:r>
        <w:rPr>
          <w:spacing w:val="-4"/>
        </w:rPr>
        <w:t>The</w:t>
      </w:r>
      <w:r>
        <w:rPr>
          <w:spacing w:val="-12"/>
        </w:rPr>
        <w:t> </w:t>
      </w:r>
      <w:r>
        <w:rPr>
          <w:spacing w:val="-4"/>
        </w:rPr>
        <w:t>directors</w:t>
      </w:r>
      <w:r>
        <w:rPr>
          <w:spacing w:val="-10"/>
        </w:rPr>
        <w:t> </w:t>
      </w:r>
      <w:r>
        <w:rPr>
          <w:spacing w:val="-4"/>
        </w:rPr>
        <w:t>may,</w:t>
      </w:r>
      <w:r>
        <w:rPr>
          <w:spacing w:val="-13"/>
        </w:rPr>
        <w:t> </w:t>
      </w:r>
      <w:r>
        <w:rPr>
          <w:spacing w:val="-4"/>
        </w:rPr>
        <w:t>if</w:t>
      </w:r>
      <w:r>
        <w:rPr>
          <w:spacing w:val="-9"/>
        </w:rPr>
        <w:t> </w:t>
      </w:r>
      <w:r>
        <w:rPr>
          <w:spacing w:val="-4"/>
        </w:rPr>
        <w:t>they</w:t>
      </w:r>
      <w:r>
        <w:rPr>
          <w:spacing w:val="-10"/>
        </w:rPr>
        <w:t> </w:t>
      </w:r>
      <w:r>
        <w:rPr>
          <w:spacing w:val="-4"/>
        </w:rPr>
        <w:t>are</w:t>
      </w:r>
      <w:r>
        <w:rPr>
          <w:spacing w:val="-10"/>
        </w:rPr>
        <w:t> </w:t>
      </w:r>
      <w:r>
        <w:rPr>
          <w:spacing w:val="-4"/>
        </w:rPr>
        <w:t>so</w:t>
      </w:r>
      <w:r>
        <w:rPr>
          <w:spacing w:val="-9"/>
        </w:rPr>
        <w:t> </w:t>
      </w:r>
      <w:r>
        <w:rPr>
          <w:spacing w:val="-4"/>
        </w:rPr>
        <w:t>authorized</w:t>
      </w:r>
      <w:r>
        <w:rPr>
          <w:spacing w:val="-10"/>
        </w:rPr>
        <w:t> </w:t>
      </w:r>
      <w:r>
        <w:rPr>
          <w:spacing w:val="-4"/>
        </w:rPr>
        <w:t>by</w:t>
      </w:r>
      <w:r>
        <w:rPr>
          <w:spacing w:val="-13"/>
        </w:rPr>
        <w:t> </w:t>
      </w:r>
      <w:r>
        <w:rPr>
          <w:spacing w:val="-4"/>
        </w:rPr>
        <w:t>an</w:t>
      </w:r>
      <w:r>
        <w:rPr>
          <w:spacing w:val="-10"/>
        </w:rPr>
        <w:t> </w:t>
      </w:r>
      <w:r>
        <w:rPr>
          <w:spacing w:val="-4"/>
        </w:rPr>
        <w:t>ordinary</w:t>
      </w:r>
      <w:r>
        <w:rPr>
          <w:spacing w:val="-10"/>
        </w:rPr>
        <w:t> </w:t>
      </w:r>
      <w:r>
        <w:rPr>
          <w:spacing w:val="-4"/>
        </w:rPr>
        <w:t>resolution:</w:t>
      </w:r>
    </w:p>
    <w:p>
      <w:pPr>
        <w:pStyle w:val="ListParagraph"/>
        <w:numPr>
          <w:ilvl w:val="0"/>
          <w:numId w:val="28"/>
        </w:numPr>
        <w:tabs>
          <w:tab w:pos="1861" w:val="left" w:leader="none"/>
        </w:tabs>
        <w:spacing w:line="235" w:lineRule="auto" w:before="115" w:after="0"/>
        <w:ind w:left="1507" w:right="1079" w:firstLine="0"/>
        <w:jc w:val="both"/>
        <w:rPr>
          <w:sz w:val="28"/>
        </w:rPr>
      </w:pPr>
      <w:r>
        <w:rPr>
          <w:sz w:val="28"/>
        </w:rPr>
        <w:t>decide</w:t>
      </w:r>
      <w:r>
        <w:rPr>
          <w:spacing w:val="-17"/>
          <w:sz w:val="28"/>
        </w:rPr>
        <w:t> </w:t>
      </w:r>
      <w:r>
        <w:rPr>
          <w:sz w:val="28"/>
        </w:rPr>
        <w:t>to</w:t>
      </w:r>
      <w:r>
        <w:rPr>
          <w:spacing w:val="-16"/>
          <w:sz w:val="28"/>
        </w:rPr>
        <w:t> </w:t>
      </w:r>
      <w:r>
        <w:rPr>
          <w:sz w:val="28"/>
        </w:rPr>
        <w:t>capitalize</w:t>
      </w:r>
      <w:r>
        <w:rPr>
          <w:spacing w:val="-17"/>
          <w:sz w:val="28"/>
        </w:rPr>
        <w:t> </w:t>
      </w:r>
      <w:r>
        <w:rPr>
          <w:sz w:val="28"/>
        </w:rPr>
        <w:t>any</w:t>
      </w:r>
      <w:r>
        <w:rPr>
          <w:spacing w:val="-16"/>
          <w:sz w:val="28"/>
        </w:rPr>
        <w:t> </w:t>
      </w:r>
      <w:r>
        <w:rPr>
          <w:sz w:val="28"/>
        </w:rPr>
        <w:t>profits</w:t>
      </w:r>
      <w:r>
        <w:rPr>
          <w:spacing w:val="-16"/>
          <w:sz w:val="28"/>
        </w:rPr>
        <w:t> </w:t>
      </w:r>
      <w:r>
        <w:rPr>
          <w:sz w:val="28"/>
        </w:rPr>
        <w:t>of</w:t>
      </w:r>
      <w:r>
        <w:rPr>
          <w:spacing w:val="-16"/>
          <w:sz w:val="28"/>
        </w:rPr>
        <w:t> </w:t>
      </w:r>
      <w:r>
        <w:rPr>
          <w:sz w:val="28"/>
        </w:rPr>
        <w:t>the</w:t>
      </w:r>
      <w:r>
        <w:rPr>
          <w:spacing w:val="-16"/>
          <w:sz w:val="28"/>
        </w:rPr>
        <w:t> </w:t>
      </w:r>
      <w:r>
        <w:rPr>
          <w:sz w:val="28"/>
        </w:rPr>
        <w:t>company</w:t>
      </w:r>
      <w:r>
        <w:rPr>
          <w:spacing w:val="-16"/>
          <w:sz w:val="28"/>
        </w:rPr>
        <w:t> </w:t>
      </w:r>
      <w:r>
        <w:rPr>
          <w:sz w:val="28"/>
        </w:rPr>
        <w:t>(whether</w:t>
      </w:r>
      <w:r>
        <w:rPr>
          <w:spacing w:val="-17"/>
          <w:sz w:val="28"/>
        </w:rPr>
        <w:t> </w:t>
      </w:r>
      <w:r>
        <w:rPr>
          <w:sz w:val="28"/>
        </w:rPr>
        <w:t>or</w:t>
      </w:r>
      <w:r>
        <w:rPr>
          <w:spacing w:val="-16"/>
          <w:sz w:val="28"/>
        </w:rPr>
        <w:t> </w:t>
      </w:r>
      <w:r>
        <w:rPr>
          <w:sz w:val="28"/>
        </w:rPr>
        <w:t>not</w:t>
      </w:r>
      <w:r>
        <w:rPr>
          <w:spacing w:val="-17"/>
          <w:sz w:val="28"/>
        </w:rPr>
        <w:t> </w:t>
      </w:r>
      <w:r>
        <w:rPr>
          <w:sz w:val="28"/>
        </w:rPr>
        <w:t>they</w:t>
      </w:r>
      <w:r>
        <w:rPr>
          <w:spacing w:val="-16"/>
          <w:sz w:val="28"/>
        </w:rPr>
        <w:t> </w:t>
      </w:r>
      <w:r>
        <w:rPr>
          <w:sz w:val="28"/>
        </w:rPr>
        <w:t>are available</w:t>
      </w:r>
      <w:r>
        <w:rPr>
          <w:spacing w:val="-7"/>
          <w:sz w:val="28"/>
        </w:rPr>
        <w:t> </w:t>
      </w:r>
      <w:r>
        <w:rPr>
          <w:sz w:val="28"/>
        </w:rPr>
        <w:t>for</w:t>
      </w:r>
      <w:r>
        <w:rPr>
          <w:spacing w:val="-7"/>
          <w:sz w:val="28"/>
        </w:rPr>
        <w:t> </w:t>
      </w:r>
      <w:r>
        <w:rPr>
          <w:sz w:val="28"/>
        </w:rPr>
        <w:t>distribution)</w:t>
      </w:r>
      <w:r>
        <w:rPr>
          <w:spacing w:val="-8"/>
          <w:sz w:val="28"/>
        </w:rPr>
        <w:t> </w:t>
      </w:r>
      <w:r>
        <w:rPr>
          <w:sz w:val="28"/>
        </w:rPr>
        <w:t>which</w:t>
      </w:r>
      <w:r>
        <w:rPr>
          <w:spacing w:val="-7"/>
          <w:sz w:val="28"/>
        </w:rPr>
        <w:t> </w:t>
      </w:r>
      <w:r>
        <w:rPr>
          <w:sz w:val="28"/>
        </w:rPr>
        <w:t>are</w:t>
      </w:r>
      <w:r>
        <w:rPr>
          <w:spacing w:val="-7"/>
          <w:sz w:val="28"/>
        </w:rPr>
        <w:t> </w:t>
      </w:r>
      <w:r>
        <w:rPr>
          <w:sz w:val="28"/>
        </w:rPr>
        <w:t>not</w:t>
      </w:r>
      <w:r>
        <w:rPr>
          <w:spacing w:val="-8"/>
          <w:sz w:val="28"/>
        </w:rPr>
        <w:t> </w:t>
      </w:r>
      <w:r>
        <w:rPr>
          <w:sz w:val="28"/>
        </w:rPr>
        <w:t>required</w:t>
      </w:r>
      <w:r>
        <w:rPr>
          <w:spacing w:val="-7"/>
          <w:sz w:val="28"/>
        </w:rPr>
        <w:t> </w:t>
      </w:r>
      <w:r>
        <w:rPr>
          <w:sz w:val="28"/>
        </w:rPr>
        <w:t>for</w:t>
      </w:r>
      <w:r>
        <w:rPr>
          <w:spacing w:val="-7"/>
          <w:sz w:val="28"/>
        </w:rPr>
        <w:t> </w:t>
      </w:r>
      <w:r>
        <w:rPr>
          <w:sz w:val="28"/>
        </w:rPr>
        <w:t>paying</w:t>
      </w:r>
      <w:r>
        <w:rPr>
          <w:spacing w:val="-7"/>
          <w:sz w:val="28"/>
        </w:rPr>
        <w:t> </w:t>
      </w:r>
      <w:r>
        <w:rPr>
          <w:sz w:val="28"/>
        </w:rPr>
        <w:t>a</w:t>
      </w:r>
      <w:r>
        <w:rPr>
          <w:spacing w:val="-7"/>
          <w:sz w:val="28"/>
        </w:rPr>
        <w:t> </w:t>
      </w:r>
      <w:r>
        <w:rPr>
          <w:sz w:val="28"/>
        </w:rPr>
        <w:t>preferential dividend, or any sum standing to the credit of the company’s share premium</w:t>
      </w:r>
      <w:r>
        <w:rPr>
          <w:spacing w:val="-8"/>
          <w:sz w:val="28"/>
        </w:rPr>
        <w:t> </w:t>
      </w:r>
      <w:r>
        <w:rPr>
          <w:sz w:val="28"/>
        </w:rPr>
        <w:t>account</w:t>
      </w:r>
      <w:r>
        <w:rPr>
          <w:spacing w:val="-4"/>
          <w:sz w:val="28"/>
        </w:rPr>
        <w:t> </w:t>
      </w:r>
      <w:r>
        <w:rPr>
          <w:sz w:val="28"/>
        </w:rPr>
        <w:t>or</w:t>
      </w:r>
      <w:r>
        <w:rPr>
          <w:spacing w:val="-4"/>
          <w:sz w:val="28"/>
        </w:rPr>
        <w:t> </w:t>
      </w:r>
      <w:r>
        <w:rPr>
          <w:sz w:val="28"/>
        </w:rPr>
        <w:t>capital</w:t>
      </w:r>
      <w:r>
        <w:rPr>
          <w:spacing w:val="-4"/>
          <w:sz w:val="28"/>
        </w:rPr>
        <w:t> </w:t>
      </w:r>
      <w:r>
        <w:rPr>
          <w:sz w:val="28"/>
        </w:rPr>
        <w:t>redemption</w:t>
      </w:r>
      <w:r>
        <w:rPr>
          <w:spacing w:val="-3"/>
          <w:sz w:val="28"/>
        </w:rPr>
        <w:t> </w:t>
      </w:r>
      <w:r>
        <w:rPr>
          <w:sz w:val="28"/>
        </w:rPr>
        <w:t>reserve;</w:t>
      </w:r>
      <w:r>
        <w:rPr>
          <w:spacing w:val="-7"/>
          <w:sz w:val="28"/>
        </w:rPr>
        <w:t> </w:t>
      </w:r>
      <w:r>
        <w:rPr>
          <w:sz w:val="28"/>
        </w:rPr>
        <w:t>and</w:t>
      </w:r>
    </w:p>
    <w:p>
      <w:pPr>
        <w:pStyle w:val="ListParagraph"/>
        <w:numPr>
          <w:ilvl w:val="0"/>
          <w:numId w:val="28"/>
        </w:numPr>
        <w:tabs>
          <w:tab w:pos="1913" w:val="left" w:leader="none"/>
        </w:tabs>
        <w:spacing w:line="235" w:lineRule="auto" w:before="118" w:after="0"/>
        <w:ind w:left="1507" w:right="1075" w:firstLine="0"/>
        <w:jc w:val="both"/>
        <w:rPr>
          <w:sz w:val="28"/>
        </w:rPr>
      </w:pPr>
      <w:r>
        <w:rPr>
          <w:sz w:val="28"/>
        </w:rPr>
        <w:t>appropriate</w:t>
      </w:r>
      <w:r>
        <w:rPr>
          <w:spacing w:val="-7"/>
          <w:sz w:val="28"/>
        </w:rPr>
        <w:t> </w:t>
      </w:r>
      <w:r>
        <w:rPr>
          <w:sz w:val="28"/>
        </w:rPr>
        <w:t>any</w:t>
      </w:r>
      <w:r>
        <w:rPr>
          <w:spacing w:val="-8"/>
          <w:sz w:val="28"/>
        </w:rPr>
        <w:t> </w:t>
      </w:r>
      <w:r>
        <w:rPr>
          <w:sz w:val="28"/>
        </w:rPr>
        <w:t>sum</w:t>
      </w:r>
      <w:r>
        <w:rPr>
          <w:spacing w:val="-8"/>
          <w:sz w:val="28"/>
        </w:rPr>
        <w:t> </w:t>
      </w:r>
      <w:r>
        <w:rPr>
          <w:sz w:val="28"/>
        </w:rPr>
        <w:t>which</w:t>
      </w:r>
      <w:r>
        <w:rPr>
          <w:spacing w:val="-7"/>
          <w:sz w:val="28"/>
        </w:rPr>
        <w:t> </w:t>
      </w:r>
      <w:r>
        <w:rPr>
          <w:sz w:val="28"/>
        </w:rPr>
        <w:t>they</w:t>
      </w:r>
      <w:r>
        <w:rPr>
          <w:spacing w:val="-7"/>
          <w:sz w:val="28"/>
        </w:rPr>
        <w:t> </w:t>
      </w:r>
      <w:r>
        <w:rPr>
          <w:sz w:val="28"/>
        </w:rPr>
        <w:t>so</w:t>
      </w:r>
      <w:r>
        <w:rPr>
          <w:spacing w:val="-9"/>
          <w:sz w:val="28"/>
        </w:rPr>
        <w:t> </w:t>
      </w:r>
      <w:r>
        <w:rPr>
          <w:sz w:val="28"/>
        </w:rPr>
        <w:t>decide</w:t>
      </w:r>
      <w:r>
        <w:rPr>
          <w:spacing w:val="-7"/>
          <w:sz w:val="28"/>
        </w:rPr>
        <w:t> </w:t>
      </w:r>
      <w:r>
        <w:rPr>
          <w:sz w:val="28"/>
        </w:rPr>
        <w:t>to</w:t>
      </w:r>
      <w:r>
        <w:rPr>
          <w:spacing w:val="-5"/>
          <w:sz w:val="28"/>
        </w:rPr>
        <w:t> </w:t>
      </w:r>
      <w:r>
        <w:rPr>
          <w:sz w:val="28"/>
        </w:rPr>
        <w:t>capitalize</w:t>
      </w:r>
      <w:r>
        <w:rPr>
          <w:spacing w:val="-6"/>
          <w:sz w:val="28"/>
        </w:rPr>
        <w:t> </w:t>
      </w:r>
      <w:r>
        <w:rPr>
          <w:sz w:val="28"/>
        </w:rPr>
        <w:t>(a</w:t>
      </w:r>
      <w:r>
        <w:rPr>
          <w:spacing w:val="-7"/>
          <w:sz w:val="28"/>
        </w:rPr>
        <w:t> </w:t>
      </w:r>
      <w:r>
        <w:rPr>
          <w:sz w:val="28"/>
        </w:rPr>
        <w:t>“capitalized sum”) to the persons who would have been entitled to it if it were distributed by way of dividend (the “persons entitled”) and in the same </w:t>
      </w:r>
      <w:r>
        <w:rPr>
          <w:spacing w:val="-2"/>
          <w:sz w:val="28"/>
        </w:rPr>
        <w:t>proportions.</w:t>
      </w:r>
    </w:p>
    <w:p>
      <w:pPr>
        <w:pStyle w:val="ListParagraph"/>
        <w:numPr>
          <w:ilvl w:val="0"/>
          <w:numId w:val="29"/>
        </w:numPr>
        <w:tabs>
          <w:tab w:pos="1444" w:val="left" w:leader="none"/>
        </w:tabs>
        <w:spacing w:line="240" w:lineRule="auto" w:before="116" w:after="0"/>
        <w:ind w:left="1444" w:right="0" w:hanging="364"/>
        <w:jc w:val="both"/>
        <w:rPr>
          <w:sz w:val="28"/>
        </w:rPr>
      </w:pPr>
      <w:r>
        <w:rPr>
          <w:spacing w:val="-4"/>
          <w:sz w:val="28"/>
        </w:rPr>
        <w:t>Capitalized</w:t>
      </w:r>
      <w:r>
        <w:rPr>
          <w:spacing w:val="-11"/>
          <w:sz w:val="28"/>
        </w:rPr>
        <w:t> </w:t>
      </w:r>
      <w:r>
        <w:rPr>
          <w:spacing w:val="-4"/>
          <w:sz w:val="28"/>
        </w:rPr>
        <w:t>sums</w:t>
      </w:r>
      <w:r>
        <w:rPr>
          <w:spacing w:val="-12"/>
          <w:sz w:val="28"/>
        </w:rPr>
        <w:t> </w:t>
      </w:r>
      <w:r>
        <w:rPr>
          <w:spacing w:val="-4"/>
          <w:sz w:val="28"/>
        </w:rPr>
        <w:t>must</w:t>
      </w:r>
      <w:r>
        <w:rPr>
          <w:spacing w:val="-10"/>
          <w:sz w:val="28"/>
        </w:rPr>
        <w:t> </w:t>
      </w:r>
      <w:r>
        <w:rPr>
          <w:spacing w:val="-4"/>
          <w:sz w:val="28"/>
        </w:rPr>
        <w:t>be</w:t>
      </w:r>
      <w:r>
        <w:rPr>
          <w:spacing w:val="-9"/>
          <w:sz w:val="28"/>
        </w:rPr>
        <w:t> </w:t>
      </w:r>
      <w:r>
        <w:rPr>
          <w:spacing w:val="-4"/>
          <w:sz w:val="28"/>
        </w:rPr>
        <w:t>applied:</w:t>
      </w:r>
    </w:p>
    <w:p>
      <w:pPr>
        <w:pStyle w:val="ListParagraph"/>
        <w:numPr>
          <w:ilvl w:val="1"/>
          <w:numId w:val="29"/>
        </w:numPr>
        <w:tabs>
          <w:tab w:pos="1854" w:val="left" w:leader="none"/>
        </w:tabs>
        <w:spacing w:line="240" w:lineRule="auto" w:before="115" w:after="0"/>
        <w:ind w:left="1854" w:right="0" w:hanging="347"/>
        <w:jc w:val="both"/>
        <w:rPr>
          <w:sz w:val="28"/>
        </w:rPr>
      </w:pPr>
      <w:r>
        <w:rPr>
          <w:sz w:val="28"/>
        </w:rPr>
        <w:t>on</w:t>
      </w:r>
      <w:r>
        <w:rPr>
          <w:spacing w:val="-18"/>
          <w:sz w:val="28"/>
        </w:rPr>
        <w:t> </w:t>
      </w:r>
      <w:r>
        <w:rPr>
          <w:sz w:val="28"/>
        </w:rPr>
        <w:t>behalf</w:t>
      </w:r>
      <w:r>
        <w:rPr>
          <w:spacing w:val="-17"/>
          <w:sz w:val="28"/>
        </w:rPr>
        <w:t> </w:t>
      </w:r>
      <w:r>
        <w:rPr>
          <w:sz w:val="28"/>
        </w:rPr>
        <w:t>of</w:t>
      </w:r>
      <w:r>
        <w:rPr>
          <w:spacing w:val="-18"/>
          <w:sz w:val="28"/>
        </w:rPr>
        <w:t> </w:t>
      </w:r>
      <w:r>
        <w:rPr>
          <w:sz w:val="28"/>
        </w:rPr>
        <w:t>the</w:t>
      </w:r>
      <w:r>
        <w:rPr>
          <w:spacing w:val="-17"/>
          <w:sz w:val="28"/>
        </w:rPr>
        <w:t> </w:t>
      </w:r>
      <w:r>
        <w:rPr>
          <w:sz w:val="28"/>
        </w:rPr>
        <w:t>persons</w:t>
      </w:r>
      <w:r>
        <w:rPr>
          <w:spacing w:val="-17"/>
          <w:sz w:val="28"/>
        </w:rPr>
        <w:t> </w:t>
      </w:r>
      <w:r>
        <w:rPr>
          <w:sz w:val="28"/>
        </w:rPr>
        <w:t>entitled,</w:t>
      </w:r>
      <w:r>
        <w:rPr>
          <w:spacing w:val="-17"/>
          <w:sz w:val="28"/>
        </w:rPr>
        <w:t> </w:t>
      </w:r>
      <w:r>
        <w:rPr>
          <w:spacing w:val="-5"/>
          <w:sz w:val="28"/>
        </w:rPr>
        <w:t>and</w:t>
      </w:r>
    </w:p>
    <w:p>
      <w:pPr>
        <w:pStyle w:val="ListParagraph"/>
        <w:numPr>
          <w:ilvl w:val="1"/>
          <w:numId w:val="29"/>
        </w:numPr>
        <w:tabs>
          <w:tab w:pos="1908" w:val="left" w:leader="none"/>
        </w:tabs>
        <w:spacing w:line="235" w:lineRule="auto" w:before="115" w:after="0"/>
        <w:ind w:left="1507" w:right="1083" w:firstLine="0"/>
        <w:jc w:val="both"/>
        <w:rPr>
          <w:sz w:val="28"/>
        </w:rPr>
      </w:pPr>
      <w:r>
        <w:rPr>
          <w:sz w:val="28"/>
        </w:rPr>
        <w:t>in the same proportions as a dividend would have been distributed to </w:t>
      </w:r>
      <w:r>
        <w:rPr>
          <w:spacing w:val="-4"/>
          <w:sz w:val="28"/>
        </w:rPr>
        <w:t>them.</w:t>
      </w:r>
    </w:p>
    <w:p>
      <w:pPr>
        <w:pStyle w:val="ListParagraph"/>
        <w:numPr>
          <w:ilvl w:val="0"/>
          <w:numId w:val="29"/>
        </w:numPr>
        <w:tabs>
          <w:tab w:pos="1465" w:val="left" w:leader="none"/>
        </w:tabs>
        <w:spacing w:line="235" w:lineRule="auto" w:before="118" w:after="0"/>
        <w:ind w:left="1080" w:right="1077" w:firstLine="0"/>
        <w:jc w:val="both"/>
        <w:rPr>
          <w:sz w:val="28"/>
        </w:rPr>
      </w:pPr>
      <w:r>
        <w:rPr>
          <w:sz w:val="28"/>
        </w:rPr>
        <w:t>Any</w:t>
      </w:r>
      <w:r>
        <w:rPr>
          <w:spacing w:val="-11"/>
          <w:sz w:val="28"/>
        </w:rPr>
        <w:t> </w:t>
      </w:r>
      <w:r>
        <w:rPr>
          <w:sz w:val="28"/>
        </w:rPr>
        <w:t>capitalized</w:t>
      </w:r>
      <w:r>
        <w:rPr>
          <w:spacing w:val="-9"/>
          <w:sz w:val="28"/>
        </w:rPr>
        <w:t> </w:t>
      </w:r>
      <w:r>
        <w:rPr>
          <w:sz w:val="28"/>
        </w:rPr>
        <w:t>sum</w:t>
      </w:r>
      <w:r>
        <w:rPr>
          <w:spacing w:val="-10"/>
          <w:sz w:val="28"/>
        </w:rPr>
        <w:t> </w:t>
      </w:r>
      <w:r>
        <w:rPr>
          <w:sz w:val="28"/>
        </w:rPr>
        <w:t>may</w:t>
      </w:r>
      <w:r>
        <w:rPr>
          <w:spacing w:val="-11"/>
          <w:sz w:val="28"/>
        </w:rPr>
        <w:t> </w:t>
      </w:r>
      <w:r>
        <w:rPr>
          <w:sz w:val="28"/>
        </w:rPr>
        <w:t>be</w:t>
      </w:r>
      <w:r>
        <w:rPr>
          <w:spacing w:val="-11"/>
          <w:sz w:val="28"/>
        </w:rPr>
        <w:t> </w:t>
      </w:r>
      <w:r>
        <w:rPr>
          <w:sz w:val="28"/>
        </w:rPr>
        <w:t>applied</w:t>
      </w:r>
      <w:r>
        <w:rPr>
          <w:spacing w:val="-9"/>
          <w:sz w:val="28"/>
        </w:rPr>
        <w:t> </w:t>
      </w:r>
      <w:r>
        <w:rPr>
          <w:sz w:val="28"/>
        </w:rPr>
        <w:t>in</w:t>
      </w:r>
      <w:r>
        <w:rPr>
          <w:spacing w:val="-11"/>
          <w:sz w:val="28"/>
        </w:rPr>
        <w:t> </w:t>
      </w:r>
      <w:r>
        <w:rPr>
          <w:sz w:val="28"/>
        </w:rPr>
        <w:t>paying</w:t>
      </w:r>
      <w:r>
        <w:rPr>
          <w:spacing w:val="-11"/>
          <w:sz w:val="28"/>
        </w:rPr>
        <w:t> </w:t>
      </w:r>
      <w:r>
        <w:rPr>
          <w:sz w:val="28"/>
        </w:rPr>
        <w:t>up</w:t>
      </w:r>
      <w:r>
        <w:rPr>
          <w:spacing w:val="-11"/>
          <w:sz w:val="28"/>
        </w:rPr>
        <w:t> </w:t>
      </w:r>
      <w:r>
        <w:rPr>
          <w:sz w:val="28"/>
        </w:rPr>
        <w:t>new</w:t>
      </w:r>
      <w:r>
        <w:rPr>
          <w:spacing w:val="-9"/>
          <w:sz w:val="28"/>
        </w:rPr>
        <w:t> </w:t>
      </w:r>
      <w:r>
        <w:rPr>
          <w:sz w:val="28"/>
        </w:rPr>
        <w:t>shares</w:t>
      </w:r>
      <w:r>
        <w:rPr>
          <w:spacing w:val="-11"/>
          <w:sz w:val="28"/>
        </w:rPr>
        <w:t> </w:t>
      </w:r>
      <w:r>
        <w:rPr>
          <w:sz w:val="28"/>
        </w:rPr>
        <w:t>of</w:t>
      </w:r>
      <w:r>
        <w:rPr>
          <w:spacing w:val="-11"/>
          <w:sz w:val="28"/>
        </w:rPr>
        <w:t> </w:t>
      </w:r>
      <w:r>
        <w:rPr>
          <w:sz w:val="28"/>
        </w:rPr>
        <w:t>a</w:t>
      </w:r>
      <w:r>
        <w:rPr>
          <w:spacing w:val="-9"/>
          <w:sz w:val="28"/>
        </w:rPr>
        <w:t> </w:t>
      </w:r>
      <w:r>
        <w:rPr>
          <w:sz w:val="28"/>
        </w:rPr>
        <w:t>nominal amount equal to the capitalized sum which are then allotted credited as fully paid</w:t>
      </w:r>
      <w:r>
        <w:rPr>
          <w:spacing w:val="-3"/>
          <w:sz w:val="28"/>
        </w:rPr>
        <w:t> </w:t>
      </w:r>
      <w:r>
        <w:rPr>
          <w:sz w:val="28"/>
        </w:rPr>
        <w:t>to</w:t>
      </w:r>
      <w:r>
        <w:rPr>
          <w:spacing w:val="-4"/>
          <w:sz w:val="28"/>
        </w:rPr>
        <w:t> </w:t>
      </w:r>
      <w:r>
        <w:rPr>
          <w:sz w:val="28"/>
        </w:rPr>
        <w:t>the</w:t>
      </w:r>
      <w:r>
        <w:rPr>
          <w:spacing w:val="-3"/>
          <w:sz w:val="28"/>
        </w:rPr>
        <w:t> </w:t>
      </w:r>
      <w:r>
        <w:rPr>
          <w:sz w:val="28"/>
        </w:rPr>
        <w:t>persons</w:t>
      </w:r>
      <w:r>
        <w:rPr>
          <w:spacing w:val="-4"/>
          <w:sz w:val="28"/>
        </w:rPr>
        <w:t> </w:t>
      </w:r>
      <w:r>
        <w:rPr>
          <w:sz w:val="28"/>
        </w:rPr>
        <w:t>entitled</w:t>
      </w:r>
      <w:r>
        <w:rPr>
          <w:spacing w:val="-3"/>
          <w:sz w:val="28"/>
        </w:rPr>
        <w:t> </w:t>
      </w:r>
      <w:r>
        <w:rPr>
          <w:sz w:val="28"/>
        </w:rPr>
        <w:t>or</w:t>
      </w:r>
      <w:r>
        <w:rPr>
          <w:spacing w:val="-4"/>
          <w:sz w:val="28"/>
        </w:rPr>
        <w:t> </w:t>
      </w:r>
      <w:r>
        <w:rPr>
          <w:sz w:val="28"/>
        </w:rPr>
        <w:t>as</w:t>
      </w:r>
      <w:r>
        <w:rPr>
          <w:spacing w:val="-4"/>
          <w:sz w:val="28"/>
        </w:rPr>
        <w:t> </w:t>
      </w:r>
      <w:r>
        <w:rPr>
          <w:sz w:val="28"/>
        </w:rPr>
        <w:t>they</w:t>
      </w:r>
      <w:r>
        <w:rPr>
          <w:spacing w:val="-3"/>
          <w:sz w:val="28"/>
        </w:rPr>
        <w:t> </w:t>
      </w:r>
      <w:r>
        <w:rPr>
          <w:sz w:val="28"/>
        </w:rPr>
        <w:t>may</w:t>
      </w:r>
      <w:r>
        <w:rPr>
          <w:spacing w:val="-4"/>
          <w:sz w:val="28"/>
        </w:rPr>
        <w:t> </w:t>
      </w:r>
      <w:r>
        <w:rPr>
          <w:sz w:val="28"/>
        </w:rPr>
        <w:t>direct.</w:t>
      </w:r>
    </w:p>
    <w:p>
      <w:pPr>
        <w:pStyle w:val="ListParagraph"/>
        <w:numPr>
          <w:ilvl w:val="0"/>
          <w:numId w:val="29"/>
        </w:numPr>
        <w:tabs>
          <w:tab w:pos="1535" w:val="left" w:leader="none"/>
        </w:tabs>
        <w:spacing w:line="235" w:lineRule="auto" w:before="119" w:after="0"/>
        <w:ind w:left="1080" w:right="1078" w:firstLine="0"/>
        <w:jc w:val="both"/>
        <w:rPr>
          <w:sz w:val="28"/>
        </w:rPr>
      </w:pPr>
      <w:r>
        <w:rPr>
          <w:sz w:val="28"/>
        </w:rPr>
        <w:t>A capitalized sum which was appropriated from profits available for </w:t>
      </w:r>
      <w:r>
        <w:rPr>
          <w:spacing w:val="-2"/>
          <w:sz w:val="28"/>
        </w:rPr>
        <w:t>distribution</w:t>
      </w:r>
      <w:r>
        <w:rPr>
          <w:spacing w:val="-18"/>
          <w:sz w:val="28"/>
        </w:rPr>
        <w:t> </w:t>
      </w:r>
      <w:r>
        <w:rPr>
          <w:spacing w:val="-2"/>
          <w:sz w:val="28"/>
        </w:rPr>
        <w:t>may</w:t>
      </w:r>
      <w:r>
        <w:rPr>
          <w:spacing w:val="-15"/>
          <w:sz w:val="28"/>
        </w:rPr>
        <w:t> </w:t>
      </w:r>
      <w:r>
        <w:rPr>
          <w:spacing w:val="-2"/>
          <w:sz w:val="28"/>
        </w:rPr>
        <w:t>be</w:t>
      </w:r>
      <w:r>
        <w:rPr>
          <w:spacing w:val="-16"/>
          <w:sz w:val="28"/>
        </w:rPr>
        <w:t> </w:t>
      </w:r>
      <w:r>
        <w:rPr>
          <w:spacing w:val="-2"/>
          <w:sz w:val="28"/>
        </w:rPr>
        <w:t>applied</w:t>
      </w:r>
      <w:r>
        <w:rPr>
          <w:spacing w:val="-15"/>
          <w:sz w:val="28"/>
        </w:rPr>
        <w:t> </w:t>
      </w:r>
      <w:r>
        <w:rPr>
          <w:spacing w:val="-2"/>
          <w:sz w:val="28"/>
        </w:rPr>
        <w:t>in</w:t>
      </w:r>
      <w:r>
        <w:rPr>
          <w:spacing w:val="-16"/>
          <w:sz w:val="28"/>
        </w:rPr>
        <w:t> </w:t>
      </w:r>
      <w:r>
        <w:rPr>
          <w:spacing w:val="-2"/>
          <w:sz w:val="28"/>
        </w:rPr>
        <w:t>paying</w:t>
      </w:r>
      <w:r>
        <w:rPr>
          <w:spacing w:val="-15"/>
          <w:sz w:val="28"/>
        </w:rPr>
        <w:t> </w:t>
      </w:r>
      <w:r>
        <w:rPr>
          <w:spacing w:val="-2"/>
          <w:sz w:val="28"/>
        </w:rPr>
        <w:t>up</w:t>
      </w:r>
      <w:r>
        <w:rPr>
          <w:spacing w:val="-16"/>
          <w:sz w:val="28"/>
        </w:rPr>
        <w:t> </w:t>
      </w:r>
      <w:r>
        <w:rPr>
          <w:spacing w:val="-2"/>
          <w:sz w:val="28"/>
        </w:rPr>
        <w:t>new</w:t>
      </w:r>
      <w:r>
        <w:rPr>
          <w:spacing w:val="-15"/>
          <w:sz w:val="28"/>
        </w:rPr>
        <w:t> </w:t>
      </w:r>
      <w:r>
        <w:rPr>
          <w:spacing w:val="-2"/>
          <w:sz w:val="28"/>
        </w:rPr>
        <w:t>debentures</w:t>
      </w:r>
      <w:r>
        <w:rPr>
          <w:spacing w:val="-16"/>
          <w:sz w:val="28"/>
        </w:rPr>
        <w:t> </w:t>
      </w:r>
      <w:r>
        <w:rPr>
          <w:spacing w:val="-2"/>
          <w:sz w:val="28"/>
        </w:rPr>
        <w:t>of</w:t>
      </w:r>
      <w:r>
        <w:rPr>
          <w:spacing w:val="-15"/>
          <w:sz w:val="28"/>
        </w:rPr>
        <w:t> </w:t>
      </w:r>
      <w:r>
        <w:rPr>
          <w:spacing w:val="-2"/>
          <w:sz w:val="28"/>
        </w:rPr>
        <w:t>the</w:t>
      </w:r>
      <w:r>
        <w:rPr>
          <w:spacing w:val="-16"/>
          <w:sz w:val="28"/>
        </w:rPr>
        <w:t> </w:t>
      </w:r>
      <w:r>
        <w:rPr>
          <w:spacing w:val="-2"/>
          <w:sz w:val="28"/>
        </w:rPr>
        <w:t>company</w:t>
      </w:r>
      <w:r>
        <w:rPr>
          <w:spacing w:val="-15"/>
          <w:sz w:val="28"/>
        </w:rPr>
        <w:t> </w:t>
      </w:r>
      <w:r>
        <w:rPr>
          <w:spacing w:val="-2"/>
          <w:sz w:val="28"/>
        </w:rPr>
        <w:t>which </w:t>
      </w:r>
      <w:r>
        <w:rPr>
          <w:sz w:val="28"/>
        </w:rPr>
        <w:t>are then allotted credited as fully paid to the persons entitled or as they may </w:t>
      </w:r>
      <w:r>
        <w:rPr>
          <w:spacing w:val="-2"/>
          <w:sz w:val="28"/>
        </w:rPr>
        <w:t>direct.</w:t>
      </w:r>
    </w:p>
    <w:p>
      <w:pPr>
        <w:pStyle w:val="ListParagraph"/>
        <w:numPr>
          <w:ilvl w:val="0"/>
          <w:numId w:val="29"/>
        </w:numPr>
        <w:tabs>
          <w:tab w:pos="1444" w:val="left" w:leader="none"/>
        </w:tabs>
        <w:spacing w:line="240" w:lineRule="auto" w:before="115" w:after="0"/>
        <w:ind w:left="1444" w:right="0" w:hanging="364"/>
        <w:jc w:val="both"/>
        <w:rPr>
          <w:sz w:val="28"/>
        </w:rPr>
      </w:pPr>
      <w:r>
        <w:rPr>
          <w:spacing w:val="-4"/>
          <w:sz w:val="28"/>
        </w:rPr>
        <w:t>Subject</w:t>
      </w:r>
      <w:r>
        <w:rPr>
          <w:spacing w:val="-8"/>
          <w:sz w:val="28"/>
        </w:rPr>
        <w:t> </w:t>
      </w:r>
      <w:r>
        <w:rPr>
          <w:spacing w:val="-4"/>
          <w:sz w:val="28"/>
        </w:rPr>
        <w:t>to</w:t>
      </w:r>
      <w:r>
        <w:rPr>
          <w:spacing w:val="-6"/>
          <w:sz w:val="28"/>
        </w:rPr>
        <w:t> </w:t>
      </w:r>
      <w:r>
        <w:rPr>
          <w:spacing w:val="-4"/>
          <w:sz w:val="28"/>
        </w:rPr>
        <w:t>these</w:t>
      </w:r>
      <w:r>
        <w:rPr>
          <w:spacing w:val="-8"/>
          <w:sz w:val="28"/>
        </w:rPr>
        <w:t> </w:t>
      </w:r>
      <w:r>
        <w:rPr>
          <w:spacing w:val="-4"/>
          <w:sz w:val="28"/>
        </w:rPr>
        <w:t>articles</w:t>
      </w:r>
      <w:r>
        <w:rPr>
          <w:spacing w:val="-6"/>
          <w:sz w:val="28"/>
        </w:rPr>
        <w:t> </w:t>
      </w:r>
      <w:r>
        <w:rPr>
          <w:spacing w:val="-4"/>
          <w:sz w:val="28"/>
        </w:rPr>
        <w:t>the</w:t>
      </w:r>
      <w:r>
        <w:rPr>
          <w:spacing w:val="-6"/>
          <w:sz w:val="28"/>
        </w:rPr>
        <w:t> </w:t>
      </w:r>
      <w:r>
        <w:rPr>
          <w:spacing w:val="-4"/>
          <w:sz w:val="28"/>
        </w:rPr>
        <w:t>directors</w:t>
      </w:r>
      <w:r>
        <w:rPr>
          <w:spacing w:val="-5"/>
          <w:sz w:val="28"/>
        </w:rPr>
        <w:t> </w:t>
      </w:r>
      <w:r>
        <w:rPr>
          <w:spacing w:val="-4"/>
          <w:sz w:val="28"/>
        </w:rPr>
        <w:t>may:</w:t>
      </w:r>
    </w:p>
    <w:p>
      <w:pPr>
        <w:pStyle w:val="ListParagraph"/>
        <w:spacing w:after="0" w:line="240" w:lineRule="auto"/>
        <w:jc w:val="both"/>
        <w:rPr>
          <w:sz w:val="28"/>
        </w:rPr>
        <w:sectPr>
          <w:pgSz w:w="12240" w:h="15840"/>
          <w:pgMar w:header="0" w:footer="1061" w:top="1340" w:bottom="1260" w:left="720" w:right="720"/>
        </w:sectPr>
      </w:pPr>
    </w:p>
    <w:p>
      <w:pPr>
        <w:pStyle w:val="ListParagraph"/>
        <w:numPr>
          <w:ilvl w:val="1"/>
          <w:numId w:val="29"/>
        </w:numPr>
        <w:tabs>
          <w:tab w:pos="1873" w:val="left" w:leader="none"/>
        </w:tabs>
        <w:spacing w:line="235" w:lineRule="auto" w:before="64" w:after="0"/>
        <w:ind w:left="1507" w:right="1080" w:firstLine="0"/>
        <w:jc w:val="both"/>
        <w:rPr>
          <w:sz w:val="28"/>
        </w:rPr>
      </w:pPr>
      <w:r>
        <w:rPr>
          <w:spacing w:val="-2"/>
          <w:sz w:val="28"/>
        </w:rPr>
        <w:t>apply</w:t>
      </w:r>
      <w:r>
        <w:rPr>
          <w:spacing w:val="-11"/>
          <w:sz w:val="28"/>
        </w:rPr>
        <w:t> </w:t>
      </w:r>
      <w:r>
        <w:rPr>
          <w:spacing w:val="-2"/>
          <w:sz w:val="28"/>
        </w:rPr>
        <w:t>capitalized</w:t>
      </w:r>
      <w:r>
        <w:rPr>
          <w:spacing w:val="-8"/>
          <w:sz w:val="28"/>
        </w:rPr>
        <w:t> </w:t>
      </w:r>
      <w:r>
        <w:rPr>
          <w:spacing w:val="-2"/>
          <w:sz w:val="28"/>
        </w:rPr>
        <w:t>sums</w:t>
      </w:r>
      <w:r>
        <w:rPr>
          <w:spacing w:val="-10"/>
          <w:sz w:val="28"/>
        </w:rPr>
        <w:t> </w:t>
      </w:r>
      <w:r>
        <w:rPr>
          <w:spacing w:val="-2"/>
          <w:sz w:val="28"/>
        </w:rPr>
        <w:t>in</w:t>
      </w:r>
      <w:r>
        <w:rPr>
          <w:spacing w:val="-10"/>
          <w:sz w:val="28"/>
        </w:rPr>
        <w:t> </w:t>
      </w:r>
      <w:r>
        <w:rPr>
          <w:spacing w:val="-2"/>
          <w:sz w:val="28"/>
        </w:rPr>
        <w:t>accordance</w:t>
      </w:r>
      <w:r>
        <w:rPr>
          <w:spacing w:val="-10"/>
          <w:sz w:val="28"/>
        </w:rPr>
        <w:t> </w:t>
      </w:r>
      <w:r>
        <w:rPr>
          <w:spacing w:val="-2"/>
          <w:sz w:val="28"/>
        </w:rPr>
        <w:t>with</w:t>
      </w:r>
      <w:r>
        <w:rPr>
          <w:spacing w:val="-10"/>
          <w:sz w:val="28"/>
        </w:rPr>
        <w:t> </w:t>
      </w:r>
      <w:r>
        <w:rPr>
          <w:spacing w:val="-2"/>
          <w:sz w:val="28"/>
        </w:rPr>
        <w:t>paragraphs</w:t>
      </w:r>
      <w:r>
        <w:rPr>
          <w:spacing w:val="-10"/>
          <w:sz w:val="28"/>
        </w:rPr>
        <w:t> </w:t>
      </w:r>
      <w:r>
        <w:rPr>
          <w:spacing w:val="-2"/>
          <w:sz w:val="28"/>
        </w:rPr>
        <w:t>(3)</w:t>
      </w:r>
      <w:r>
        <w:rPr>
          <w:spacing w:val="-10"/>
          <w:sz w:val="28"/>
        </w:rPr>
        <w:t> </w:t>
      </w:r>
      <w:r>
        <w:rPr>
          <w:spacing w:val="-2"/>
          <w:sz w:val="28"/>
        </w:rPr>
        <w:t>and</w:t>
      </w:r>
      <w:r>
        <w:rPr>
          <w:spacing w:val="-11"/>
          <w:sz w:val="28"/>
        </w:rPr>
        <w:t> </w:t>
      </w:r>
      <w:r>
        <w:rPr>
          <w:spacing w:val="-2"/>
          <w:sz w:val="28"/>
        </w:rPr>
        <w:t>(4)</w:t>
      </w:r>
      <w:r>
        <w:rPr>
          <w:spacing w:val="-10"/>
          <w:sz w:val="28"/>
        </w:rPr>
        <w:t> </w:t>
      </w:r>
      <w:r>
        <w:rPr>
          <w:spacing w:val="-2"/>
          <w:sz w:val="28"/>
        </w:rPr>
        <w:t>partly </w:t>
      </w:r>
      <w:r>
        <w:rPr>
          <w:sz w:val="28"/>
        </w:rPr>
        <w:t>in one way and partly in another;</w:t>
      </w:r>
    </w:p>
    <w:p>
      <w:pPr>
        <w:pStyle w:val="ListParagraph"/>
        <w:numPr>
          <w:ilvl w:val="1"/>
          <w:numId w:val="29"/>
        </w:numPr>
        <w:tabs>
          <w:tab w:pos="1966" w:val="left" w:leader="none"/>
        </w:tabs>
        <w:spacing w:line="235" w:lineRule="auto" w:before="120" w:after="0"/>
        <w:ind w:left="1507" w:right="1075" w:firstLine="0"/>
        <w:jc w:val="both"/>
        <w:rPr>
          <w:sz w:val="28"/>
        </w:rPr>
      </w:pPr>
      <w:r>
        <w:rPr>
          <w:sz w:val="28"/>
        </w:rPr>
        <w:t>make such arrangements as they think fit to deal with shares or </w:t>
      </w:r>
      <w:r>
        <w:rPr>
          <w:spacing w:val="-2"/>
          <w:sz w:val="28"/>
        </w:rPr>
        <w:t>debentures</w:t>
      </w:r>
      <w:r>
        <w:rPr>
          <w:spacing w:val="-8"/>
          <w:sz w:val="28"/>
        </w:rPr>
        <w:t> </w:t>
      </w:r>
      <w:r>
        <w:rPr>
          <w:spacing w:val="-2"/>
          <w:sz w:val="28"/>
        </w:rPr>
        <w:t>becoming</w:t>
      </w:r>
      <w:r>
        <w:rPr>
          <w:spacing w:val="-9"/>
          <w:sz w:val="28"/>
        </w:rPr>
        <w:t> </w:t>
      </w:r>
      <w:r>
        <w:rPr>
          <w:spacing w:val="-2"/>
          <w:sz w:val="28"/>
        </w:rPr>
        <w:t>distributable</w:t>
      </w:r>
      <w:r>
        <w:rPr>
          <w:spacing w:val="-4"/>
          <w:sz w:val="28"/>
        </w:rPr>
        <w:t> </w:t>
      </w:r>
      <w:r>
        <w:rPr>
          <w:spacing w:val="-2"/>
          <w:sz w:val="28"/>
        </w:rPr>
        <w:t>in</w:t>
      </w:r>
      <w:r>
        <w:rPr>
          <w:spacing w:val="-7"/>
          <w:sz w:val="28"/>
        </w:rPr>
        <w:t> </w:t>
      </w:r>
      <w:r>
        <w:rPr>
          <w:spacing w:val="-2"/>
          <w:sz w:val="28"/>
        </w:rPr>
        <w:t>fractions</w:t>
      </w:r>
      <w:r>
        <w:rPr>
          <w:spacing w:val="-5"/>
          <w:sz w:val="28"/>
        </w:rPr>
        <w:t> </w:t>
      </w:r>
      <w:r>
        <w:rPr>
          <w:spacing w:val="-2"/>
          <w:sz w:val="28"/>
        </w:rPr>
        <w:t>under</w:t>
      </w:r>
      <w:r>
        <w:rPr>
          <w:spacing w:val="-8"/>
          <w:sz w:val="28"/>
        </w:rPr>
        <w:t> </w:t>
      </w:r>
      <w:r>
        <w:rPr>
          <w:spacing w:val="-2"/>
          <w:sz w:val="28"/>
        </w:rPr>
        <w:t>this</w:t>
      </w:r>
      <w:r>
        <w:rPr>
          <w:spacing w:val="-9"/>
          <w:sz w:val="28"/>
        </w:rPr>
        <w:t> </w:t>
      </w:r>
      <w:r>
        <w:rPr>
          <w:spacing w:val="-2"/>
          <w:sz w:val="28"/>
        </w:rPr>
        <w:t>article</w:t>
      </w:r>
      <w:r>
        <w:rPr>
          <w:spacing w:val="-7"/>
          <w:sz w:val="28"/>
        </w:rPr>
        <w:t> </w:t>
      </w:r>
      <w:r>
        <w:rPr>
          <w:spacing w:val="-2"/>
          <w:sz w:val="28"/>
        </w:rPr>
        <w:t>(including </w:t>
      </w:r>
      <w:r>
        <w:rPr>
          <w:sz w:val="28"/>
        </w:rPr>
        <w:t>the</w:t>
      </w:r>
      <w:r>
        <w:rPr>
          <w:spacing w:val="-18"/>
          <w:sz w:val="28"/>
        </w:rPr>
        <w:t> </w:t>
      </w:r>
      <w:r>
        <w:rPr>
          <w:sz w:val="28"/>
        </w:rPr>
        <w:t>issuing</w:t>
      </w:r>
      <w:r>
        <w:rPr>
          <w:spacing w:val="-17"/>
          <w:sz w:val="28"/>
        </w:rPr>
        <w:t> </w:t>
      </w:r>
      <w:r>
        <w:rPr>
          <w:sz w:val="28"/>
        </w:rPr>
        <w:t>of</w:t>
      </w:r>
      <w:r>
        <w:rPr>
          <w:spacing w:val="-17"/>
          <w:sz w:val="28"/>
        </w:rPr>
        <w:t> </w:t>
      </w:r>
      <w:r>
        <w:rPr>
          <w:sz w:val="28"/>
        </w:rPr>
        <w:t>fractional</w:t>
      </w:r>
      <w:r>
        <w:rPr>
          <w:spacing w:val="-16"/>
          <w:sz w:val="28"/>
        </w:rPr>
        <w:t> </w:t>
      </w:r>
      <w:r>
        <w:rPr>
          <w:sz w:val="28"/>
        </w:rPr>
        <w:t>certificates</w:t>
      </w:r>
      <w:r>
        <w:rPr>
          <w:spacing w:val="-18"/>
          <w:sz w:val="28"/>
        </w:rPr>
        <w:t> </w:t>
      </w:r>
      <w:r>
        <w:rPr>
          <w:sz w:val="28"/>
        </w:rPr>
        <w:t>or</w:t>
      </w:r>
      <w:r>
        <w:rPr>
          <w:spacing w:val="-16"/>
          <w:sz w:val="28"/>
        </w:rPr>
        <w:t> </w:t>
      </w:r>
      <w:r>
        <w:rPr>
          <w:sz w:val="28"/>
        </w:rPr>
        <w:t>the</w:t>
      </w:r>
      <w:r>
        <w:rPr>
          <w:spacing w:val="-16"/>
          <w:sz w:val="28"/>
        </w:rPr>
        <w:t> </w:t>
      </w:r>
      <w:r>
        <w:rPr>
          <w:sz w:val="28"/>
        </w:rPr>
        <w:t>making</w:t>
      </w:r>
      <w:r>
        <w:rPr>
          <w:spacing w:val="-17"/>
          <w:sz w:val="28"/>
        </w:rPr>
        <w:t> </w:t>
      </w:r>
      <w:r>
        <w:rPr>
          <w:sz w:val="28"/>
        </w:rPr>
        <w:t>of</w:t>
      </w:r>
      <w:r>
        <w:rPr>
          <w:spacing w:val="-17"/>
          <w:sz w:val="28"/>
        </w:rPr>
        <w:t> </w:t>
      </w:r>
      <w:r>
        <w:rPr>
          <w:sz w:val="28"/>
        </w:rPr>
        <w:t>cash</w:t>
      </w:r>
      <w:r>
        <w:rPr>
          <w:spacing w:val="-17"/>
          <w:sz w:val="28"/>
        </w:rPr>
        <w:t> </w:t>
      </w:r>
      <w:r>
        <w:rPr>
          <w:sz w:val="28"/>
        </w:rPr>
        <w:t>payments);</w:t>
      </w:r>
      <w:r>
        <w:rPr>
          <w:spacing w:val="-16"/>
          <w:sz w:val="28"/>
        </w:rPr>
        <w:t> </w:t>
      </w:r>
      <w:r>
        <w:rPr>
          <w:sz w:val="28"/>
        </w:rPr>
        <w:t>and</w:t>
      </w:r>
    </w:p>
    <w:p>
      <w:pPr>
        <w:pStyle w:val="ListParagraph"/>
        <w:numPr>
          <w:ilvl w:val="1"/>
          <w:numId w:val="29"/>
        </w:numPr>
        <w:tabs>
          <w:tab w:pos="1880" w:val="left" w:leader="none"/>
        </w:tabs>
        <w:spacing w:line="235" w:lineRule="auto" w:before="117" w:after="0"/>
        <w:ind w:left="1507" w:right="1080" w:firstLine="0"/>
        <w:jc w:val="both"/>
        <w:rPr>
          <w:sz w:val="28"/>
        </w:rPr>
      </w:pPr>
      <w:r>
        <w:rPr>
          <w:sz w:val="28"/>
        </w:rPr>
        <w:t>authorize any person to enter into an agreement with the company on behalf</w:t>
      </w:r>
      <w:r>
        <w:rPr>
          <w:spacing w:val="-15"/>
          <w:sz w:val="28"/>
        </w:rPr>
        <w:t> </w:t>
      </w:r>
      <w:r>
        <w:rPr>
          <w:sz w:val="28"/>
        </w:rPr>
        <w:t>of</w:t>
      </w:r>
      <w:r>
        <w:rPr>
          <w:spacing w:val="-16"/>
          <w:sz w:val="28"/>
        </w:rPr>
        <w:t> </w:t>
      </w:r>
      <w:r>
        <w:rPr>
          <w:sz w:val="28"/>
        </w:rPr>
        <w:t>all</w:t>
      </w:r>
      <w:r>
        <w:rPr>
          <w:spacing w:val="-15"/>
          <w:sz w:val="28"/>
        </w:rPr>
        <w:t> </w:t>
      </w:r>
      <w:r>
        <w:rPr>
          <w:sz w:val="28"/>
        </w:rPr>
        <w:t>the</w:t>
      </w:r>
      <w:r>
        <w:rPr>
          <w:spacing w:val="-16"/>
          <w:sz w:val="28"/>
        </w:rPr>
        <w:t> </w:t>
      </w:r>
      <w:r>
        <w:rPr>
          <w:sz w:val="28"/>
        </w:rPr>
        <w:t>persons</w:t>
      </w:r>
      <w:r>
        <w:rPr>
          <w:spacing w:val="-14"/>
          <w:sz w:val="28"/>
        </w:rPr>
        <w:t> </w:t>
      </w:r>
      <w:r>
        <w:rPr>
          <w:sz w:val="28"/>
        </w:rPr>
        <w:t>entitled</w:t>
      </w:r>
      <w:r>
        <w:rPr>
          <w:spacing w:val="-16"/>
          <w:sz w:val="28"/>
        </w:rPr>
        <w:t> </w:t>
      </w:r>
      <w:r>
        <w:rPr>
          <w:sz w:val="28"/>
        </w:rPr>
        <w:t>which</w:t>
      </w:r>
      <w:r>
        <w:rPr>
          <w:spacing w:val="-16"/>
          <w:sz w:val="28"/>
        </w:rPr>
        <w:t> </w:t>
      </w:r>
      <w:r>
        <w:rPr>
          <w:sz w:val="28"/>
        </w:rPr>
        <w:t>is</w:t>
      </w:r>
      <w:r>
        <w:rPr>
          <w:spacing w:val="-14"/>
          <w:sz w:val="28"/>
        </w:rPr>
        <w:t> </w:t>
      </w:r>
      <w:r>
        <w:rPr>
          <w:sz w:val="28"/>
        </w:rPr>
        <w:t>binding</w:t>
      </w:r>
      <w:r>
        <w:rPr>
          <w:spacing w:val="-16"/>
          <w:sz w:val="28"/>
        </w:rPr>
        <w:t> </w:t>
      </w:r>
      <w:r>
        <w:rPr>
          <w:sz w:val="28"/>
        </w:rPr>
        <w:t>on</w:t>
      </w:r>
      <w:r>
        <w:rPr>
          <w:spacing w:val="-15"/>
          <w:sz w:val="28"/>
        </w:rPr>
        <w:t> </w:t>
      </w:r>
      <w:r>
        <w:rPr>
          <w:sz w:val="28"/>
        </w:rPr>
        <w:t>them</w:t>
      </w:r>
      <w:r>
        <w:rPr>
          <w:spacing w:val="-17"/>
          <w:sz w:val="28"/>
        </w:rPr>
        <w:t> </w:t>
      </w:r>
      <w:r>
        <w:rPr>
          <w:sz w:val="28"/>
        </w:rPr>
        <w:t>in</w:t>
      </w:r>
      <w:r>
        <w:rPr>
          <w:spacing w:val="-14"/>
          <w:sz w:val="28"/>
        </w:rPr>
        <w:t> </w:t>
      </w:r>
      <w:r>
        <w:rPr>
          <w:sz w:val="28"/>
        </w:rPr>
        <w:t>respect</w:t>
      </w:r>
      <w:r>
        <w:rPr>
          <w:spacing w:val="-16"/>
          <w:sz w:val="28"/>
        </w:rPr>
        <w:t> </w:t>
      </w:r>
      <w:r>
        <w:rPr>
          <w:sz w:val="28"/>
        </w:rPr>
        <w:t>of</w:t>
      </w:r>
      <w:r>
        <w:rPr>
          <w:spacing w:val="-15"/>
          <w:sz w:val="28"/>
        </w:rPr>
        <w:t> </w:t>
      </w:r>
      <w:r>
        <w:rPr>
          <w:sz w:val="28"/>
        </w:rPr>
        <w:t>the allotment</w:t>
      </w:r>
      <w:r>
        <w:rPr>
          <w:spacing w:val="-3"/>
          <w:sz w:val="28"/>
        </w:rPr>
        <w:t> </w:t>
      </w:r>
      <w:r>
        <w:rPr>
          <w:sz w:val="28"/>
        </w:rPr>
        <w:t>of</w:t>
      </w:r>
      <w:r>
        <w:rPr>
          <w:spacing w:val="-2"/>
          <w:sz w:val="28"/>
        </w:rPr>
        <w:t> </w:t>
      </w:r>
      <w:r>
        <w:rPr>
          <w:sz w:val="28"/>
        </w:rPr>
        <w:t>shares</w:t>
      </w:r>
      <w:r>
        <w:rPr>
          <w:spacing w:val="-6"/>
          <w:sz w:val="28"/>
        </w:rPr>
        <w:t> </w:t>
      </w:r>
      <w:r>
        <w:rPr>
          <w:sz w:val="28"/>
        </w:rPr>
        <w:t>and</w:t>
      </w:r>
      <w:r>
        <w:rPr>
          <w:spacing w:val="-2"/>
          <w:sz w:val="28"/>
        </w:rPr>
        <w:t> </w:t>
      </w:r>
      <w:r>
        <w:rPr>
          <w:sz w:val="28"/>
        </w:rPr>
        <w:t>debentures</w:t>
      </w:r>
      <w:r>
        <w:rPr>
          <w:spacing w:val="-3"/>
          <w:sz w:val="28"/>
        </w:rPr>
        <w:t> </w:t>
      </w:r>
      <w:r>
        <w:rPr>
          <w:sz w:val="28"/>
        </w:rPr>
        <w:t>to</w:t>
      </w:r>
      <w:r>
        <w:rPr>
          <w:spacing w:val="-3"/>
          <w:sz w:val="28"/>
        </w:rPr>
        <w:t> </w:t>
      </w:r>
      <w:r>
        <w:rPr>
          <w:sz w:val="28"/>
        </w:rPr>
        <w:t>them</w:t>
      </w:r>
      <w:r>
        <w:rPr>
          <w:spacing w:val="-6"/>
          <w:sz w:val="28"/>
        </w:rPr>
        <w:t> </w:t>
      </w:r>
      <w:r>
        <w:rPr>
          <w:sz w:val="28"/>
        </w:rPr>
        <w:t>under</w:t>
      </w:r>
      <w:r>
        <w:rPr>
          <w:spacing w:val="-3"/>
          <w:sz w:val="28"/>
        </w:rPr>
        <w:t> </w:t>
      </w:r>
      <w:r>
        <w:rPr>
          <w:sz w:val="28"/>
        </w:rPr>
        <w:t>this</w:t>
      </w:r>
      <w:r>
        <w:rPr>
          <w:spacing w:val="-5"/>
          <w:sz w:val="28"/>
        </w:rPr>
        <w:t> </w:t>
      </w:r>
      <w:r>
        <w:rPr>
          <w:sz w:val="28"/>
        </w:rPr>
        <w:t>article.</w:t>
      </w:r>
    </w:p>
    <w:p>
      <w:pPr>
        <w:pStyle w:val="BodyText"/>
        <w:spacing w:before="228"/>
        <w:ind w:left="0"/>
        <w:jc w:val="left"/>
      </w:pPr>
    </w:p>
    <w:p>
      <w:pPr>
        <w:spacing w:before="0"/>
        <w:ind w:left="212" w:right="208" w:firstLine="0"/>
        <w:jc w:val="center"/>
        <w:rPr>
          <w:b/>
          <w:sz w:val="28"/>
        </w:rPr>
      </w:pPr>
      <w:r>
        <w:rPr>
          <w:b/>
          <w:sz w:val="28"/>
        </w:rPr>
        <w:t>PART</w:t>
      </w:r>
      <w:r>
        <w:rPr>
          <w:b/>
          <w:spacing w:val="-18"/>
          <w:sz w:val="28"/>
        </w:rPr>
        <w:t> </w:t>
      </w:r>
      <w:r>
        <w:rPr>
          <w:b/>
          <w:spacing w:val="-10"/>
          <w:sz w:val="28"/>
        </w:rPr>
        <w:t>4</w:t>
      </w:r>
    </w:p>
    <w:p>
      <w:pPr>
        <w:spacing w:line="324" w:lineRule="auto" w:before="116"/>
        <w:ind w:left="1080" w:right="3362" w:firstLine="2287"/>
        <w:jc w:val="both"/>
        <w:rPr>
          <w:b/>
          <w:sz w:val="28"/>
        </w:rPr>
      </w:pPr>
      <w:r>
        <w:rPr>
          <w:b/>
          <w:sz w:val="28"/>
        </w:rPr>
        <w:t>Decision-Making</w:t>
      </w:r>
      <w:r>
        <w:rPr>
          <w:b/>
          <w:spacing w:val="-18"/>
          <w:sz w:val="28"/>
        </w:rPr>
        <w:t> </w:t>
      </w:r>
      <w:r>
        <w:rPr>
          <w:b/>
          <w:sz w:val="28"/>
        </w:rPr>
        <w:t>By</w:t>
      </w:r>
      <w:r>
        <w:rPr>
          <w:b/>
          <w:spacing w:val="-17"/>
          <w:sz w:val="28"/>
        </w:rPr>
        <w:t> </w:t>
      </w:r>
      <w:r>
        <w:rPr>
          <w:b/>
          <w:sz w:val="28"/>
        </w:rPr>
        <w:t>Shareholders </w:t>
      </w:r>
      <w:r>
        <w:rPr>
          <w:b/>
          <w:sz w:val="28"/>
          <w:u w:val="single"/>
        </w:rPr>
        <w:t>Organization of General Meetings</w:t>
      </w:r>
    </w:p>
    <w:p>
      <w:pPr>
        <w:pStyle w:val="Heading1"/>
        <w:spacing w:line="324" w:lineRule="exact"/>
      </w:pPr>
      <w:r>
        <w:rPr/>
        <w:t>Attendance</w:t>
      </w:r>
      <w:r>
        <w:rPr>
          <w:spacing w:val="-17"/>
        </w:rPr>
        <w:t> </w:t>
      </w:r>
      <w:r>
        <w:rPr/>
        <w:t>and</w:t>
      </w:r>
      <w:r>
        <w:rPr>
          <w:spacing w:val="-18"/>
        </w:rPr>
        <w:t> </w:t>
      </w:r>
      <w:r>
        <w:rPr/>
        <w:t>speaking</w:t>
      </w:r>
      <w:r>
        <w:rPr>
          <w:spacing w:val="-18"/>
        </w:rPr>
        <w:t> </w:t>
      </w:r>
      <w:r>
        <w:rPr/>
        <w:t>at</w:t>
      </w:r>
      <w:r>
        <w:rPr>
          <w:spacing w:val="-17"/>
        </w:rPr>
        <w:t> </w:t>
      </w:r>
      <w:r>
        <w:rPr/>
        <w:t>general</w:t>
      </w:r>
      <w:r>
        <w:rPr>
          <w:spacing w:val="-17"/>
        </w:rPr>
        <w:t> </w:t>
      </w:r>
      <w:r>
        <w:rPr>
          <w:spacing w:val="-2"/>
        </w:rPr>
        <w:t>meetings</w:t>
      </w:r>
    </w:p>
    <w:p>
      <w:pPr>
        <w:pStyle w:val="BodyText"/>
        <w:spacing w:line="235" w:lineRule="auto" w:before="113"/>
        <w:ind w:right="1082"/>
      </w:pPr>
      <w:r>
        <w:rPr/>
        <w:t>36.(1)</w:t>
      </w:r>
      <w:r>
        <w:rPr>
          <w:spacing w:val="-18"/>
        </w:rPr>
        <w:t> </w:t>
      </w:r>
      <w:r>
        <w:rPr/>
        <w:t>A</w:t>
      </w:r>
      <w:r>
        <w:rPr>
          <w:spacing w:val="-17"/>
        </w:rPr>
        <w:t> </w:t>
      </w:r>
      <w:r>
        <w:rPr/>
        <w:t>person</w:t>
      </w:r>
      <w:r>
        <w:rPr>
          <w:spacing w:val="-16"/>
        </w:rPr>
        <w:t> </w:t>
      </w:r>
      <w:r>
        <w:rPr/>
        <w:t>is</w:t>
      </w:r>
      <w:r>
        <w:rPr>
          <w:spacing w:val="-17"/>
        </w:rPr>
        <w:t> </w:t>
      </w:r>
      <w:r>
        <w:rPr/>
        <w:t>able</w:t>
      </w:r>
      <w:r>
        <w:rPr>
          <w:spacing w:val="-17"/>
        </w:rPr>
        <w:t> </w:t>
      </w:r>
      <w:r>
        <w:rPr/>
        <w:t>to</w:t>
      </w:r>
      <w:r>
        <w:rPr>
          <w:spacing w:val="-17"/>
        </w:rPr>
        <w:t> </w:t>
      </w:r>
      <w:r>
        <w:rPr/>
        <w:t>exercise</w:t>
      </w:r>
      <w:r>
        <w:rPr>
          <w:spacing w:val="-17"/>
        </w:rPr>
        <w:t> </w:t>
      </w:r>
      <w:r>
        <w:rPr/>
        <w:t>the</w:t>
      </w:r>
      <w:r>
        <w:rPr>
          <w:spacing w:val="-16"/>
        </w:rPr>
        <w:t> </w:t>
      </w:r>
      <w:r>
        <w:rPr/>
        <w:t>right</w:t>
      </w:r>
      <w:r>
        <w:rPr>
          <w:spacing w:val="-18"/>
        </w:rPr>
        <w:t> </w:t>
      </w:r>
      <w:r>
        <w:rPr/>
        <w:t>to</w:t>
      </w:r>
      <w:r>
        <w:rPr>
          <w:spacing w:val="-16"/>
        </w:rPr>
        <w:t> </w:t>
      </w:r>
      <w:r>
        <w:rPr/>
        <w:t>speak</w:t>
      </w:r>
      <w:r>
        <w:rPr>
          <w:spacing w:val="-18"/>
        </w:rPr>
        <w:t> </w:t>
      </w:r>
      <w:r>
        <w:rPr/>
        <w:t>at</w:t>
      </w:r>
      <w:r>
        <w:rPr>
          <w:spacing w:val="-17"/>
        </w:rPr>
        <w:t> </w:t>
      </w:r>
      <w:r>
        <w:rPr/>
        <w:t>a</w:t>
      </w:r>
      <w:r>
        <w:rPr>
          <w:spacing w:val="-17"/>
        </w:rPr>
        <w:t> </w:t>
      </w:r>
      <w:r>
        <w:rPr/>
        <w:t>general</w:t>
      </w:r>
      <w:r>
        <w:rPr>
          <w:spacing w:val="-18"/>
        </w:rPr>
        <w:t> </w:t>
      </w:r>
      <w:r>
        <w:rPr/>
        <w:t>meeting</w:t>
      </w:r>
      <w:r>
        <w:rPr>
          <w:spacing w:val="-17"/>
        </w:rPr>
        <w:t> </w:t>
      </w:r>
      <w:r>
        <w:rPr/>
        <w:t>when that</w:t>
      </w:r>
      <w:r>
        <w:rPr>
          <w:spacing w:val="-7"/>
        </w:rPr>
        <w:t> </w:t>
      </w:r>
      <w:r>
        <w:rPr/>
        <w:t>person</w:t>
      </w:r>
      <w:r>
        <w:rPr>
          <w:spacing w:val="-8"/>
        </w:rPr>
        <w:t> </w:t>
      </w:r>
      <w:r>
        <w:rPr/>
        <w:t>is</w:t>
      </w:r>
      <w:r>
        <w:rPr>
          <w:spacing w:val="-6"/>
        </w:rPr>
        <w:t> </w:t>
      </w:r>
      <w:r>
        <w:rPr/>
        <w:t>in</w:t>
      </w:r>
      <w:r>
        <w:rPr>
          <w:spacing w:val="-6"/>
        </w:rPr>
        <w:t> </w:t>
      </w:r>
      <w:r>
        <w:rPr/>
        <w:t>a</w:t>
      </w:r>
      <w:r>
        <w:rPr>
          <w:spacing w:val="-8"/>
        </w:rPr>
        <w:t> </w:t>
      </w:r>
      <w:r>
        <w:rPr/>
        <w:t>position</w:t>
      </w:r>
      <w:r>
        <w:rPr>
          <w:spacing w:val="-6"/>
        </w:rPr>
        <w:t> </w:t>
      </w:r>
      <w:r>
        <w:rPr/>
        <w:t>to</w:t>
      </w:r>
      <w:r>
        <w:rPr>
          <w:spacing w:val="-3"/>
        </w:rPr>
        <w:t> </w:t>
      </w:r>
      <w:r>
        <w:rPr/>
        <w:t>communicate</w:t>
      </w:r>
      <w:r>
        <w:rPr>
          <w:spacing w:val="-8"/>
        </w:rPr>
        <w:t> </w:t>
      </w:r>
      <w:r>
        <w:rPr/>
        <w:t>to</w:t>
      </w:r>
      <w:r>
        <w:rPr>
          <w:spacing w:val="-6"/>
        </w:rPr>
        <w:t> </w:t>
      </w:r>
      <w:r>
        <w:rPr/>
        <w:t>all</w:t>
      </w:r>
      <w:r>
        <w:rPr>
          <w:spacing w:val="-6"/>
        </w:rPr>
        <w:t> </w:t>
      </w:r>
      <w:r>
        <w:rPr/>
        <w:t>those</w:t>
      </w:r>
      <w:r>
        <w:rPr>
          <w:spacing w:val="-8"/>
        </w:rPr>
        <w:t> </w:t>
      </w:r>
      <w:r>
        <w:rPr/>
        <w:t>attending</w:t>
      </w:r>
      <w:r>
        <w:rPr>
          <w:spacing w:val="-9"/>
        </w:rPr>
        <w:t> </w:t>
      </w:r>
      <w:r>
        <w:rPr/>
        <w:t>the</w:t>
      </w:r>
      <w:r>
        <w:rPr>
          <w:spacing w:val="-6"/>
        </w:rPr>
        <w:t> </w:t>
      </w:r>
      <w:r>
        <w:rPr/>
        <w:t>meeting, during</w:t>
      </w:r>
      <w:r>
        <w:rPr>
          <w:spacing w:val="-6"/>
        </w:rPr>
        <w:t> </w:t>
      </w:r>
      <w:r>
        <w:rPr/>
        <w:t>the</w:t>
      </w:r>
      <w:r>
        <w:rPr>
          <w:spacing w:val="-5"/>
        </w:rPr>
        <w:t> </w:t>
      </w:r>
      <w:r>
        <w:rPr/>
        <w:t>meeting,</w:t>
      </w:r>
      <w:r>
        <w:rPr>
          <w:spacing w:val="-5"/>
        </w:rPr>
        <w:t> </w:t>
      </w:r>
      <w:r>
        <w:rPr/>
        <w:t>any</w:t>
      </w:r>
      <w:r>
        <w:rPr>
          <w:spacing w:val="-5"/>
        </w:rPr>
        <w:t> </w:t>
      </w:r>
      <w:r>
        <w:rPr/>
        <w:t>information</w:t>
      </w:r>
      <w:r>
        <w:rPr>
          <w:spacing w:val="-5"/>
        </w:rPr>
        <w:t> </w:t>
      </w:r>
      <w:r>
        <w:rPr/>
        <w:t>or</w:t>
      </w:r>
      <w:r>
        <w:rPr>
          <w:spacing w:val="-5"/>
        </w:rPr>
        <w:t> </w:t>
      </w:r>
      <w:r>
        <w:rPr/>
        <w:t>opinions</w:t>
      </w:r>
      <w:r>
        <w:rPr>
          <w:spacing w:val="-5"/>
        </w:rPr>
        <w:t> </w:t>
      </w:r>
      <w:r>
        <w:rPr/>
        <w:t>which</w:t>
      </w:r>
      <w:r>
        <w:rPr>
          <w:spacing w:val="-5"/>
        </w:rPr>
        <w:t> </w:t>
      </w:r>
      <w:r>
        <w:rPr/>
        <w:t>that</w:t>
      </w:r>
      <w:r>
        <w:rPr>
          <w:spacing w:val="-6"/>
        </w:rPr>
        <w:t> </w:t>
      </w:r>
      <w:r>
        <w:rPr/>
        <w:t>person</w:t>
      </w:r>
      <w:r>
        <w:rPr>
          <w:spacing w:val="-4"/>
        </w:rPr>
        <w:t> </w:t>
      </w:r>
      <w:r>
        <w:rPr/>
        <w:t>has</w:t>
      </w:r>
      <w:r>
        <w:rPr>
          <w:spacing w:val="-5"/>
        </w:rPr>
        <w:t> </w:t>
      </w:r>
      <w:r>
        <w:rPr/>
        <w:t>on</w:t>
      </w:r>
      <w:r>
        <w:rPr>
          <w:spacing w:val="-4"/>
        </w:rPr>
        <w:t> </w:t>
      </w:r>
      <w:r>
        <w:rPr/>
        <w:t>the business of the meeting.</w:t>
      </w:r>
    </w:p>
    <w:p>
      <w:pPr>
        <w:pStyle w:val="ListParagraph"/>
        <w:numPr>
          <w:ilvl w:val="0"/>
          <w:numId w:val="30"/>
        </w:numPr>
        <w:tabs>
          <w:tab w:pos="1444" w:val="left" w:leader="none"/>
        </w:tabs>
        <w:spacing w:line="240" w:lineRule="auto" w:before="115" w:after="0"/>
        <w:ind w:left="1444" w:right="0" w:hanging="364"/>
        <w:jc w:val="both"/>
        <w:rPr>
          <w:sz w:val="28"/>
        </w:rPr>
      </w:pPr>
      <w:r>
        <w:rPr>
          <w:spacing w:val="-2"/>
          <w:sz w:val="28"/>
        </w:rPr>
        <w:t>A</w:t>
      </w:r>
      <w:r>
        <w:rPr>
          <w:spacing w:val="-16"/>
          <w:sz w:val="28"/>
        </w:rPr>
        <w:t> </w:t>
      </w:r>
      <w:r>
        <w:rPr>
          <w:spacing w:val="-2"/>
          <w:sz w:val="28"/>
        </w:rPr>
        <w:t>person</w:t>
      </w:r>
      <w:r>
        <w:rPr>
          <w:spacing w:val="-13"/>
          <w:sz w:val="28"/>
        </w:rPr>
        <w:t> </w:t>
      </w:r>
      <w:r>
        <w:rPr>
          <w:spacing w:val="-2"/>
          <w:sz w:val="28"/>
        </w:rPr>
        <w:t>is</w:t>
      </w:r>
      <w:r>
        <w:rPr>
          <w:spacing w:val="-14"/>
          <w:sz w:val="28"/>
        </w:rPr>
        <w:t> </w:t>
      </w:r>
      <w:r>
        <w:rPr>
          <w:spacing w:val="-2"/>
          <w:sz w:val="28"/>
        </w:rPr>
        <w:t>able</w:t>
      </w:r>
      <w:r>
        <w:rPr>
          <w:spacing w:val="-14"/>
          <w:sz w:val="28"/>
        </w:rPr>
        <w:t> </w:t>
      </w:r>
      <w:r>
        <w:rPr>
          <w:spacing w:val="-2"/>
          <w:sz w:val="28"/>
        </w:rPr>
        <w:t>to</w:t>
      </w:r>
      <w:r>
        <w:rPr>
          <w:spacing w:val="-16"/>
          <w:sz w:val="28"/>
        </w:rPr>
        <w:t> </w:t>
      </w:r>
      <w:r>
        <w:rPr>
          <w:spacing w:val="-2"/>
          <w:sz w:val="28"/>
        </w:rPr>
        <w:t>exercise</w:t>
      </w:r>
      <w:r>
        <w:rPr>
          <w:spacing w:val="-14"/>
          <w:sz w:val="28"/>
        </w:rPr>
        <w:t> </w:t>
      </w:r>
      <w:r>
        <w:rPr>
          <w:spacing w:val="-2"/>
          <w:sz w:val="28"/>
        </w:rPr>
        <w:t>the</w:t>
      </w:r>
      <w:r>
        <w:rPr>
          <w:spacing w:val="-14"/>
          <w:sz w:val="28"/>
        </w:rPr>
        <w:t> </w:t>
      </w:r>
      <w:r>
        <w:rPr>
          <w:spacing w:val="-2"/>
          <w:sz w:val="28"/>
        </w:rPr>
        <w:t>right</w:t>
      </w:r>
      <w:r>
        <w:rPr>
          <w:spacing w:val="-14"/>
          <w:sz w:val="28"/>
        </w:rPr>
        <w:t> </w:t>
      </w:r>
      <w:r>
        <w:rPr>
          <w:spacing w:val="-2"/>
          <w:sz w:val="28"/>
        </w:rPr>
        <w:t>to</w:t>
      </w:r>
      <w:r>
        <w:rPr>
          <w:spacing w:val="-14"/>
          <w:sz w:val="28"/>
        </w:rPr>
        <w:t> </w:t>
      </w:r>
      <w:r>
        <w:rPr>
          <w:spacing w:val="-2"/>
          <w:sz w:val="28"/>
        </w:rPr>
        <w:t>vote</w:t>
      </w:r>
      <w:r>
        <w:rPr>
          <w:spacing w:val="-13"/>
          <w:sz w:val="28"/>
        </w:rPr>
        <w:t> </w:t>
      </w:r>
      <w:r>
        <w:rPr>
          <w:spacing w:val="-2"/>
          <w:sz w:val="28"/>
        </w:rPr>
        <w:t>at</w:t>
      </w:r>
      <w:r>
        <w:rPr>
          <w:spacing w:val="-16"/>
          <w:sz w:val="28"/>
        </w:rPr>
        <w:t> </w:t>
      </w:r>
      <w:r>
        <w:rPr>
          <w:spacing w:val="-2"/>
          <w:sz w:val="28"/>
        </w:rPr>
        <w:t>a</w:t>
      </w:r>
      <w:r>
        <w:rPr>
          <w:spacing w:val="-14"/>
          <w:sz w:val="28"/>
        </w:rPr>
        <w:t> </w:t>
      </w:r>
      <w:r>
        <w:rPr>
          <w:spacing w:val="-2"/>
          <w:sz w:val="28"/>
        </w:rPr>
        <w:t>general</w:t>
      </w:r>
      <w:r>
        <w:rPr>
          <w:spacing w:val="-14"/>
          <w:sz w:val="28"/>
        </w:rPr>
        <w:t> </w:t>
      </w:r>
      <w:r>
        <w:rPr>
          <w:spacing w:val="-2"/>
          <w:sz w:val="28"/>
        </w:rPr>
        <w:t>meeting</w:t>
      </w:r>
      <w:r>
        <w:rPr>
          <w:spacing w:val="-15"/>
          <w:sz w:val="28"/>
        </w:rPr>
        <w:t> </w:t>
      </w:r>
      <w:r>
        <w:rPr>
          <w:spacing w:val="-2"/>
          <w:sz w:val="28"/>
        </w:rPr>
        <w:t>when:</w:t>
      </w:r>
    </w:p>
    <w:p>
      <w:pPr>
        <w:pStyle w:val="ListParagraph"/>
        <w:numPr>
          <w:ilvl w:val="1"/>
          <w:numId w:val="30"/>
        </w:numPr>
        <w:tabs>
          <w:tab w:pos="2019" w:val="left" w:leader="none"/>
        </w:tabs>
        <w:spacing w:line="235" w:lineRule="auto" w:before="118" w:after="0"/>
        <w:ind w:left="1646" w:right="1082" w:firstLine="0"/>
        <w:jc w:val="both"/>
        <w:rPr>
          <w:sz w:val="28"/>
        </w:rPr>
      </w:pPr>
      <w:r>
        <w:rPr>
          <w:sz w:val="28"/>
        </w:rPr>
        <w:t>that person is able to vote, during the meeting, on resolutions put to the vote at the meeting, and</w:t>
      </w:r>
    </w:p>
    <w:p>
      <w:pPr>
        <w:pStyle w:val="ListParagraph"/>
        <w:numPr>
          <w:ilvl w:val="1"/>
          <w:numId w:val="30"/>
        </w:numPr>
        <w:tabs>
          <w:tab w:pos="2022" w:val="left" w:leader="none"/>
        </w:tabs>
        <w:spacing w:line="235" w:lineRule="auto" w:before="118" w:after="0"/>
        <w:ind w:left="1646" w:right="1079" w:firstLine="0"/>
        <w:jc w:val="both"/>
        <w:rPr>
          <w:sz w:val="28"/>
        </w:rPr>
      </w:pPr>
      <w:r>
        <w:rPr>
          <w:spacing w:val="-2"/>
          <w:sz w:val="28"/>
        </w:rPr>
        <w:t>that</w:t>
      </w:r>
      <w:r>
        <w:rPr>
          <w:spacing w:val="-13"/>
          <w:sz w:val="28"/>
        </w:rPr>
        <w:t> </w:t>
      </w:r>
      <w:r>
        <w:rPr>
          <w:spacing w:val="-2"/>
          <w:sz w:val="28"/>
        </w:rPr>
        <w:t>person’s</w:t>
      </w:r>
      <w:r>
        <w:rPr>
          <w:spacing w:val="-10"/>
          <w:sz w:val="28"/>
        </w:rPr>
        <w:t> </w:t>
      </w:r>
      <w:r>
        <w:rPr>
          <w:spacing w:val="-2"/>
          <w:sz w:val="28"/>
        </w:rPr>
        <w:t>vote</w:t>
      </w:r>
      <w:r>
        <w:rPr>
          <w:spacing w:val="-13"/>
          <w:sz w:val="28"/>
        </w:rPr>
        <w:t> </w:t>
      </w:r>
      <w:r>
        <w:rPr>
          <w:spacing w:val="-2"/>
          <w:sz w:val="28"/>
        </w:rPr>
        <w:t>can</w:t>
      </w:r>
      <w:r>
        <w:rPr>
          <w:spacing w:val="-13"/>
          <w:sz w:val="28"/>
        </w:rPr>
        <w:t> </w:t>
      </w:r>
      <w:r>
        <w:rPr>
          <w:spacing w:val="-2"/>
          <w:sz w:val="28"/>
        </w:rPr>
        <w:t>be</w:t>
      </w:r>
      <w:r>
        <w:rPr>
          <w:spacing w:val="-9"/>
          <w:sz w:val="28"/>
        </w:rPr>
        <w:t> </w:t>
      </w:r>
      <w:r>
        <w:rPr>
          <w:spacing w:val="-2"/>
          <w:sz w:val="28"/>
        </w:rPr>
        <w:t>taken</w:t>
      </w:r>
      <w:r>
        <w:rPr>
          <w:spacing w:val="-10"/>
          <w:sz w:val="28"/>
        </w:rPr>
        <w:t> </w:t>
      </w:r>
      <w:r>
        <w:rPr>
          <w:spacing w:val="-2"/>
          <w:sz w:val="28"/>
        </w:rPr>
        <w:t>into</w:t>
      </w:r>
      <w:r>
        <w:rPr>
          <w:spacing w:val="-10"/>
          <w:sz w:val="28"/>
        </w:rPr>
        <w:t> </w:t>
      </w:r>
      <w:r>
        <w:rPr>
          <w:spacing w:val="-2"/>
          <w:sz w:val="28"/>
        </w:rPr>
        <w:t>account</w:t>
      </w:r>
      <w:r>
        <w:rPr>
          <w:spacing w:val="-11"/>
          <w:sz w:val="28"/>
        </w:rPr>
        <w:t> </w:t>
      </w:r>
      <w:r>
        <w:rPr>
          <w:spacing w:val="-2"/>
          <w:sz w:val="28"/>
        </w:rPr>
        <w:t>in</w:t>
      </w:r>
      <w:r>
        <w:rPr>
          <w:spacing w:val="-9"/>
          <w:sz w:val="28"/>
        </w:rPr>
        <w:t> </w:t>
      </w:r>
      <w:r>
        <w:rPr>
          <w:spacing w:val="-2"/>
          <w:sz w:val="28"/>
        </w:rPr>
        <w:t>determining</w:t>
      </w:r>
      <w:r>
        <w:rPr>
          <w:spacing w:val="-10"/>
          <w:sz w:val="28"/>
        </w:rPr>
        <w:t> </w:t>
      </w:r>
      <w:r>
        <w:rPr>
          <w:spacing w:val="-2"/>
          <w:sz w:val="28"/>
        </w:rPr>
        <w:t>whether</w:t>
      </w:r>
      <w:r>
        <w:rPr>
          <w:spacing w:val="-13"/>
          <w:sz w:val="28"/>
        </w:rPr>
        <w:t> </w:t>
      </w:r>
      <w:r>
        <w:rPr>
          <w:spacing w:val="-2"/>
          <w:sz w:val="28"/>
        </w:rPr>
        <w:t>or </w:t>
      </w:r>
      <w:r>
        <w:rPr>
          <w:sz w:val="28"/>
        </w:rPr>
        <w:t>not such resolutions are passed at the same time as the votes of all the other persons attending the meeting.</w:t>
      </w:r>
    </w:p>
    <w:p>
      <w:pPr>
        <w:pStyle w:val="ListParagraph"/>
        <w:numPr>
          <w:ilvl w:val="0"/>
          <w:numId w:val="30"/>
        </w:numPr>
        <w:tabs>
          <w:tab w:pos="1470" w:val="left" w:leader="none"/>
        </w:tabs>
        <w:spacing w:line="235" w:lineRule="auto" w:before="119" w:after="0"/>
        <w:ind w:left="1080" w:right="1081" w:firstLine="0"/>
        <w:jc w:val="both"/>
        <w:rPr>
          <w:sz w:val="28"/>
        </w:rPr>
      </w:pPr>
      <w:r>
        <w:rPr>
          <w:sz w:val="28"/>
        </w:rPr>
        <w:t>The</w:t>
      </w:r>
      <w:r>
        <w:rPr>
          <w:spacing w:val="-12"/>
          <w:sz w:val="28"/>
        </w:rPr>
        <w:t> </w:t>
      </w:r>
      <w:r>
        <w:rPr>
          <w:sz w:val="28"/>
        </w:rPr>
        <w:t>directors</w:t>
      </w:r>
      <w:r>
        <w:rPr>
          <w:spacing w:val="-12"/>
          <w:sz w:val="28"/>
        </w:rPr>
        <w:t> </w:t>
      </w:r>
      <w:r>
        <w:rPr>
          <w:sz w:val="28"/>
        </w:rPr>
        <w:t>may</w:t>
      </w:r>
      <w:r>
        <w:rPr>
          <w:spacing w:val="-14"/>
          <w:sz w:val="28"/>
        </w:rPr>
        <w:t> </w:t>
      </w:r>
      <w:r>
        <w:rPr>
          <w:sz w:val="28"/>
        </w:rPr>
        <w:t>make</w:t>
      </w:r>
      <w:r>
        <w:rPr>
          <w:spacing w:val="-12"/>
          <w:sz w:val="28"/>
        </w:rPr>
        <w:t> </w:t>
      </w:r>
      <w:r>
        <w:rPr>
          <w:sz w:val="28"/>
        </w:rPr>
        <w:t>whatever</w:t>
      </w:r>
      <w:r>
        <w:rPr>
          <w:spacing w:val="-12"/>
          <w:sz w:val="28"/>
        </w:rPr>
        <w:t> </w:t>
      </w:r>
      <w:r>
        <w:rPr>
          <w:sz w:val="28"/>
        </w:rPr>
        <w:t>arrangements</w:t>
      </w:r>
      <w:r>
        <w:rPr>
          <w:spacing w:val="-12"/>
          <w:sz w:val="28"/>
        </w:rPr>
        <w:t> </w:t>
      </w:r>
      <w:r>
        <w:rPr>
          <w:sz w:val="28"/>
        </w:rPr>
        <w:t>they</w:t>
      </w:r>
      <w:r>
        <w:rPr>
          <w:spacing w:val="-12"/>
          <w:sz w:val="28"/>
        </w:rPr>
        <w:t> </w:t>
      </w:r>
      <w:r>
        <w:rPr>
          <w:sz w:val="28"/>
        </w:rPr>
        <w:t>consider</w:t>
      </w:r>
      <w:r>
        <w:rPr>
          <w:spacing w:val="-13"/>
          <w:sz w:val="28"/>
        </w:rPr>
        <w:t> </w:t>
      </w:r>
      <w:r>
        <w:rPr>
          <w:sz w:val="28"/>
        </w:rPr>
        <w:t>appropriate to</w:t>
      </w:r>
      <w:r>
        <w:rPr>
          <w:spacing w:val="-9"/>
          <w:sz w:val="28"/>
        </w:rPr>
        <w:t> </w:t>
      </w:r>
      <w:r>
        <w:rPr>
          <w:sz w:val="28"/>
        </w:rPr>
        <w:t>enable</w:t>
      </w:r>
      <w:r>
        <w:rPr>
          <w:spacing w:val="-9"/>
          <w:sz w:val="28"/>
        </w:rPr>
        <w:t> </w:t>
      </w:r>
      <w:r>
        <w:rPr>
          <w:sz w:val="28"/>
        </w:rPr>
        <w:t>those</w:t>
      </w:r>
      <w:r>
        <w:rPr>
          <w:spacing w:val="-10"/>
          <w:sz w:val="28"/>
        </w:rPr>
        <w:t> </w:t>
      </w:r>
      <w:r>
        <w:rPr>
          <w:sz w:val="28"/>
        </w:rPr>
        <w:t>attending</w:t>
      </w:r>
      <w:r>
        <w:rPr>
          <w:spacing w:val="-10"/>
          <w:sz w:val="28"/>
        </w:rPr>
        <w:t> </w:t>
      </w:r>
      <w:r>
        <w:rPr>
          <w:sz w:val="28"/>
        </w:rPr>
        <w:t>a</w:t>
      </w:r>
      <w:r>
        <w:rPr>
          <w:spacing w:val="-9"/>
          <w:sz w:val="28"/>
        </w:rPr>
        <w:t> </w:t>
      </w:r>
      <w:r>
        <w:rPr>
          <w:sz w:val="28"/>
        </w:rPr>
        <w:t>general</w:t>
      </w:r>
      <w:r>
        <w:rPr>
          <w:spacing w:val="-9"/>
          <w:sz w:val="28"/>
        </w:rPr>
        <w:t> </w:t>
      </w:r>
      <w:r>
        <w:rPr>
          <w:sz w:val="28"/>
        </w:rPr>
        <w:t>meeting</w:t>
      </w:r>
      <w:r>
        <w:rPr>
          <w:spacing w:val="-12"/>
          <w:sz w:val="28"/>
        </w:rPr>
        <w:t> </w:t>
      </w:r>
      <w:r>
        <w:rPr>
          <w:sz w:val="28"/>
        </w:rPr>
        <w:t>to</w:t>
      </w:r>
      <w:r>
        <w:rPr>
          <w:spacing w:val="-9"/>
          <w:sz w:val="28"/>
        </w:rPr>
        <w:t> </w:t>
      </w:r>
      <w:r>
        <w:rPr>
          <w:sz w:val="28"/>
        </w:rPr>
        <w:t>exercise</w:t>
      </w:r>
      <w:r>
        <w:rPr>
          <w:spacing w:val="-10"/>
          <w:sz w:val="28"/>
        </w:rPr>
        <w:t> </w:t>
      </w:r>
      <w:r>
        <w:rPr>
          <w:sz w:val="28"/>
        </w:rPr>
        <w:t>their</w:t>
      </w:r>
      <w:r>
        <w:rPr>
          <w:spacing w:val="-9"/>
          <w:sz w:val="28"/>
        </w:rPr>
        <w:t> </w:t>
      </w:r>
      <w:r>
        <w:rPr>
          <w:sz w:val="28"/>
        </w:rPr>
        <w:t>rights</w:t>
      </w:r>
      <w:r>
        <w:rPr>
          <w:spacing w:val="-10"/>
          <w:sz w:val="28"/>
        </w:rPr>
        <w:t> </w:t>
      </w:r>
      <w:r>
        <w:rPr>
          <w:sz w:val="28"/>
        </w:rPr>
        <w:t>to</w:t>
      </w:r>
      <w:r>
        <w:rPr>
          <w:spacing w:val="-9"/>
          <w:sz w:val="28"/>
        </w:rPr>
        <w:t> </w:t>
      </w:r>
      <w:r>
        <w:rPr>
          <w:sz w:val="28"/>
        </w:rPr>
        <w:t>speak</w:t>
      </w:r>
      <w:r>
        <w:rPr>
          <w:spacing w:val="-9"/>
          <w:sz w:val="28"/>
        </w:rPr>
        <w:t> </w:t>
      </w:r>
      <w:r>
        <w:rPr>
          <w:sz w:val="28"/>
        </w:rPr>
        <w:t>or vote at it.</w:t>
      </w:r>
    </w:p>
    <w:p>
      <w:pPr>
        <w:pStyle w:val="ListParagraph"/>
        <w:numPr>
          <w:ilvl w:val="0"/>
          <w:numId w:val="30"/>
        </w:numPr>
        <w:tabs>
          <w:tab w:pos="1451" w:val="left" w:leader="none"/>
        </w:tabs>
        <w:spacing w:line="235" w:lineRule="auto" w:before="119" w:after="0"/>
        <w:ind w:left="1080" w:right="1076" w:firstLine="0"/>
        <w:jc w:val="both"/>
        <w:rPr>
          <w:sz w:val="28"/>
        </w:rPr>
      </w:pPr>
      <w:r>
        <w:rPr>
          <w:spacing w:val="-2"/>
          <w:sz w:val="28"/>
        </w:rPr>
        <w:t>In</w:t>
      </w:r>
      <w:r>
        <w:rPr>
          <w:spacing w:val="-16"/>
          <w:sz w:val="28"/>
        </w:rPr>
        <w:t> </w:t>
      </w:r>
      <w:r>
        <w:rPr>
          <w:spacing w:val="-2"/>
          <w:sz w:val="28"/>
        </w:rPr>
        <w:t>determining</w:t>
      </w:r>
      <w:r>
        <w:rPr>
          <w:spacing w:val="-15"/>
          <w:sz w:val="28"/>
        </w:rPr>
        <w:t> </w:t>
      </w:r>
      <w:r>
        <w:rPr>
          <w:spacing w:val="-2"/>
          <w:sz w:val="28"/>
        </w:rPr>
        <w:t>attendance</w:t>
      </w:r>
      <w:r>
        <w:rPr>
          <w:spacing w:val="-16"/>
          <w:sz w:val="28"/>
        </w:rPr>
        <w:t> </w:t>
      </w:r>
      <w:r>
        <w:rPr>
          <w:spacing w:val="-2"/>
          <w:sz w:val="28"/>
        </w:rPr>
        <w:t>at</w:t>
      </w:r>
      <w:r>
        <w:rPr>
          <w:spacing w:val="-15"/>
          <w:sz w:val="28"/>
        </w:rPr>
        <w:t> </w:t>
      </w:r>
      <w:r>
        <w:rPr>
          <w:spacing w:val="-2"/>
          <w:sz w:val="28"/>
        </w:rPr>
        <w:t>a</w:t>
      </w:r>
      <w:r>
        <w:rPr>
          <w:spacing w:val="-16"/>
          <w:sz w:val="28"/>
        </w:rPr>
        <w:t> </w:t>
      </w:r>
      <w:r>
        <w:rPr>
          <w:spacing w:val="-2"/>
          <w:sz w:val="28"/>
        </w:rPr>
        <w:t>general</w:t>
      </w:r>
      <w:r>
        <w:rPr>
          <w:spacing w:val="-15"/>
          <w:sz w:val="28"/>
        </w:rPr>
        <w:t> </w:t>
      </w:r>
      <w:r>
        <w:rPr>
          <w:spacing w:val="-2"/>
          <w:sz w:val="28"/>
        </w:rPr>
        <w:t>meeting,</w:t>
      </w:r>
      <w:r>
        <w:rPr>
          <w:spacing w:val="-16"/>
          <w:sz w:val="28"/>
        </w:rPr>
        <w:t> </w:t>
      </w:r>
      <w:r>
        <w:rPr>
          <w:spacing w:val="-2"/>
          <w:sz w:val="28"/>
        </w:rPr>
        <w:t>it</w:t>
      </w:r>
      <w:r>
        <w:rPr>
          <w:spacing w:val="-15"/>
          <w:sz w:val="28"/>
        </w:rPr>
        <w:t> </w:t>
      </w:r>
      <w:r>
        <w:rPr>
          <w:spacing w:val="-2"/>
          <w:sz w:val="28"/>
        </w:rPr>
        <w:t>is</w:t>
      </w:r>
      <w:r>
        <w:rPr>
          <w:spacing w:val="-16"/>
          <w:sz w:val="28"/>
        </w:rPr>
        <w:t> </w:t>
      </w:r>
      <w:r>
        <w:rPr>
          <w:spacing w:val="-2"/>
          <w:sz w:val="28"/>
        </w:rPr>
        <w:t>immaterial</w:t>
      </w:r>
      <w:r>
        <w:rPr>
          <w:spacing w:val="-15"/>
          <w:sz w:val="28"/>
        </w:rPr>
        <w:t> </w:t>
      </w:r>
      <w:r>
        <w:rPr>
          <w:spacing w:val="-2"/>
          <w:sz w:val="28"/>
        </w:rPr>
        <w:t>whether</w:t>
      </w:r>
      <w:r>
        <w:rPr>
          <w:spacing w:val="-16"/>
          <w:sz w:val="28"/>
        </w:rPr>
        <w:t> </w:t>
      </w:r>
      <w:r>
        <w:rPr>
          <w:spacing w:val="-2"/>
          <w:sz w:val="28"/>
        </w:rPr>
        <w:t>any </w:t>
      </w:r>
      <w:r>
        <w:rPr>
          <w:sz w:val="28"/>
        </w:rPr>
        <w:t>two</w:t>
      </w:r>
      <w:r>
        <w:rPr>
          <w:spacing w:val="-6"/>
          <w:sz w:val="28"/>
        </w:rPr>
        <w:t> </w:t>
      </w:r>
      <w:r>
        <w:rPr>
          <w:sz w:val="28"/>
        </w:rPr>
        <w:t>or</w:t>
      </w:r>
      <w:r>
        <w:rPr>
          <w:spacing w:val="-6"/>
          <w:sz w:val="28"/>
        </w:rPr>
        <w:t> </w:t>
      </w:r>
      <w:r>
        <w:rPr>
          <w:sz w:val="28"/>
        </w:rPr>
        <w:t>more</w:t>
      </w:r>
      <w:r>
        <w:rPr>
          <w:spacing w:val="-6"/>
          <w:sz w:val="28"/>
        </w:rPr>
        <w:t> </w:t>
      </w:r>
      <w:r>
        <w:rPr>
          <w:sz w:val="28"/>
        </w:rPr>
        <w:t>members</w:t>
      </w:r>
      <w:r>
        <w:rPr>
          <w:spacing w:val="-8"/>
          <w:sz w:val="28"/>
        </w:rPr>
        <w:t> </w:t>
      </w:r>
      <w:r>
        <w:rPr>
          <w:sz w:val="28"/>
        </w:rPr>
        <w:t>attending</w:t>
      </w:r>
      <w:r>
        <w:rPr>
          <w:spacing w:val="-6"/>
          <w:sz w:val="28"/>
        </w:rPr>
        <w:t> </w:t>
      </w:r>
      <w:r>
        <w:rPr>
          <w:sz w:val="28"/>
        </w:rPr>
        <w:t>it</w:t>
      </w:r>
      <w:r>
        <w:rPr>
          <w:spacing w:val="-8"/>
          <w:sz w:val="28"/>
        </w:rPr>
        <w:t> </w:t>
      </w:r>
      <w:r>
        <w:rPr>
          <w:sz w:val="28"/>
        </w:rPr>
        <w:t>are</w:t>
      </w:r>
      <w:r>
        <w:rPr>
          <w:spacing w:val="-9"/>
          <w:sz w:val="28"/>
        </w:rPr>
        <w:t> </w:t>
      </w:r>
      <w:r>
        <w:rPr>
          <w:sz w:val="28"/>
        </w:rPr>
        <w:t>in</w:t>
      </w:r>
      <w:r>
        <w:rPr>
          <w:spacing w:val="-5"/>
          <w:sz w:val="28"/>
        </w:rPr>
        <w:t> </w:t>
      </w:r>
      <w:r>
        <w:rPr>
          <w:sz w:val="28"/>
        </w:rPr>
        <w:t>the</w:t>
      </w:r>
      <w:r>
        <w:rPr>
          <w:spacing w:val="-9"/>
          <w:sz w:val="28"/>
        </w:rPr>
        <w:t> </w:t>
      </w:r>
      <w:r>
        <w:rPr>
          <w:sz w:val="28"/>
        </w:rPr>
        <w:t>same</w:t>
      </w:r>
      <w:r>
        <w:rPr>
          <w:spacing w:val="-9"/>
          <w:sz w:val="28"/>
        </w:rPr>
        <w:t> </w:t>
      </w:r>
      <w:r>
        <w:rPr>
          <w:sz w:val="28"/>
        </w:rPr>
        <w:t>place</w:t>
      </w:r>
      <w:r>
        <w:rPr>
          <w:spacing w:val="-8"/>
          <w:sz w:val="28"/>
        </w:rPr>
        <w:t> </w:t>
      </w:r>
      <w:r>
        <w:rPr>
          <w:sz w:val="28"/>
        </w:rPr>
        <w:t>as</w:t>
      </w:r>
      <w:r>
        <w:rPr>
          <w:spacing w:val="-8"/>
          <w:sz w:val="28"/>
        </w:rPr>
        <w:t> </w:t>
      </w:r>
      <w:r>
        <w:rPr>
          <w:sz w:val="28"/>
        </w:rPr>
        <w:t>each</w:t>
      </w:r>
      <w:r>
        <w:rPr>
          <w:spacing w:val="-6"/>
          <w:sz w:val="28"/>
        </w:rPr>
        <w:t> </w:t>
      </w:r>
      <w:r>
        <w:rPr>
          <w:sz w:val="28"/>
        </w:rPr>
        <w:t>other.</w:t>
      </w:r>
    </w:p>
    <w:p>
      <w:pPr>
        <w:pStyle w:val="ListParagraph"/>
        <w:numPr>
          <w:ilvl w:val="0"/>
          <w:numId w:val="30"/>
        </w:numPr>
        <w:tabs>
          <w:tab w:pos="1456" w:val="left" w:leader="none"/>
        </w:tabs>
        <w:spacing w:line="235" w:lineRule="auto" w:before="118" w:after="0"/>
        <w:ind w:left="1080" w:right="1083" w:firstLine="0"/>
        <w:jc w:val="both"/>
        <w:rPr>
          <w:sz w:val="28"/>
        </w:rPr>
      </w:pPr>
      <w:r>
        <w:rPr>
          <w:sz w:val="28"/>
        </w:rPr>
        <w:t>Two</w:t>
      </w:r>
      <w:r>
        <w:rPr>
          <w:spacing w:val="-4"/>
          <w:sz w:val="28"/>
        </w:rPr>
        <w:t> </w:t>
      </w:r>
      <w:r>
        <w:rPr>
          <w:sz w:val="28"/>
        </w:rPr>
        <w:t>or</w:t>
      </w:r>
      <w:r>
        <w:rPr>
          <w:spacing w:val="-3"/>
          <w:sz w:val="28"/>
        </w:rPr>
        <w:t> </w:t>
      </w:r>
      <w:r>
        <w:rPr>
          <w:sz w:val="28"/>
        </w:rPr>
        <w:t>more</w:t>
      </w:r>
      <w:r>
        <w:rPr>
          <w:spacing w:val="-3"/>
          <w:sz w:val="28"/>
        </w:rPr>
        <w:t> </w:t>
      </w:r>
      <w:r>
        <w:rPr>
          <w:sz w:val="28"/>
        </w:rPr>
        <w:t>persons</w:t>
      </w:r>
      <w:r>
        <w:rPr>
          <w:spacing w:val="-4"/>
          <w:sz w:val="28"/>
        </w:rPr>
        <w:t> </w:t>
      </w:r>
      <w:r>
        <w:rPr>
          <w:sz w:val="28"/>
        </w:rPr>
        <w:t>who</w:t>
      </w:r>
      <w:r>
        <w:rPr>
          <w:spacing w:val="-4"/>
          <w:sz w:val="28"/>
        </w:rPr>
        <w:t> </w:t>
      </w:r>
      <w:r>
        <w:rPr>
          <w:sz w:val="28"/>
        </w:rPr>
        <w:t>are</w:t>
      </w:r>
      <w:r>
        <w:rPr>
          <w:spacing w:val="-4"/>
          <w:sz w:val="28"/>
        </w:rPr>
        <w:t> </w:t>
      </w:r>
      <w:r>
        <w:rPr>
          <w:sz w:val="28"/>
        </w:rPr>
        <w:t>not</w:t>
      </w:r>
      <w:r>
        <w:rPr>
          <w:spacing w:val="-3"/>
          <w:sz w:val="28"/>
        </w:rPr>
        <w:t> </w:t>
      </w:r>
      <w:r>
        <w:rPr>
          <w:sz w:val="28"/>
        </w:rPr>
        <w:t>in</w:t>
      </w:r>
      <w:r>
        <w:rPr>
          <w:spacing w:val="-3"/>
          <w:sz w:val="28"/>
        </w:rPr>
        <w:t> </w:t>
      </w:r>
      <w:r>
        <w:rPr>
          <w:sz w:val="28"/>
        </w:rPr>
        <w:t>the</w:t>
      </w:r>
      <w:r>
        <w:rPr>
          <w:spacing w:val="-3"/>
          <w:sz w:val="28"/>
        </w:rPr>
        <w:t> </w:t>
      </w:r>
      <w:r>
        <w:rPr>
          <w:sz w:val="28"/>
        </w:rPr>
        <w:t>same</w:t>
      </w:r>
      <w:r>
        <w:rPr>
          <w:spacing w:val="-3"/>
          <w:sz w:val="28"/>
        </w:rPr>
        <w:t> </w:t>
      </w:r>
      <w:r>
        <w:rPr>
          <w:sz w:val="28"/>
        </w:rPr>
        <w:t>place</w:t>
      </w:r>
      <w:r>
        <w:rPr>
          <w:spacing w:val="-3"/>
          <w:sz w:val="28"/>
        </w:rPr>
        <w:t> </w:t>
      </w:r>
      <w:r>
        <w:rPr>
          <w:sz w:val="28"/>
        </w:rPr>
        <w:t>as</w:t>
      </w:r>
      <w:r>
        <w:rPr>
          <w:spacing w:val="-2"/>
          <w:sz w:val="28"/>
        </w:rPr>
        <w:t> </w:t>
      </w:r>
      <w:r>
        <w:rPr>
          <w:sz w:val="28"/>
        </w:rPr>
        <w:t>each</w:t>
      </w:r>
      <w:r>
        <w:rPr>
          <w:spacing w:val="-4"/>
          <w:sz w:val="28"/>
        </w:rPr>
        <w:t> </w:t>
      </w:r>
      <w:r>
        <w:rPr>
          <w:sz w:val="28"/>
        </w:rPr>
        <w:t>other</w:t>
      </w:r>
      <w:r>
        <w:rPr>
          <w:spacing w:val="-4"/>
          <w:sz w:val="28"/>
        </w:rPr>
        <w:t> </w:t>
      </w:r>
      <w:r>
        <w:rPr>
          <w:sz w:val="28"/>
        </w:rPr>
        <w:t>attend</w:t>
      </w:r>
      <w:r>
        <w:rPr>
          <w:spacing w:val="-4"/>
          <w:sz w:val="28"/>
        </w:rPr>
        <w:t> </w:t>
      </w:r>
      <w:r>
        <w:rPr>
          <w:sz w:val="28"/>
        </w:rPr>
        <w:t>a general meeting if their circumstances are such that if they have (or were to have) rights to speak and vote at that meeting, they are (or would be) able to exercise them.</w:t>
      </w:r>
    </w:p>
    <w:p>
      <w:pPr>
        <w:pStyle w:val="ListParagraph"/>
        <w:spacing w:after="0" w:line="235" w:lineRule="auto"/>
        <w:jc w:val="both"/>
        <w:rPr>
          <w:sz w:val="28"/>
        </w:rPr>
        <w:sectPr>
          <w:pgSz w:w="12240" w:h="15840"/>
          <w:pgMar w:header="0" w:footer="1061" w:top="1360" w:bottom="1260" w:left="720" w:right="720"/>
        </w:sectPr>
      </w:pPr>
    </w:p>
    <w:p>
      <w:pPr>
        <w:pStyle w:val="Heading1"/>
        <w:spacing w:before="72"/>
      </w:pPr>
      <w:r>
        <w:rPr>
          <w:spacing w:val="-4"/>
        </w:rPr>
        <w:t>Quorum</w:t>
      </w:r>
      <w:r>
        <w:rPr>
          <w:spacing w:val="-8"/>
        </w:rPr>
        <w:t> </w:t>
      </w:r>
      <w:r>
        <w:rPr>
          <w:spacing w:val="-4"/>
        </w:rPr>
        <w:t>for</w:t>
      </w:r>
      <w:r>
        <w:rPr>
          <w:spacing w:val="-8"/>
        </w:rPr>
        <w:t> </w:t>
      </w:r>
      <w:r>
        <w:rPr>
          <w:spacing w:val="-4"/>
        </w:rPr>
        <w:t>general</w:t>
      </w:r>
      <w:r>
        <w:rPr>
          <w:spacing w:val="-8"/>
        </w:rPr>
        <w:t> </w:t>
      </w:r>
      <w:r>
        <w:rPr>
          <w:spacing w:val="-4"/>
        </w:rPr>
        <w:t>meetings</w:t>
      </w:r>
    </w:p>
    <w:p>
      <w:pPr>
        <w:pStyle w:val="BodyText"/>
        <w:spacing w:line="235" w:lineRule="auto" w:before="113"/>
        <w:ind w:right="1074"/>
      </w:pPr>
      <w:r>
        <w:rPr/>
        <w:t>37.</w:t>
      </w:r>
      <w:r>
        <w:rPr>
          <w:spacing w:val="-8"/>
        </w:rPr>
        <w:t> </w:t>
      </w:r>
      <w:r>
        <w:rPr/>
        <w:t>No</w:t>
      </w:r>
      <w:r>
        <w:rPr>
          <w:spacing w:val="-8"/>
        </w:rPr>
        <w:t> </w:t>
      </w:r>
      <w:r>
        <w:rPr/>
        <w:t>business</w:t>
      </w:r>
      <w:r>
        <w:rPr>
          <w:spacing w:val="-10"/>
        </w:rPr>
        <w:t> </w:t>
      </w:r>
      <w:r>
        <w:rPr/>
        <w:t>other</w:t>
      </w:r>
      <w:r>
        <w:rPr>
          <w:spacing w:val="-10"/>
        </w:rPr>
        <w:t> </w:t>
      </w:r>
      <w:r>
        <w:rPr/>
        <w:t>than</w:t>
      </w:r>
      <w:r>
        <w:rPr>
          <w:spacing w:val="-8"/>
        </w:rPr>
        <w:t> </w:t>
      </w:r>
      <w:r>
        <w:rPr/>
        <w:t>the</w:t>
      </w:r>
      <w:r>
        <w:rPr>
          <w:spacing w:val="-10"/>
        </w:rPr>
        <w:t> </w:t>
      </w:r>
      <w:r>
        <w:rPr/>
        <w:t>appointment</w:t>
      </w:r>
      <w:r>
        <w:rPr>
          <w:spacing w:val="-10"/>
        </w:rPr>
        <w:t> </w:t>
      </w:r>
      <w:r>
        <w:rPr/>
        <w:t>of</w:t>
      </w:r>
      <w:r>
        <w:rPr>
          <w:spacing w:val="-8"/>
        </w:rPr>
        <w:t> </w:t>
      </w:r>
      <w:r>
        <w:rPr/>
        <w:t>the</w:t>
      </w:r>
      <w:r>
        <w:rPr>
          <w:spacing w:val="-4"/>
        </w:rPr>
        <w:t> </w:t>
      </w:r>
      <w:r>
        <w:rPr/>
        <w:t>Chairperson</w:t>
      </w:r>
      <w:r>
        <w:rPr>
          <w:spacing w:val="-10"/>
        </w:rPr>
        <w:t> </w:t>
      </w:r>
      <w:r>
        <w:rPr/>
        <w:t>of</w:t>
      </w:r>
      <w:r>
        <w:rPr>
          <w:spacing w:val="-9"/>
        </w:rPr>
        <w:t> </w:t>
      </w:r>
      <w:r>
        <w:rPr/>
        <w:t>the</w:t>
      </w:r>
      <w:r>
        <w:rPr>
          <w:spacing w:val="-8"/>
        </w:rPr>
        <w:t> </w:t>
      </w:r>
      <w:r>
        <w:rPr/>
        <w:t>meeting is to be transacted at a general meeting if the persons attending it do not constitute</w:t>
      </w:r>
      <w:r>
        <w:rPr>
          <w:spacing w:val="-18"/>
        </w:rPr>
        <w:t> </w:t>
      </w:r>
      <w:r>
        <w:rPr/>
        <w:t>a</w:t>
      </w:r>
      <w:r>
        <w:rPr>
          <w:spacing w:val="-17"/>
        </w:rPr>
        <w:t> </w:t>
      </w:r>
      <w:r>
        <w:rPr/>
        <w:t>quorum</w:t>
      </w:r>
      <w:r>
        <w:rPr>
          <w:spacing w:val="-18"/>
        </w:rPr>
        <w:t> </w:t>
      </w:r>
      <w:r>
        <w:rPr/>
        <w:t>of</w:t>
      </w:r>
      <w:r>
        <w:rPr>
          <w:spacing w:val="-17"/>
        </w:rPr>
        <w:t> </w:t>
      </w:r>
      <w:r>
        <w:rPr/>
        <w:t>atleast</w:t>
      </w:r>
      <w:r>
        <w:rPr>
          <w:spacing w:val="-18"/>
        </w:rPr>
        <w:t> </w:t>
      </w:r>
      <w:r>
        <w:rPr/>
        <w:t>two</w:t>
      </w:r>
      <w:r>
        <w:rPr>
          <w:spacing w:val="-17"/>
        </w:rPr>
        <w:t> </w:t>
      </w:r>
      <w:r>
        <w:rPr/>
        <w:t>directors</w:t>
      </w:r>
      <w:r>
        <w:rPr>
          <w:spacing w:val="-18"/>
        </w:rPr>
        <w:t> </w:t>
      </w:r>
      <w:r>
        <w:rPr/>
        <w:t>and</w:t>
      </w:r>
      <w:r>
        <w:rPr>
          <w:spacing w:val="-16"/>
        </w:rPr>
        <w:t> </w:t>
      </w:r>
      <w:r>
        <w:rPr/>
        <w:t>two</w:t>
      </w:r>
      <w:r>
        <w:rPr>
          <w:spacing w:val="-16"/>
        </w:rPr>
        <w:t> </w:t>
      </w:r>
      <w:r>
        <w:rPr/>
        <w:t>third</w:t>
      </w:r>
      <w:r>
        <w:rPr>
          <w:spacing w:val="-16"/>
        </w:rPr>
        <w:t> </w:t>
      </w:r>
      <w:r>
        <w:rPr/>
        <w:t>of</w:t>
      </w:r>
      <w:r>
        <w:rPr>
          <w:spacing w:val="-17"/>
        </w:rPr>
        <w:t> </w:t>
      </w:r>
      <w:r>
        <w:rPr/>
        <w:t>total</w:t>
      </w:r>
      <w:r>
        <w:rPr>
          <w:spacing w:val="-17"/>
        </w:rPr>
        <w:t> </w:t>
      </w:r>
      <w:r>
        <w:rPr>
          <w:spacing w:val="-2"/>
        </w:rPr>
        <w:t>shareholders.</w:t>
      </w:r>
    </w:p>
    <w:p>
      <w:pPr>
        <w:pStyle w:val="BodyText"/>
        <w:spacing w:before="61"/>
        <w:ind w:left="0"/>
        <w:jc w:val="left"/>
      </w:pPr>
    </w:p>
    <w:p>
      <w:pPr>
        <w:pStyle w:val="Heading1"/>
      </w:pPr>
      <w:r>
        <w:rPr>
          <w:spacing w:val="-6"/>
        </w:rPr>
        <w:t>Chairing</w:t>
      </w:r>
      <w:r>
        <w:rPr>
          <w:spacing w:val="-1"/>
        </w:rPr>
        <w:t> </w:t>
      </w:r>
      <w:r>
        <w:rPr>
          <w:spacing w:val="-6"/>
        </w:rPr>
        <w:t>general</w:t>
      </w:r>
      <w:r>
        <w:rPr>
          <w:spacing w:val="-1"/>
        </w:rPr>
        <w:t> </w:t>
      </w:r>
      <w:r>
        <w:rPr>
          <w:spacing w:val="-6"/>
        </w:rPr>
        <w:t>meetings:</w:t>
      </w:r>
    </w:p>
    <w:p>
      <w:pPr>
        <w:pStyle w:val="BodyText"/>
        <w:spacing w:line="235" w:lineRule="auto" w:before="113"/>
        <w:ind w:right="1074"/>
      </w:pPr>
      <w:r>
        <w:rPr/>
        <w:t>38.(1) If the directors have appointed a Chairperson, the Chairperson shall chair</w:t>
      </w:r>
      <w:r>
        <w:rPr>
          <w:spacing w:val="-12"/>
        </w:rPr>
        <w:t> </w:t>
      </w:r>
      <w:r>
        <w:rPr/>
        <w:t>general</w:t>
      </w:r>
      <w:r>
        <w:rPr>
          <w:spacing w:val="-12"/>
        </w:rPr>
        <w:t> </w:t>
      </w:r>
      <w:r>
        <w:rPr/>
        <w:t>meetings</w:t>
      </w:r>
      <w:r>
        <w:rPr>
          <w:spacing w:val="-13"/>
        </w:rPr>
        <w:t> </w:t>
      </w:r>
      <w:r>
        <w:rPr/>
        <w:t>if</w:t>
      </w:r>
      <w:r>
        <w:rPr>
          <w:spacing w:val="-12"/>
        </w:rPr>
        <w:t> </w:t>
      </w:r>
      <w:r>
        <w:rPr/>
        <w:t>present</w:t>
      </w:r>
      <w:r>
        <w:rPr>
          <w:spacing w:val="-12"/>
        </w:rPr>
        <w:t> </w:t>
      </w:r>
      <w:r>
        <w:rPr/>
        <w:t>and</w:t>
      </w:r>
      <w:r>
        <w:rPr>
          <w:spacing w:val="-11"/>
        </w:rPr>
        <w:t> </w:t>
      </w:r>
      <w:r>
        <w:rPr/>
        <w:t>willing</w:t>
      </w:r>
      <w:r>
        <w:rPr>
          <w:spacing w:val="-12"/>
        </w:rPr>
        <w:t> </w:t>
      </w:r>
      <w:r>
        <w:rPr/>
        <w:t>to</w:t>
      </w:r>
      <w:r>
        <w:rPr>
          <w:spacing w:val="-12"/>
        </w:rPr>
        <w:t> </w:t>
      </w:r>
      <w:r>
        <w:rPr/>
        <w:t>do</w:t>
      </w:r>
      <w:r>
        <w:rPr>
          <w:spacing w:val="-14"/>
        </w:rPr>
        <w:t> </w:t>
      </w:r>
      <w:r>
        <w:rPr/>
        <w:t>so.</w:t>
      </w:r>
    </w:p>
    <w:p>
      <w:pPr>
        <w:pStyle w:val="ListParagraph"/>
        <w:numPr>
          <w:ilvl w:val="0"/>
          <w:numId w:val="31"/>
        </w:numPr>
        <w:tabs>
          <w:tab w:pos="1463" w:val="left" w:leader="none"/>
        </w:tabs>
        <w:spacing w:line="235" w:lineRule="auto" w:before="120" w:after="0"/>
        <w:ind w:left="1080" w:right="1074" w:firstLine="0"/>
        <w:jc w:val="both"/>
        <w:rPr>
          <w:sz w:val="28"/>
        </w:rPr>
      </w:pPr>
      <w:r>
        <w:rPr>
          <w:sz w:val="28"/>
        </w:rPr>
        <w:t>If the directors have not appointed a Chairperson, or if the Chairperson is unwilling</w:t>
      </w:r>
      <w:r>
        <w:rPr>
          <w:spacing w:val="-7"/>
          <w:sz w:val="28"/>
        </w:rPr>
        <w:t> </w:t>
      </w:r>
      <w:r>
        <w:rPr>
          <w:sz w:val="28"/>
        </w:rPr>
        <w:t>to</w:t>
      </w:r>
      <w:r>
        <w:rPr>
          <w:spacing w:val="-5"/>
          <w:sz w:val="28"/>
        </w:rPr>
        <w:t> </w:t>
      </w:r>
      <w:r>
        <w:rPr>
          <w:sz w:val="28"/>
        </w:rPr>
        <w:t>chair</w:t>
      </w:r>
      <w:r>
        <w:rPr>
          <w:spacing w:val="-6"/>
          <w:sz w:val="28"/>
        </w:rPr>
        <w:t> </w:t>
      </w:r>
      <w:r>
        <w:rPr>
          <w:sz w:val="28"/>
        </w:rPr>
        <w:t>the</w:t>
      </w:r>
      <w:r>
        <w:rPr>
          <w:spacing w:val="-7"/>
          <w:sz w:val="28"/>
        </w:rPr>
        <w:t> </w:t>
      </w:r>
      <w:r>
        <w:rPr>
          <w:sz w:val="28"/>
        </w:rPr>
        <w:t>meeting</w:t>
      </w:r>
      <w:r>
        <w:rPr>
          <w:spacing w:val="-6"/>
          <w:sz w:val="28"/>
        </w:rPr>
        <w:t> </w:t>
      </w:r>
      <w:r>
        <w:rPr>
          <w:sz w:val="28"/>
        </w:rPr>
        <w:t>or</w:t>
      </w:r>
      <w:r>
        <w:rPr>
          <w:spacing w:val="-5"/>
          <w:sz w:val="28"/>
        </w:rPr>
        <w:t> </w:t>
      </w:r>
      <w:r>
        <w:rPr>
          <w:sz w:val="28"/>
        </w:rPr>
        <w:t>is</w:t>
      </w:r>
      <w:r>
        <w:rPr>
          <w:spacing w:val="-5"/>
          <w:sz w:val="28"/>
        </w:rPr>
        <w:t> </w:t>
      </w:r>
      <w:r>
        <w:rPr>
          <w:sz w:val="28"/>
        </w:rPr>
        <w:t>not</w:t>
      </w:r>
      <w:r>
        <w:rPr>
          <w:spacing w:val="-5"/>
          <w:sz w:val="28"/>
        </w:rPr>
        <w:t> </w:t>
      </w:r>
      <w:r>
        <w:rPr>
          <w:sz w:val="28"/>
        </w:rPr>
        <w:t>present</w:t>
      </w:r>
      <w:r>
        <w:rPr>
          <w:spacing w:val="-6"/>
          <w:sz w:val="28"/>
        </w:rPr>
        <w:t> </w:t>
      </w:r>
      <w:r>
        <w:rPr>
          <w:sz w:val="28"/>
        </w:rPr>
        <w:t>within</w:t>
      </w:r>
      <w:r>
        <w:rPr>
          <w:spacing w:val="-5"/>
          <w:sz w:val="28"/>
        </w:rPr>
        <w:t> </w:t>
      </w:r>
      <w:r>
        <w:rPr>
          <w:sz w:val="28"/>
        </w:rPr>
        <w:t>ten</w:t>
      </w:r>
      <w:r>
        <w:rPr>
          <w:spacing w:val="-5"/>
          <w:sz w:val="28"/>
        </w:rPr>
        <w:t> </w:t>
      </w:r>
      <w:r>
        <w:rPr>
          <w:sz w:val="28"/>
        </w:rPr>
        <w:t>minutes</w:t>
      </w:r>
      <w:r>
        <w:rPr>
          <w:spacing w:val="-5"/>
          <w:sz w:val="28"/>
        </w:rPr>
        <w:t> </w:t>
      </w:r>
      <w:r>
        <w:rPr>
          <w:sz w:val="28"/>
        </w:rPr>
        <w:t>of</w:t>
      </w:r>
      <w:r>
        <w:rPr>
          <w:spacing w:val="-5"/>
          <w:sz w:val="28"/>
        </w:rPr>
        <w:t> </w:t>
      </w:r>
      <w:r>
        <w:rPr>
          <w:sz w:val="28"/>
        </w:rPr>
        <w:t>the</w:t>
      </w:r>
      <w:r>
        <w:rPr>
          <w:spacing w:val="-5"/>
          <w:sz w:val="28"/>
        </w:rPr>
        <w:t> </w:t>
      </w:r>
      <w:r>
        <w:rPr>
          <w:sz w:val="28"/>
        </w:rPr>
        <w:t>time at</w:t>
      </w:r>
      <w:r>
        <w:rPr>
          <w:spacing w:val="-1"/>
          <w:sz w:val="28"/>
        </w:rPr>
        <w:t> </w:t>
      </w:r>
      <w:r>
        <w:rPr>
          <w:sz w:val="28"/>
        </w:rPr>
        <w:t>which</w:t>
      </w:r>
      <w:r>
        <w:rPr>
          <w:spacing w:val="-2"/>
          <w:sz w:val="28"/>
        </w:rPr>
        <w:t> </w:t>
      </w:r>
      <w:r>
        <w:rPr>
          <w:sz w:val="28"/>
        </w:rPr>
        <w:t>a meeting</w:t>
      </w:r>
      <w:r>
        <w:rPr>
          <w:spacing w:val="-1"/>
          <w:sz w:val="28"/>
        </w:rPr>
        <w:t> </w:t>
      </w:r>
      <w:r>
        <w:rPr>
          <w:sz w:val="28"/>
        </w:rPr>
        <w:t>was due</w:t>
      </w:r>
      <w:r>
        <w:rPr>
          <w:spacing w:val="-1"/>
          <w:sz w:val="28"/>
        </w:rPr>
        <w:t> </w:t>
      </w:r>
      <w:r>
        <w:rPr>
          <w:sz w:val="28"/>
        </w:rPr>
        <w:t>to</w:t>
      </w:r>
      <w:r>
        <w:rPr>
          <w:spacing w:val="-3"/>
          <w:sz w:val="28"/>
        </w:rPr>
        <w:t> </w:t>
      </w:r>
      <w:r>
        <w:rPr>
          <w:sz w:val="28"/>
        </w:rPr>
        <w:t>start:</w:t>
      </w:r>
    </w:p>
    <w:p>
      <w:pPr>
        <w:pStyle w:val="ListParagraph"/>
        <w:numPr>
          <w:ilvl w:val="1"/>
          <w:numId w:val="31"/>
        </w:numPr>
        <w:tabs>
          <w:tab w:pos="1854" w:val="left" w:leader="none"/>
        </w:tabs>
        <w:spacing w:line="240" w:lineRule="auto" w:before="114" w:after="0"/>
        <w:ind w:left="1854" w:right="0" w:hanging="347"/>
        <w:jc w:val="both"/>
        <w:rPr>
          <w:sz w:val="28"/>
        </w:rPr>
      </w:pPr>
      <w:r>
        <w:rPr>
          <w:spacing w:val="-2"/>
          <w:sz w:val="28"/>
        </w:rPr>
        <w:t>the</w:t>
      </w:r>
      <w:r>
        <w:rPr>
          <w:spacing w:val="-11"/>
          <w:sz w:val="28"/>
        </w:rPr>
        <w:t> </w:t>
      </w:r>
      <w:r>
        <w:rPr>
          <w:spacing w:val="-2"/>
          <w:sz w:val="28"/>
        </w:rPr>
        <w:t>directors</w:t>
      </w:r>
      <w:r>
        <w:rPr>
          <w:spacing w:val="-9"/>
          <w:sz w:val="28"/>
        </w:rPr>
        <w:t> </w:t>
      </w:r>
      <w:r>
        <w:rPr>
          <w:spacing w:val="-2"/>
          <w:sz w:val="28"/>
        </w:rPr>
        <w:t>present,</w:t>
      </w:r>
      <w:r>
        <w:rPr>
          <w:spacing w:val="-8"/>
          <w:sz w:val="28"/>
        </w:rPr>
        <w:t> </w:t>
      </w:r>
      <w:r>
        <w:rPr>
          <w:spacing w:val="-5"/>
          <w:sz w:val="28"/>
        </w:rPr>
        <w:t>or</w:t>
      </w:r>
    </w:p>
    <w:p>
      <w:pPr>
        <w:pStyle w:val="ListParagraph"/>
        <w:numPr>
          <w:ilvl w:val="1"/>
          <w:numId w:val="31"/>
        </w:numPr>
        <w:tabs>
          <w:tab w:pos="1883" w:val="left" w:leader="none"/>
        </w:tabs>
        <w:spacing w:line="240" w:lineRule="auto" w:before="115" w:after="0"/>
        <w:ind w:left="1883" w:right="0" w:hanging="376"/>
        <w:jc w:val="both"/>
        <w:rPr>
          <w:sz w:val="28"/>
        </w:rPr>
      </w:pPr>
      <w:r>
        <w:rPr>
          <w:spacing w:val="-2"/>
          <w:sz w:val="28"/>
        </w:rPr>
        <w:t>(if</w:t>
      </w:r>
      <w:r>
        <w:rPr>
          <w:spacing w:val="-13"/>
          <w:sz w:val="28"/>
        </w:rPr>
        <w:t> </w:t>
      </w:r>
      <w:r>
        <w:rPr>
          <w:spacing w:val="-2"/>
          <w:sz w:val="28"/>
        </w:rPr>
        <w:t>no</w:t>
      </w:r>
      <w:r>
        <w:rPr>
          <w:spacing w:val="-12"/>
          <w:sz w:val="28"/>
        </w:rPr>
        <w:t> </w:t>
      </w:r>
      <w:r>
        <w:rPr>
          <w:spacing w:val="-2"/>
          <w:sz w:val="28"/>
        </w:rPr>
        <w:t>directors</w:t>
      </w:r>
      <w:r>
        <w:rPr>
          <w:spacing w:val="-14"/>
          <w:sz w:val="28"/>
        </w:rPr>
        <w:t> </w:t>
      </w:r>
      <w:r>
        <w:rPr>
          <w:spacing w:val="-2"/>
          <w:sz w:val="28"/>
        </w:rPr>
        <w:t>are</w:t>
      </w:r>
      <w:r>
        <w:rPr>
          <w:spacing w:val="-14"/>
          <w:sz w:val="28"/>
        </w:rPr>
        <w:t> </w:t>
      </w:r>
      <w:r>
        <w:rPr>
          <w:spacing w:val="-2"/>
          <w:sz w:val="28"/>
        </w:rPr>
        <w:t>present),</w:t>
      </w:r>
      <w:r>
        <w:rPr>
          <w:spacing w:val="-12"/>
          <w:sz w:val="28"/>
        </w:rPr>
        <w:t> </w:t>
      </w:r>
      <w:r>
        <w:rPr>
          <w:spacing w:val="-2"/>
          <w:sz w:val="28"/>
        </w:rPr>
        <w:t>the</w:t>
      </w:r>
      <w:r>
        <w:rPr>
          <w:spacing w:val="-10"/>
          <w:sz w:val="28"/>
        </w:rPr>
        <w:t> </w:t>
      </w:r>
      <w:r>
        <w:rPr>
          <w:spacing w:val="-2"/>
          <w:sz w:val="28"/>
        </w:rPr>
        <w:t>meeting,</w:t>
      </w:r>
    </w:p>
    <w:p>
      <w:pPr>
        <w:pStyle w:val="BodyText"/>
        <w:spacing w:line="235" w:lineRule="auto"/>
        <w:ind w:right="1079"/>
      </w:pPr>
      <w:r>
        <w:rPr/>
        <w:t>must appoint a director or shareholder to chair the meeting, and the appointment of the Chairperson of the meeting must be the first business of the meeting.</w:t>
      </w:r>
    </w:p>
    <w:p>
      <w:pPr>
        <w:pStyle w:val="ListParagraph"/>
        <w:numPr>
          <w:ilvl w:val="0"/>
          <w:numId w:val="31"/>
        </w:numPr>
        <w:tabs>
          <w:tab w:pos="1463" w:val="left" w:leader="none"/>
        </w:tabs>
        <w:spacing w:line="319" w:lineRule="exact" w:before="114" w:after="0"/>
        <w:ind w:left="1463" w:right="0" w:hanging="383"/>
        <w:jc w:val="both"/>
        <w:rPr>
          <w:sz w:val="28"/>
        </w:rPr>
      </w:pPr>
      <w:r>
        <w:rPr>
          <w:sz w:val="28"/>
        </w:rPr>
        <w:t>The</w:t>
      </w:r>
      <w:r>
        <w:rPr>
          <w:spacing w:val="-12"/>
          <w:sz w:val="28"/>
        </w:rPr>
        <w:t> </w:t>
      </w:r>
      <w:r>
        <w:rPr>
          <w:sz w:val="28"/>
        </w:rPr>
        <w:t>person</w:t>
      </w:r>
      <w:r>
        <w:rPr>
          <w:spacing w:val="-13"/>
          <w:sz w:val="28"/>
        </w:rPr>
        <w:t> </w:t>
      </w:r>
      <w:r>
        <w:rPr>
          <w:sz w:val="28"/>
        </w:rPr>
        <w:t>chairing</w:t>
      </w:r>
      <w:r>
        <w:rPr>
          <w:spacing w:val="-12"/>
          <w:sz w:val="28"/>
        </w:rPr>
        <w:t> </w:t>
      </w:r>
      <w:r>
        <w:rPr>
          <w:sz w:val="28"/>
        </w:rPr>
        <w:t>a</w:t>
      </w:r>
      <w:r>
        <w:rPr>
          <w:spacing w:val="-11"/>
          <w:sz w:val="28"/>
        </w:rPr>
        <w:t> </w:t>
      </w:r>
      <w:r>
        <w:rPr>
          <w:sz w:val="28"/>
        </w:rPr>
        <w:t>meeting</w:t>
      </w:r>
      <w:r>
        <w:rPr>
          <w:spacing w:val="-13"/>
          <w:sz w:val="28"/>
        </w:rPr>
        <w:t> </w:t>
      </w:r>
      <w:r>
        <w:rPr>
          <w:sz w:val="28"/>
        </w:rPr>
        <w:t>in</w:t>
      </w:r>
      <w:r>
        <w:rPr>
          <w:spacing w:val="-13"/>
          <w:sz w:val="28"/>
        </w:rPr>
        <w:t> </w:t>
      </w:r>
      <w:r>
        <w:rPr>
          <w:sz w:val="28"/>
        </w:rPr>
        <w:t>accordance</w:t>
      </w:r>
      <w:r>
        <w:rPr>
          <w:spacing w:val="-12"/>
          <w:sz w:val="28"/>
        </w:rPr>
        <w:t> </w:t>
      </w:r>
      <w:r>
        <w:rPr>
          <w:sz w:val="28"/>
        </w:rPr>
        <w:t>with</w:t>
      </w:r>
      <w:r>
        <w:rPr>
          <w:spacing w:val="-11"/>
          <w:sz w:val="28"/>
        </w:rPr>
        <w:t> </w:t>
      </w:r>
      <w:r>
        <w:rPr>
          <w:sz w:val="28"/>
        </w:rPr>
        <w:t>this</w:t>
      </w:r>
      <w:r>
        <w:rPr>
          <w:spacing w:val="-13"/>
          <w:sz w:val="28"/>
        </w:rPr>
        <w:t> </w:t>
      </w:r>
      <w:r>
        <w:rPr>
          <w:sz w:val="28"/>
        </w:rPr>
        <w:t>article</w:t>
      </w:r>
      <w:r>
        <w:rPr>
          <w:spacing w:val="-14"/>
          <w:sz w:val="28"/>
        </w:rPr>
        <w:t> </w:t>
      </w:r>
      <w:r>
        <w:rPr>
          <w:sz w:val="28"/>
        </w:rPr>
        <w:t>is</w:t>
      </w:r>
      <w:r>
        <w:rPr>
          <w:spacing w:val="-11"/>
          <w:sz w:val="28"/>
        </w:rPr>
        <w:t> </w:t>
      </w:r>
      <w:r>
        <w:rPr>
          <w:sz w:val="28"/>
        </w:rPr>
        <w:t>referred</w:t>
      </w:r>
      <w:r>
        <w:rPr>
          <w:spacing w:val="-12"/>
          <w:sz w:val="28"/>
        </w:rPr>
        <w:t> </w:t>
      </w:r>
      <w:r>
        <w:rPr>
          <w:spacing w:val="-5"/>
          <w:sz w:val="28"/>
        </w:rPr>
        <w:t>to</w:t>
      </w:r>
    </w:p>
    <w:p>
      <w:pPr>
        <w:pStyle w:val="BodyText"/>
        <w:spacing w:line="319" w:lineRule="exact" w:before="0"/>
      </w:pPr>
      <w:r>
        <w:rPr/>
        <w:t>as</w:t>
      </w:r>
      <w:r>
        <w:rPr>
          <w:spacing w:val="-14"/>
        </w:rPr>
        <w:t> </w:t>
      </w:r>
      <w:r>
        <w:rPr/>
        <w:t>“the</w:t>
      </w:r>
      <w:r>
        <w:rPr>
          <w:spacing w:val="-14"/>
        </w:rPr>
        <w:t> </w:t>
      </w:r>
      <w:r>
        <w:rPr/>
        <w:t>Chairperson</w:t>
      </w:r>
      <w:r>
        <w:rPr>
          <w:spacing w:val="-14"/>
        </w:rPr>
        <w:t> </w:t>
      </w:r>
      <w:r>
        <w:rPr/>
        <w:t>of</w:t>
      </w:r>
      <w:r>
        <w:rPr>
          <w:spacing w:val="-14"/>
        </w:rPr>
        <w:t> </w:t>
      </w:r>
      <w:r>
        <w:rPr/>
        <w:t>the</w:t>
      </w:r>
      <w:r>
        <w:rPr>
          <w:spacing w:val="-14"/>
        </w:rPr>
        <w:t> </w:t>
      </w:r>
      <w:r>
        <w:rPr>
          <w:spacing w:val="-2"/>
        </w:rPr>
        <w:t>meeting”.</w:t>
      </w:r>
    </w:p>
    <w:p>
      <w:pPr>
        <w:pStyle w:val="BodyText"/>
        <w:spacing w:before="216"/>
        <w:ind w:left="0"/>
        <w:jc w:val="left"/>
      </w:pPr>
    </w:p>
    <w:p>
      <w:pPr>
        <w:pStyle w:val="Heading1"/>
        <w:jc w:val="left"/>
      </w:pPr>
      <w:r>
        <w:rPr/>
        <w:t>Attendance</w:t>
      </w:r>
      <w:r>
        <w:rPr>
          <w:spacing w:val="-13"/>
        </w:rPr>
        <w:t> </w:t>
      </w:r>
      <w:r>
        <w:rPr/>
        <w:t>and</w:t>
      </w:r>
      <w:r>
        <w:rPr>
          <w:spacing w:val="-15"/>
        </w:rPr>
        <w:t> </w:t>
      </w:r>
      <w:r>
        <w:rPr/>
        <w:t>speaking</w:t>
      </w:r>
      <w:r>
        <w:rPr>
          <w:spacing w:val="-13"/>
        </w:rPr>
        <w:t> </w:t>
      </w:r>
      <w:r>
        <w:rPr/>
        <w:t>by</w:t>
      </w:r>
      <w:r>
        <w:rPr>
          <w:spacing w:val="-15"/>
        </w:rPr>
        <w:t> </w:t>
      </w:r>
      <w:r>
        <w:rPr/>
        <w:t>directors</w:t>
      </w:r>
      <w:r>
        <w:rPr>
          <w:spacing w:val="-12"/>
        </w:rPr>
        <w:t> </w:t>
      </w:r>
      <w:r>
        <w:rPr/>
        <w:t>and</w:t>
      </w:r>
      <w:r>
        <w:rPr>
          <w:spacing w:val="-15"/>
        </w:rPr>
        <w:t> </w:t>
      </w:r>
      <w:r>
        <w:rPr/>
        <w:t>non-</w:t>
      </w:r>
      <w:r>
        <w:rPr>
          <w:spacing w:val="-2"/>
        </w:rPr>
        <w:t>shareholders</w:t>
      </w:r>
    </w:p>
    <w:p>
      <w:pPr>
        <w:pStyle w:val="BodyText"/>
        <w:spacing w:line="235" w:lineRule="auto" w:before="116"/>
        <w:ind w:right="923"/>
        <w:jc w:val="left"/>
      </w:pPr>
      <w:r>
        <w:rPr>
          <w:spacing w:val="-2"/>
        </w:rPr>
        <w:t>39.(1)</w:t>
      </w:r>
      <w:r>
        <w:rPr>
          <w:spacing w:val="-11"/>
        </w:rPr>
        <w:t> </w:t>
      </w:r>
      <w:r>
        <w:rPr>
          <w:spacing w:val="-2"/>
        </w:rPr>
        <w:t>Directors</w:t>
      </w:r>
      <w:r>
        <w:rPr>
          <w:spacing w:val="-10"/>
        </w:rPr>
        <w:t> </w:t>
      </w:r>
      <w:r>
        <w:rPr>
          <w:spacing w:val="-2"/>
        </w:rPr>
        <w:t>may</w:t>
      </w:r>
      <w:r>
        <w:rPr>
          <w:spacing w:val="-10"/>
        </w:rPr>
        <w:t> </w:t>
      </w:r>
      <w:r>
        <w:rPr>
          <w:spacing w:val="-2"/>
        </w:rPr>
        <w:t>attend</w:t>
      </w:r>
      <w:r>
        <w:rPr>
          <w:spacing w:val="-10"/>
        </w:rPr>
        <w:t> </w:t>
      </w:r>
      <w:r>
        <w:rPr>
          <w:spacing w:val="-2"/>
        </w:rPr>
        <w:t>and</w:t>
      </w:r>
      <w:r>
        <w:rPr>
          <w:spacing w:val="-10"/>
        </w:rPr>
        <w:t> </w:t>
      </w:r>
      <w:r>
        <w:rPr>
          <w:spacing w:val="-2"/>
        </w:rPr>
        <w:t>speak</w:t>
      </w:r>
      <w:r>
        <w:rPr>
          <w:spacing w:val="-11"/>
        </w:rPr>
        <w:t> </w:t>
      </w:r>
      <w:r>
        <w:rPr>
          <w:spacing w:val="-2"/>
        </w:rPr>
        <w:t>at</w:t>
      </w:r>
      <w:r>
        <w:rPr>
          <w:spacing w:val="-11"/>
        </w:rPr>
        <w:t> </w:t>
      </w:r>
      <w:r>
        <w:rPr>
          <w:spacing w:val="-2"/>
        </w:rPr>
        <w:t>general</w:t>
      </w:r>
      <w:r>
        <w:rPr>
          <w:spacing w:val="-11"/>
        </w:rPr>
        <w:t> </w:t>
      </w:r>
      <w:r>
        <w:rPr>
          <w:spacing w:val="-2"/>
        </w:rPr>
        <w:t>meetings,</w:t>
      </w:r>
      <w:r>
        <w:rPr>
          <w:spacing w:val="-10"/>
        </w:rPr>
        <w:t> </w:t>
      </w:r>
      <w:r>
        <w:rPr>
          <w:spacing w:val="-2"/>
        </w:rPr>
        <w:t>whether</w:t>
      </w:r>
      <w:r>
        <w:rPr>
          <w:spacing w:val="-10"/>
        </w:rPr>
        <w:t> </w:t>
      </w:r>
      <w:r>
        <w:rPr>
          <w:spacing w:val="-2"/>
        </w:rPr>
        <w:t>or</w:t>
      </w:r>
      <w:r>
        <w:rPr>
          <w:spacing w:val="-10"/>
        </w:rPr>
        <w:t> </w:t>
      </w:r>
      <w:r>
        <w:rPr>
          <w:spacing w:val="-2"/>
        </w:rPr>
        <w:t>not</w:t>
      </w:r>
      <w:r>
        <w:rPr>
          <w:spacing w:val="-11"/>
        </w:rPr>
        <w:t> </w:t>
      </w:r>
      <w:r>
        <w:rPr>
          <w:spacing w:val="-2"/>
        </w:rPr>
        <w:t>they </w:t>
      </w:r>
      <w:r>
        <w:rPr/>
        <w:t>are shareholders.</w:t>
      </w:r>
    </w:p>
    <w:p>
      <w:pPr>
        <w:pStyle w:val="BodyText"/>
        <w:spacing w:before="114"/>
        <w:jc w:val="left"/>
      </w:pPr>
      <w:r>
        <w:rPr>
          <w:spacing w:val="-2"/>
        </w:rPr>
        <w:t>(2)</w:t>
      </w:r>
      <w:r>
        <w:rPr>
          <w:spacing w:val="-14"/>
        </w:rPr>
        <w:t> </w:t>
      </w:r>
      <w:r>
        <w:rPr>
          <w:spacing w:val="-2"/>
        </w:rPr>
        <w:t>The</w:t>
      </w:r>
      <w:r>
        <w:rPr>
          <w:spacing w:val="-13"/>
        </w:rPr>
        <w:t> </w:t>
      </w:r>
      <w:r>
        <w:rPr>
          <w:spacing w:val="-2"/>
        </w:rPr>
        <w:t>Chairperson</w:t>
      </w:r>
      <w:r>
        <w:rPr>
          <w:spacing w:val="-11"/>
        </w:rPr>
        <w:t> </w:t>
      </w:r>
      <w:r>
        <w:rPr>
          <w:spacing w:val="-2"/>
        </w:rPr>
        <w:t>of</w:t>
      </w:r>
      <w:r>
        <w:rPr>
          <w:spacing w:val="-13"/>
        </w:rPr>
        <w:t> </w:t>
      </w:r>
      <w:r>
        <w:rPr>
          <w:spacing w:val="-2"/>
        </w:rPr>
        <w:t>the</w:t>
      </w:r>
      <w:r>
        <w:rPr>
          <w:spacing w:val="-12"/>
        </w:rPr>
        <w:t> </w:t>
      </w:r>
      <w:r>
        <w:rPr>
          <w:spacing w:val="-2"/>
        </w:rPr>
        <w:t>meeting</w:t>
      </w:r>
      <w:r>
        <w:rPr>
          <w:spacing w:val="-14"/>
        </w:rPr>
        <w:t> </w:t>
      </w:r>
      <w:r>
        <w:rPr>
          <w:spacing w:val="-2"/>
        </w:rPr>
        <w:t>may</w:t>
      </w:r>
      <w:r>
        <w:rPr>
          <w:spacing w:val="-12"/>
        </w:rPr>
        <w:t> </w:t>
      </w:r>
      <w:r>
        <w:rPr>
          <w:spacing w:val="-2"/>
        </w:rPr>
        <w:t>permit</w:t>
      </w:r>
      <w:r>
        <w:rPr>
          <w:spacing w:val="-14"/>
        </w:rPr>
        <w:t> </w:t>
      </w:r>
      <w:r>
        <w:rPr>
          <w:spacing w:val="-2"/>
        </w:rPr>
        <w:t>other</w:t>
      </w:r>
      <w:r>
        <w:rPr>
          <w:spacing w:val="-13"/>
        </w:rPr>
        <w:t> </w:t>
      </w:r>
      <w:r>
        <w:rPr>
          <w:spacing w:val="-2"/>
        </w:rPr>
        <w:t>persons</w:t>
      </w:r>
      <w:r>
        <w:rPr>
          <w:spacing w:val="-11"/>
        </w:rPr>
        <w:t> </w:t>
      </w:r>
      <w:r>
        <w:rPr>
          <w:spacing w:val="-2"/>
        </w:rPr>
        <w:t>who</w:t>
      </w:r>
      <w:r>
        <w:rPr>
          <w:spacing w:val="-13"/>
        </w:rPr>
        <w:t> </w:t>
      </w:r>
      <w:r>
        <w:rPr>
          <w:spacing w:val="-2"/>
        </w:rPr>
        <w:t>are</w:t>
      </w:r>
      <w:r>
        <w:rPr>
          <w:spacing w:val="-15"/>
        </w:rPr>
        <w:t> </w:t>
      </w:r>
      <w:r>
        <w:rPr>
          <w:spacing w:val="-4"/>
        </w:rPr>
        <w:t>not:</w:t>
      </w:r>
    </w:p>
    <w:p>
      <w:pPr>
        <w:pStyle w:val="ListParagraph"/>
        <w:numPr>
          <w:ilvl w:val="0"/>
          <w:numId w:val="32"/>
        </w:numPr>
        <w:tabs>
          <w:tab w:pos="1854" w:val="left" w:leader="none"/>
        </w:tabs>
        <w:spacing w:line="240" w:lineRule="auto" w:before="113" w:after="0"/>
        <w:ind w:left="1854" w:right="0" w:hanging="347"/>
        <w:jc w:val="left"/>
        <w:rPr>
          <w:sz w:val="28"/>
        </w:rPr>
      </w:pPr>
      <w:r>
        <w:rPr>
          <w:spacing w:val="-4"/>
          <w:sz w:val="28"/>
        </w:rPr>
        <w:t>shareholders</w:t>
      </w:r>
      <w:r>
        <w:rPr>
          <w:spacing w:val="-7"/>
          <w:sz w:val="28"/>
        </w:rPr>
        <w:t> </w:t>
      </w:r>
      <w:r>
        <w:rPr>
          <w:spacing w:val="-4"/>
          <w:sz w:val="28"/>
        </w:rPr>
        <w:t>of</w:t>
      </w:r>
      <w:r>
        <w:rPr>
          <w:spacing w:val="-3"/>
          <w:sz w:val="28"/>
        </w:rPr>
        <w:t> </w:t>
      </w:r>
      <w:r>
        <w:rPr>
          <w:spacing w:val="-4"/>
          <w:sz w:val="28"/>
        </w:rPr>
        <w:t>the</w:t>
      </w:r>
      <w:r>
        <w:rPr>
          <w:spacing w:val="-6"/>
          <w:sz w:val="28"/>
        </w:rPr>
        <w:t> </w:t>
      </w:r>
      <w:r>
        <w:rPr>
          <w:spacing w:val="-4"/>
          <w:sz w:val="28"/>
        </w:rPr>
        <w:t>company, </w:t>
      </w:r>
      <w:r>
        <w:rPr>
          <w:spacing w:val="-5"/>
          <w:sz w:val="28"/>
        </w:rPr>
        <w:t>or</w:t>
      </w:r>
    </w:p>
    <w:p>
      <w:pPr>
        <w:pStyle w:val="ListParagraph"/>
        <w:numPr>
          <w:ilvl w:val="0"/>
          <w:numId w:val="32"/>
        </w:numPr>
        <w:tabs>
          <w:tab w:pos="1911" w:val="left" w:leader="none"/>
        </w:tabs>
        <w:spacing w:line="235" w:lineRule="auto" w:before="118" w:after="0"/>
        <w:ind w:left="1500" w:right="1081" w:firstLine="0"/>
        <w:jc w:val="left"/>
        <w:rPr>
          <w:sz w:val="28"/>
        </w:rPr>
      </w:pPr>
      <w:r>
        <w:rPr>
          <w:sz w:val="28"/>
        </w:rPr>
        <w:t>otherwise entitled to exercise the rights of shareholders in relation to general</w:t>
      </w:r>
      <w:r>
        <w:rPr>
          <w:spacing w:val="-15"/>
          <w:sz w:val="28"/>
        </w:rPr>
        <w:t> </w:t>
      </w:r>
      <w:r>
        <w:rPr>
          <w:sz w:val="28"/>
        </w:rPr>
        <w:t>meetings,</w:t>
      </w:r>
      <w:r>
        <w:rPr>
          <w:spacing w:val="-12"/>
          <w:sz w:val="28"/>
        </w:rPr>
        <w:t> </w:t>
      </w:r>
      <w:r>
        <w:rPr>
          <w:sz w:val="28"/>
        </w:rPr>
        <w:t>to</w:t>
      </w:r>
      <w:r>
        <w:rPr>
          <w:spacing w:val="-17"/>
          <w:sz w:val="28"/>
        </w:rPr>
        <w:t> </w:t>
      </w:r>
      <w:r>
        <w:rPr>
          <w:sz w:val="28"/>
        </w:rPr>
        <w:t>attend</w:t>
      </w:r>
      <w:r>
        <w:rPr>
          <w:spacing w:val="-14"/>
          <w:sz w:val="28"/>
        </w:rPr>
        <w:t> </w:t>
      </w:r>
      <w:r>
        <w:rPr>
          <w:sz w:val="28"/>
        </w:rPr>
        <w:t>and</w:t>
      </w:r>
      <w:r>
        <w:rPr>
          <w:spacing w:val="-14"/>
          <w:sz w:val="28"/>
        </w:rPr>
        <w:t> </w:t>
      </w:r>
      <w:r>
        <w:rPr>
          <w:sz w:val="28"/>
        </w:rPr>
        <w:t>speak</w:t>
      </w:r>
      <w:r>
        <w:rPr>
          <w:spacing w:val="-17"/>
          <w:sz w:val="28"/>
        </w:rPr>
        <w:t> </w:t>
      </w:r>
      <w:r>
        <w:rPr>
          <w:sz w:val="28"/>
        </w:rPr>
        <w:t>at</w:t>
      </w:r>
      <w:r>
        <w:rPr>
          <w:spacing w:val="-15"/>
          <w:sz w:val="28"/>
        </w:rPr>
        <w:t> </w:t>
      </w:r>
      <w:r>
        <w:rPr>
          <w:sz w:val="28"/>
        </w:rPr>
        <w:t>a</w:t>
      </w:r>
      <w:r>
        <w:rPr>
          <w:spacing w:val="-15"/>
          <w:sz w:val="28"/>
        </w:rPr>
        <w:t> </w:t>
      </w:r>
      <w:r>
        <w:rPr>
          <w:sz w:val="28"/>
        </w:rPr>
        <w:t>general</w:t>
      </w:r>
      <w:r>
        <w:rPr>
          <w:spacing w:val="-15"/>
          <w:sz w:val="28"/>
        </w:rPr>
        <w:t> </w:t>
      </w:r>
      <w:r>
        <w:rPr>
          <w:sz w:val="28"/>
        </w:rPr>
        <w:t>meeting.</w:t>
      </w:r>
    </w:p>
    <w:p>
      <w:pPr>
        <w:pStyle w:val="BodyText"/>
        <w:spacing w:before="218"/>
        <w:ind w:left="0"/>
        <w:jc w:val="left"/>
      </w:pPr>
    </w:p>
    <w:p>
      <w:pPr>
        <w:pStyle w:val="Heading1"/>
        <w:jc w:val="left"/>
      </w:pPr>
      <w:r>
        <w:rPr>
          <w:spacing w:val="-2"/>
        </w:rPr>
        <w:t>Adjournment</w:t>
      </w:r>
    </w:p>
    <w:p>
      <w:pPr>
        <w:pStyle w:val="BodyText"/>
        <w:spacing w:line="235" w:lineRule="auto" w:before="116"/>
        <w:ind w:right="1074"/>
      </w:pPr>
      <w:r>
        <w:rPr/>
        <w:t>40.(1) If the persons attending a general meeting within half an hour of the time at which the meeting was due to start do not constitute a quorum, or if during a meeting a quorum ceases to be present, the Chairperson of the meeting must adjourn it.</w:t>
      </w:r>
    </w:p>
    <w:p>
      <w:pPr>
        <w:pStyle w:val="ListParagraph"/>
        <w:numPr>
          <w:ilvl w:val="0"/>
          <w:numId w:val="33"/>
        </w:numPr>
        <w:tabs>
          <w:tab w:pos="1463" w:val="left" w:leader="none"/>
        </w:tabs>
        <w:spacing w:line="235" w:lineRule="auto" w:before="117" w:after="0"/>
        <w:ind w:left="1080" w:right="1082" w:firstLine="0"/>
        <w:jc w:val="both"/>
        <w:rPr>
          <w:sz w:val="28"/>
        </w:rPr>
      </w:pPr>
      <w:r>
        <w:rPr>
          <w:sz w:val="28"/>
        </w:rPr>
        <w:t>The</w:t>
      </w:r>
      <w:r>
        <w:rPr>
          <w:spacing w:val="-8"/>
          <w:sz w:val="28"/>
        </w:rPr>
        <w:t> </w:t>
      </w:r>
      <w:r>
        <w:rPr>
          <w:sz w:val="28"/>
        </w:rPr>
        <w:t>Chairperson</w:t>
      </w:r>
      <w:r>
        <w:rPr>
          <w:spacing w:val="-9"/>
          <w:sz w:val="28"/>
        </w:rPr>
        <w:t> </w:t>
      </w:r>
      <w:r>
        <w:rPr>
          <w:sz w:val="28"/>
        </w:rPr>
        <w:t>of</w:t>
      </w:r>
      <w:r>
        <w:rPr>
          <w:spacing w:val="-8"/>
          <w:sz w:val="28"/>
        </w:rPr>
        <w:t> </w:t>
      </w:r>
      <w:r>
        <w:rPr>
          <w:sz w:val="28"/>
        </w:rPr>
        <w:t>the</w:t>
      </w:r>
      <w:r>
        <w:rPr>
          <w:spacing w:val="-8"/>
          <w:sz w:val="28"/>
        </w:rPr>
        <w:t> </w:t>
      </w:r>
      <w:r>
        <w:rPr>
          <w:sz w:val="28"/>
        </w:rPr>
        <w:t>meeting</w:t>
      </w:r>
      <w:r>
        <w:rPr>
          <w:spacing w:val="-10"/>
          <w:sz w:val="28"/>
        </w:rPr>
        <w:t> </w:t>
      </w:r>
      <w:r>
        <w:rPr>
          <w:sz w:val="28"/>
        </w:rPr>
        <w:t>may</w:t>
      </w:r>
      <w:r>
        <w:rPr>
          <w:spacing w:val="-10"/>
          <w:sz w:val="28"/>
        </w:rPr>
        <w:t> </w:t>
      </w:r>
      <w:r>
        <w:rPr>
          <w:sz w:val="28"/>
        </w:rPr>
        <w:t>adjourn</w:t>
      </w:r>
      <w:r>
        <w:rPr>
          <w:spacing w:val="-10"/>
          <w:sz w:val="28"/>
        </w:rPr>
        <w:t> </w:t>
      </w:r>
      <w:r>
        <w:rPr>
          <w:sz w:val="28"/>
        </w:rPr>
        <w:t>a</w:t>
      </w:r>
      <w:r>
        <w:rPr>
          <w:spacing w:val="-8"/>
          <w:sz w:val="28"/>
        </w:rPr>
        <w:t> </w:t>
      </w:r>
      <w:r>
        <w:rPr>
          <w:sz w:val="28"/>
        </w:rPr>
        <w:t>general</w:t>
      </w:r>
      <w:r>
        <w:rPr>
          <w:spacing w:val="-9"/>
          <w:sz w:val="28"/>
        </w:rPr>
        <w:t> </w:t>
      </w:r>
      <w:r>
        <w:rPr>
          <w:sz w:val="28"/>
        </w:rPr>
        <w:t>meeting</w:t>
      </w:r>
      <w:r>
        <w:rPr>
          <w:spacing w:val="-10"/>
          <w:sz w:val="28"/>
        </w:rPr>
        <w:t> </w:t>
      </w:r>
      <w:r>
        <w:rPr>
          <w:sz w:val="28"/>
        </w:rPr>
        <w:t>at</w:t>
      </w:r>
      <w:r>
        <w:rPr>
          <w:spacing w:val="-11"/>
          <w:sz w:val="28"/>
        </w:rPr>
        <w:t> </w:t>
      </w:r>
      <w:r>
        <w:rPr>
          <w:sz w:val="28"/>
        </w:rPr>
        <w:t>which</w:t>
      </w:r>
      <w:r>
        <w:rPr>
          <w:spacing w:val="-10"/>
          <w:sz w:val="28"/>
        </w:rPr>
        <w:t> </w:t>
      </w:r>
      <w:r>
        <w:rPr>
          <w:sz w:val="28"/>
        </w:rPr>
        <w:t>a quorum is present if:</w:t>
      </w:r>
    </w:p>
    <w:p>
      <w:pPr>
        <w:pStyle w:val="ListParagraph"/>
        <w:spacing w:after="0" w:line="235" w:lineRule="auto"/>
        <w:jc w:val="both"/>
        <w:rPr>
          <w:sz w:val="28"/>
        </w:rPr>
        <w:sectPr>
          <w:pgSz w:w="12240" w:h="15840"/>
          <w:pgMar w:header="0" w:footer="1061" w:top="1340" w:bottom="1260" w:left="720" w:right="720"/>
        </w:sectPr>
      </w:pPr>
    </w:p>
    <w:p>
      <w:pPr>
        <w:pStyle w:val="ListParagraph"/>
        <w:numPr>
          <w:ilvl w:val="1"/>
          <w:numId w:val="33"/>
        </w:numPr>
        <w:tabs>
          <w:tab w:pos="1854" w:val="left" w:leader="none"/>
        </w:tabs>
        <w:spacing w:line="240" w:lineRule="auto" w:before="61" w:after="0"/>
        <w:ind w:left="1854" w:right="0" w:hanging="347"/>
        <w:jc w:val="both"/>
        <w:rPr>
          <w:sz w:val="28"/>
        </w:rPr>
      </w:pPr>
      <w:r>
        <w:rPr>
          <w:spacing w:val="-2"/>
          <w:sz w:val="28"/>
        </w:rPr>
        <w:t>the</w:t>
      </w:r>
      <w:r>
        <w:rPr>
          <w:spacing w:val="-9"/>
          <w:sz w:val="28"/>
        </w:rPr>
        <w:t> </w:t>
      </w:r>
      <w:r>
        <w:rPr>
          <w:spacing w:val="-2"/>
          <w:sz w:val="28"/>
        </w:rPr>
        <w:t>meeting</w:t>
      </w:r>
      <w:r>
        <w:rPr>
          <w:spacing w:val="-9"/>
          <w:sz w:val="28"/>
        </w:rPr>
        <w:t> </w:t>
      </w:r>
      <w:r>
        <w:rPr>
          <w:spacing w:val="-2"/>
          <w:sz w:val="28"/>
        </w:rPr>
        <w:t>consents</w:t>
      </w:r>
      <w:r>
        <w:rPr>
          <w:spacing w:val="-9"/>
          <w:sz w:val="28"/>
        </w:rPr>
        <w:t> </w:t>
      </w:r>
      <w:r>
        <w:rPr>
          <w:spacing w:val="-2"/>
          <w:sz w:val="28"/>
        </w:rPr>
        <w:t>to</w:t>
      </w:r>
      <w:r>
        <w:rPr>
          <w:spacing w:val="-9"/>
          <w:sz w:val="28"/>
        </w:rPr>
        <w:t> </w:t>
      </w:r>
      <w:r>
        <w:rPr>
          <w:spacing w:val="-2"/>
          <w:sz w:val="28"/>
        </w:rPr>
        <w:t>an</w:t>
      </w:r>
      <w:r>
        <w:rPr>
          <w:spacing w:val="-9"/>
          <w:sz w:val="28"/>
        </w:rPr>
        <w:t> </w:t>
      </w:r>
      <w:r>
        <w:rPr>
          <w:spacing w:val="-2"/>
          <w:sz w:val="28"/>
        </w:rPr>
        <w:t>adjournment,</w:t>
      </w:r>
      <w:r>
        <w:rPr>
          <w:spacing w:val="-11"/>
          <w:sz w:val="28"/>
        </w:rPr>
        <w:t> </w:t>
      </w:r>
      <w:r>
        <w:rPr>
          <w:spacing w:val="-5"/>
          <w:sz w:val="28"/>
        </w:rPr>
        <w:t>or</w:t>
      </w:r>
    </w:p>
    <w:p>
      <w:pPr>
        <w:pStyle w:val="ListParagraph"/>
        <w:numPr>
          <w:ilvl w:val="1"/>
          <w:numId w:val="33"/>
        </w:numPr>
        <w:tabs>
          <w:tab w:pos="1925" w:val="left" w:leader="none"/>
        </w:tabs>
        <w:spacing w:line="235" w:lineRule="auto" w:before="115" w:after="0"/>
        <w:ind w:left="1507" w:right="1076" w:firstLine="0"/>
        <w:jc w:val="both"/>
        <w:rPr>
          <w:sz w:val="28"/>
        </w:rPr>
      </w:pPr>
      <w:r>
        <w:rPr>
          <w:sz w:val="28"/>
        </w:rPr>
        <w:t>it appears to the Chairperson of the meeting that an adjournment is necessary to protect the safety of any person attending the meeting or ensure</w:t>
      </w:r>
      <w:r>
        <w:rPr>
          <w:spacing w:val="-10"/>
          <w:sz w:val="28"/>
        </w:rPr>
        <w:t> </w:t>
      </w:r>
      <w:r>
        <w:rPr>
          <w:sz w:val="28"/>
        </w:rPr>
        <w:t>that</w:t>
      </w:r>
      <w:r>
        <w:rPr>
          <w:spacing w:val="-11"/>
          <w:sz w:val="28"/>
        </w:rPr>
        <w:t> </w:t>
      </w:r>
      <w:r>
        <w:rPr>
          <w:sz w:val="28"/>
        </w:rPr>
        <w:t>the</w:t>
      </w:r>
      <w:r>
        <w:rPr>
          <w:spacing w:val="-13"/>
          <w:sz w:val="28"/>
        </w:rPr>
        <w:t> </w:t>
      </w:r>
      <w:r>
        <w:rPr>
          <w:sz w:val="28"/>
        </w:rPr>
        <w:t>business</w:t>
      </w:r>
      <w:r>
        <w:rPr>
          <w:spacing w:val="-9"/>
          <w:sz w:val="28"/>
        </w:rPr>
        <w:t> </w:t>
      </w:r>
      <w:r>
        <w:rPr>
          <w:sz w:val="28"/>
        </w:rPr>
        <w:t>of</w:t>
      </w:r>
      <w:r>
        <w:rPr>
          <w:spacing w:val="-10"/>
          <w:sz w:val="28"/>
        </w:rPr>
        <w:t> </w:t>
      </w:r>
      <w:r>
        <w:rPr>
          <w:sz w:val="28"/>
        </w:rPr>
        <w:t>the</w:t>
      </w:r>
      <w:r>
        <w:rPr>
          <w:spacing w:val="-10"/>
          <w:sz w:val="28"/>
        </w:rPr>
        <w:t> </w:t>
      </w:r>
      <w:r>
        <w:rPr>
          <w:sz w:val="28"/>
        </w:rPr>
        <w:t>meeting</w:t>
      </w:r>
      <w:r>
        <w:rPr>
          <w:spacing w:val="-10"/>
          <w:sz w:val="28"/>
        </w:rPr>
        <w:t> </w:t>
      </w:r>
      <w:r>
        <w:rPr>
          <w:sz w:val="28"/>
        </w:rPr>
        <w:t>is</w:t>
      </w:r>
      <w:r>
        <w:rPr>
          <w:spacing w:val="-10"/>
          <w:sz w:val="28"/>
        </w:rPr>
        <w:t> </w:t>
      </w:r>
      <w:r>
        <w:rPr>
          <w:sz w:val="28"/>
        </w:rPr>
        <w:t>conducted</w:t>
      </w:r>
      <w:r>
        <w:rPr>
          <w:spacing w:val="-12"/>
          <w:sz w:val="28"/>
        </w:rPr>
        <w:t> </w:t>
      </w:r>
      <w:r>
        <w:rPr>
          <w:sz w:val="28"/>
        </w:rPr>
        <w:t>in</w:t>
      </w:r>
      <w:r>
        <w:rPr>
          <w:spacing w:val="-9"/>
          <w:sz w:val="28"/>
        </w:rPr>
        <w:t> </w:t>
      </w:r>
      <w:r>
        <w:rPr>
          <w:sz w:val="28"/>
        </w:rPr>
        <w:t>an</w:t>
      </w:r>
      <w:r>
        <w:rPr>
          <w:spacing w:val="-10"/>
          <w:sz w:val="28"/>
        </w:rPr>
        <w:t> </w:t>
      </w:r>
      <w:r>
        <w:rPr>
          <w:sz w:val="28"/>
        </w:rPr>
        <w:t>orderly</w:t>
      </w:r>
      <w:r>
        <w:rPr>
          <w:spacing w:val="-12"/>
          <w:sz w:val="28"/>
        </w:rPr>
        <w:t> </w:t>
      </w:r>
      <w:r>
        <w:rPr>
          <w:sz w:val="28"/>
        </w:rPr>
        <w:t>manner.</w:t>
      </w:r>
    </w:p>
    <w:p>
      <w:pPr>
        <w:pStyle w:val="ListParagraph"/>
        <w:numPr>
          <w:ilvl w:val="0"/>
          <w:numId w:val="33"/>
        </w:numPr>
        <w:tabs>
          <w:tab w:pos="1458" w:val="left" w:leader="none"/>
        </w:tabs>
        <w:spacing w:line="235" w:lineRule="auto" w:before="119" w:after="0"/>
        <w:ind w:left="1080" w:right="1080" w:firstLine="0"/>
        <w:jc w:val="both"/>
        <w:rPr>
          <w:sz w:val="28"/>
        </w:rPr>
      </w:pPr>
      <w:r>
        <w:rPr>
          <w:sz w:val="28"/>
        </w:rPr>
        <w:t>The</w:t>
      </w:r>
      <w:r>
        <w:rPr>
          <w:spacing w:val="-13"/>
          <w:sz w:val="28"/>
        </w:rPr>
        <w:t> </w:t>
      </w:r>
      <w:r>
        <w:rPr>
          <w:sz w:val="28"/>
        </w:rPr>
        <w:t>Chairperson</w:t>
      </w:r>
      <w:r>
        <w:rPr>
          <w:spacing w:val="-13"/>
          <w:sz w:val="28"/>
        </w:rPr>
        <w:t> </w:t>
      </w:r>
      <w:r>
        <w:rPr>
          <w:sz w:val="28"/>
        </w:rPr>
        <w:t>of</w:t>
      </w:r>
      <w:r>
        <w:rPr>
          <w:spacing w:val="-13"/>
          <w:sz w:val="28"/>
        </w:rPr>
        <w:t> </w:t>
      </w:r>
      <w:r>
        <w:rPr>
          <w:sz w:val="28"/>
        </w:rPr>
        <w:t>the</w:t>
      </w:r>
      <w:r>
        <w:rPr>
          <w:spacing w:val="-15"/>
          <w:sz w:val="28"/>
        </w:rPr>
        <w:t> </w:t>
      </w:r>
      <w:r>
        <w:rPr>
          <w:sz w:val="28"/>
        </w:rPr>
        <w:t>meeting</w:t>
      </w:r>
      <w:r>
        <w:rPr>
          <w:spacing w:val="-15"/>
          <w:sz w:val="28"/>
        </w:rPr>
        <w:t> </w:t>
      </w:r>
      <w:r>
        <w:rPr>
          <w:sz w:val="28"/>
        </w:rPr>
        <w:t>must</w:t>
      </w:r>
      <w:r>
        <w:rPr>
          <w:spacing w:val="-15"/>
          <w:sz w:val="28"/>
        </w:rPr>
        <w:t> </w:t>
      </w:r>
      <w:r>
        <w:rPr>
          <w:sz w:val="28"/>
        </w:rPr>
        <w:t>adjourn</w:t>
      </w:r>
      <w:r>
        <w:rPr>
          <w:spacing w:val="-15"/>
          <w:sz w:val="28"/>
        </w:rPr>
        <w:t> </w:t>
      </w:r>
      <w:r>
        <w:rPr>
          <w:sz w:val="28"/>
        </w:rPr>
        <w:t>a</w:t>
      </w:r>
      <w:r>
        <w:rPr>
          <w:spacing w:val="-13"/>
          <w:sz w:val="28"/>
        </w:rPr>
        <w:t> </w:t>
      </w:r>
      <w:r>
        <w:rPr>
          <w:sz w:val="28"/>
        </w:rPr>
        <w:t>general</w:t>
      </w:r>
      <w:r>
        <w:rPr>
          <w:spacing w:val="-15"/>
          <w:sz w:val="28"/>
        </w:rPr>
        <w:t> </w:t>
      </w:r>
      <w:r>
        <w:rPr>
          <w:sz w:val="28"/>
        </w:rPr>
        <w:t>meeting</w:t>
      </w:r>
      <w:r>
        <w:rPr>
          <w:spacing w:val="-15"/>
          <w:sz w:val="28"/>
        </w:rPr>
        <w:t> </w:t>
      </w:r>
      <w:r>
        <w:rPr>
          <w:sz w:val="28"/>
        </w:rPr>
        <w:t>if</w:t>
      </w:r>
      <w:r>
        <w:rPr>
          <w:spacing w:val="-15"/>
          <w:sz w:val="28"/>
        </w:rPr>
        <w:t> </w:t>
      </w:r>
      <w:r>
        <w:rPr>
          <w:sz w:val="28"/>
        </w:rPr>
        <w:t>directed to do so by the meeting.</w:t>
      </w:r>
    </w:p>
    <w:p>
      <w:pPr>
        <w:pStyle w:val="ListParagraph"/>
        <w:numPr>
          <w:ilvl w:val="0"/>
          <w:numId w:val="33"/>
        </w:numPr>
        <w:tabs>
          <w:tab w:pos="1444" w:val="left" w:leader="none"/>
        </w:tabs>
        <w:spacing w:line="240" w:lineRule="auto" w:before="118" w:after="0"/>
        <w:ind w:left="1444" w:right="0" w:hanging="364"/>
        <w:jc w:val="both"/>
        <w:rPr>
          <w:sz w:val="28"/>
        </w:rPr>
      </w:pPr>
      <w:r>
        <w:rPr>
          <w:spacing w:val="-4"/>
          <w:sz w:val="28"/>
        </w:rPr>
        <w:t>When</w:t>
      </w:r>
      <w:r>
        <w:rPr>
          <w:spacing w:val="-11"/>
          <w:sz w:val="28"/>
        </w:rPr>
        <w:t> </w:t>
      </w:r>
      <w:r>
        <w:rPr>
          <w:spacing w:val="-4"/>
          <w:sz w:val="28"/>
        </w:rPr>
        <w:t>adjourning</w:t>
      </w:r>
      <w:r>
        <w:rPr>
          <w:spacing w:val="-10"/>
          <w:sz w:val="28"/>
        </w:rPr>
        <w:t> </w:t>
      </w:r>
      <w:r>
        <w:rPr>
          <w:spacing w:val="-4"/>
          <w:sz w:val="28"/>
        </w:rPr>
        <w:t>a</w:t>
      </w:r>
      <w:r>
        <w:rPr>
          <w:spacing w:val="-10"/>
          <w:sz w:val="28"/>
        </w:rPr>
        <w:t> </w:t>
      </w:r>
      <w:r>
        <w:rPr>
          <w:spacing w:val="-4"/>
          <w:sz w:val="28"/>
        </w:rPr>
        <w:t>general</w:t>
      </w:r>
      <w:r>
        <w:rPr>
          <w:spacing w:val="-9"/>
          <w:sz w:val="28"/>
        </w:rPr>
        <w:t> </w:t>
      </w:r>
      <w:r>
        <w:rPr>
          <w:spacing w:val="-4"/>
          <w:sz w:val="28"/>
        </w:rPr>
        <w:t>meeting,</w:t>
      </w:r>
      <w:r>
        <w:rPr>
          <w:spacing w:val="-9"/>
          <w:sz w:val="28"/>
        </w:rPr>
        <w:t> </w:t>
      </w:r>
      <w:r>
        <w:rPr>
          <w:spacing w:val="-4"/>
          <w:sz w:val="28"/>
        </w:rPr>
        <w:t>the</w:t>
      </w:r>
      <w:r>
        <w:rPr>
          <w:spacing w:val="-7"/>
          <w:sz w:val="28"/>
        </w:rPr>
        <w:t> </w:t>
      </w:r>
      <w:r>
        <w:rPr>
          <w:spacing w:val="-4"/>
          <w:sz w:val="28"/>
        </w:rPr>
        <w:t>Chairperson</w:t>
      </w:r>
      <w:r>
        <w:rPr>
          <w:spacing w:val="-9"/>
          <w:sz w:val="28"/>
        </w:rPr>
        <w:t> </w:t>
      </w:r>
      <w:r>
        <w:rPr>
          <w:spacing w:val="-4"/>
          <w:sz w:val="28"/>
        </w:rPr>
        <w:t>of</w:t>
      </w:r>
      <w:r>
        <w:rPr>
          <w:spacing w:val="-8"/>
          <w:sz w:val="28"/>
        </w:rPr>
        <w:t> </w:t>
      </w:r>
      <w:r>
        <w:rPr>
          <w:spacing w:val="-4"/>
          <w:sz w:val="28"/>
        </w:rPr>
        <w:t>the</w:t>
      </w:r>
      <w:r>
        <w:rPr>
          <w:spacing w:val="-8"/>
          <w:sz w:val="28"/>
        </w:rPr>
        <w:t> </w:t>
      </w:r>
      <w:r>
        <w:rPr>
          <w:spacing w:val="-4"/>
          <w:sz w:val="28"/>
        </w:rPr>
        <w:t>meeting</w:t>
      </w:r>
      <w:r>
        <w:rPr>
          <w:spacing w:val="-9"/>
          <w:sz w:val="28"/>
        </w:rPr>
        <w:t> </w:t>
      </w:r>
      <w:r>
        <w:rPr>
          <w:spacing w:val="-4"/>
          <w:sz w:val="28"/>
        </w:rPr>
        <w:t>must—</w:t>
      </w:r>
    </w:p>
    <w:p>
      <w:pPr>
        <w:pStyle w:val="ListParagraph"/>
        <w:numPr>
          <w:ilvl w:val="1"/>
          <w:numId w:val="33"/>
        </w:numPr>
        <w:tabs>
          <w:tab w:pos="1865" w:val="left" w:leader="none"/>
        </w:tabs>
        <w:spacing w:line="235" w:lineRule="auto" w:before="115" w:after="0"/>
        <w:ind w:left="1507" w:right="1083" w:firstLine="0"/>
        <w:jc w:val="both"/>
        <w:rPr>
          <w:sz w:val="28"/>
        </w:rPr>
      </w:pPr>
      <w:r>
        <w:rPr>
          <w:sz w:val="28"/>
        </w:rPr>
        <w:t>either</w:t>
      </w:r>
      <w:r>
        <w:rPr>
          <w:spacing w:val="-12"/>
          <w:sz w:val="28"/>
        </w:rPr>
        <w:t> </w:t>
      </w:r>
      <w:r>
        <w:rPr>
          <w:sz w:val="28"/>
        </w:rPr>
        <w:t>specify</w:t>
      </w:r>
      <w:r>
        <w:rPr>
          <w:spacing w:val="-9"/>
          <w:sz w:val="28"/>
        </w:rPr>
        <w:t> </w:t>
      </w:r>
      <w:r>
        <w:rPr>
          <w:sz w:val="28"/>
        </w:rPr>
        <w:t>the</w:t>
      </w:r>
      <w:r>
        <w:rPr>
          <w:spacing w:val="-10"/>
          <w:sz w:val="28"/>
        </w:rPr>
        <w:t> </w:t>
      </w:r>
      <w:r>
        <w:rPr>
          <w:sz w:val="28"/>
        </w:rPr>
        <w:t>time</w:t>
      </w:r>
      <w:r>
        <w:rPr>
          <w:spacing w:val="-10"/>
          <w:sz w:val="28"/>
        </w:rPr>
        <w:t> </w:t>
      </w:r>
      <w:r>
        <w:rPr>
          <w:sz w:val="28"/>
        </w:rPr>
        <w:t>and</w:t>
      </w:r>
      <w:r>
        <w:rPr>
          <w:spacing w:val="-11"/>
          <w:sz w:val="28"/>
        </w:rPr>
        <w:t> </w:t>
      </w:r>
      <w:r>
        <w:rPr>
          <w:sz w:val="28"/>
        </w:rPr>
        <w:t>place</w:t>
      </w:r>
      <w:r>
        <w:rPr>
          <w:spacing w:val="-9"/>
          <w:sz w:val="28"/>
        </w:rPr>
        <w:t> </w:t>
      </w:r>
      <w:r>
        <w:rPr>
          <w:sz w:val="28"/>
        </w:rPr>
        <w:t>to</w:t>
      </w:r>
      <w:r>
        <w:rPr>
          <w:spacing w:val="-10"/>
          <w:sz w:val="28"/>
        </w:rPr>
        <w:t> </w:t>
      </w:r>
      <w:r>
        <w:rPr>
          <w:sz w:val="28"/>
        </w:rPr>
        <w:t>which</w:t>
      </w:r>
      <w:r>
        <w:rPr>
          <w:spacing w:val="-10"/>
          <w:sz w:val="28"/>
        </w:rPr>
        <w:t> </w:t>
      </w:r>
      <w:r>
        <w:rPr>
          <w:sz w:val="28"/>
        </w:rPr>
        <w:t>it</w:t>
      </w:r>
      <w:r>
        <w:rPr>
          <w:spacing w:val="-10"/>
          <w:sz w:val="28"/>
        </w:rPr>
        <w:t> </w:t>
      </w:r>
      <w:r>
        <w:rPr>
          <w:sz w:val="28"/>
        </w:rPr>
        <w:t>is</w:t>
      </w:r>
      <w:r>
        <w:rPr>
          <w:spacing w:val="-11"/>
          <w:sz w:val="28"/>
        </w:rPr>
        <w:t> </w:t>
      </w:r>
      <w:r>
        <w:rPr>
          <w:sz w:val="28"/>
        </w:rPr>
        <w:t>adjourned</w:t>
      </w:r>
      <w:r>
        <w:rPr>
          <w:spacing w:val="-9"/>
          <w:sz w:val="28"/>
        </w:rPr>
        <w:t> </w:t>
      </w:r>
      <w:r>
        <w:rPr>
          <w:sz w:val="28"/>
        </w:rPr>
        <w:t>or</w:t>
      </w:r>
      <w:r>
        <w:rPr>
          <w:spacing w:val="-11"/>
          <w:sz w:val="28"/>
        </w:rPr>
        <w:t> </w:t>
      </w:r>
      <w:r>
        <w:rPr>
          <w:sz w:val="28"/>
        </w:rPr>
        <w:t>state</w:t>
      </w:r>
      <w:r>
        <w:rPr>
          <w:spacing w:val="-10"/>
          <w:sz w:val="28"/>
        </w:rPr>
        <w:t> </w:t>
      </w:r>
      <w:r>
        <w:rPr>
          <w:sz w:val="28"/>
        </w:rPr>
        <w:t>that</w:t>
      </w:r>
      <w:r>
        <w:rPr>
          <w:spacing w:val="-10"/>
          <w:sz w:val="28"/>
        </w:rPr>
        <w:t> </w:t>
      </w:r>
      <w:r>
        <w:rPr>
          <w:sz w:val="28"/>
        </w:rPr>
        <w:t>it is</w:t>
      </w:r>
      <w:r>
        <w:rPr>
          <w:spacing w:val="-5"/>
          <w:sz w:val="28"/>
        </w:rPr>
        <w:t> </w:t>
      </w:r>
      <w:r>
        <w:rPr>
          <w:sz w:val="28"/>
        </w:rPr>
        <w:t>to</w:t>
      </w:r>
      <w:r>
        <w:rPr>
          <w:spacing w:val="-5"/>
          <w:sz w:val="28"/>
        </w:rPr>
        <w:t> </w:t>
      </w:r>
      <w:r>
        <w:rPr>
          <w:sz w:val="28"/>
        </w:rPr>
        <w:t>continue</w:t>
      </w:r>
      <w:r>
        <w:rPr>
          <w:spacing w:val="-8"/>
          <w:sz w:val="28"/>
        </w:rPr>
        <w:t> </w:t>
      </w:r>
      <w:r>
        <w:rPr>
          <w:sz w:val="28"/>
        </w:rPr>
        <w:t>at</w:t>
      </w:r>
      <w:r>
        <w:rPr>
          <w:spacing w:val="-6"/>
          <w:sz w:val="28"/>
        </w:rPr>
        <w:t> </w:t>
      </w:r>
      <w:r>
        <w:rPr>
          <w:sz w:val="28"/>
        </w:rPr>
        <w:t>a</w:t>
      </w:r>
      <w:r>
        <w:rPr>
          <w:spacing w:val="-5"/>
          <w:sz w:val="28"/>
        </w:rPr>
        <w:t> </w:t>
      </w:r>
      <w:r>
        <w:rPr>
          <w:sz w:val="28"/>
        </w:rPr>
        <w:t>time</w:t>
      </w:r>
      <w:r>
        <w:rPr>
          <w:spacing w:val="-5"/>
          <w:sz w:val="28"/>
        </w:rPr>
        <w:t> </w:t>
      </w:r>
      <w:r>
        <w:rPr>
          <w:sz w:val="28"/>
        </w:rPr>
        <w:t>and</w:t>
      </w:r>
      <w:r>
        <w:rPr>
          <w:spacing w:val="-5"/>
          <w:sz w:val="28"/>
        </w:rPr>
        <w:t> </w:t>
      </w:r>
      <w:r>
        <w:rPr>
          <w:sz w:val="28"/>
        </w:rPr>
        <w:t>place</w:t>
      </w:r>
      <w:r>
        <w:rPr>
          <w:spacing w:val="-5"/>
          <w:sz w:val="28"/>
        </w:rPr>
        <w:t> </w:t>
      </w:r>
      <w:r>
        <w:rPr>
          <w:sz w:val="28"/>
        </w:rPr>
        <w:t>to</w:t>
      </w:r>
      <w:r>
        <w:rPr>
          <w:spacing w:val="-8"/>
          <w:sz w:val="28"/>
        </w:rPr>
        <w:t> </w:t>
      </w:r>
      <w:r>
        <w:rPr>
          <w:sz w:val="28"/>
        </w:rPr>
        <w:t>be</w:t>
      </w:r>
      <w:r>
        <w:rPr>
          <w:spacing w:val="-5"/>
          <w:sz w:val="28"/>
        </w:rPr>
        <w:t> </w:t>
      </w:r>
      <w:r>
        <w:rPr>
          <w:sz w:val="28"/>
        </w:rPr>
        <w:t>fixed</w:t>
      </w:r>
      <w:r>
        <w:rPr>
          <w:spacing w:val="-6"/>
          <w:sz w:val="28"/>
        </w:rPr>
        <w:t> </w:t>
      </w:r>
      <w:r>
        <w:rPr>
          <w:sz w:val="28"/>
        </w:rPr>
        <w:t>by</w:t>
      </w:r>
      <w:r>
        <w:rPr>
          <w:spacing w:val="-5"/>
          <w:sz w:val="28"/>
        </w:rPr>
        <w:t> </w:t>
      </w:r>
      <w:r>
        <w:rPr>
          <w:sz w:val="28"/>
        </w:rPr>
        <w:t>the</w:t>
      </w:r>
      <w:r>
        <w:rPr>
          <w:spacing w:val="-7"/>
          <w:sz w:val="28"/>
        </w:rPr>
        <w:t> </w:t>
      </w:r>
      <w:r>
        <w:rPr>
          <w:sz w:val="28"/>
        </w:rPr>
        <w:t>directors,</w:t>
      </w:r>
      <w:r>
        <w:rPr>
          <w:spacing w:val="-5"/>
          <w:sz w:val="28"/>
        </w:rPr>
        <w:t> </w:t>
      </w:r>
      <w:r>
        <w:rPr>
          <w:sz w:val="28"/>
        </w:rPr>
        <w:t>and</w:t>
      </w:r>
    </w:p>
    <w:p>
      <w:pPr>
        <w:pStyle w:val="ListParagraph"/>
        <w:numPr>
          <w:ilvl w:val="1"/>
          <w:numId w:val="33"/>
        </w:numPr>
        <w:tabs>
          <w:tab w:pos="1985" w:val="left" w:leader="none"/>
        </w:tabs>
        <w:spacing w:line="237" w:lineRule="auto" w:before="116" w:after="0"/>
        <w:ind w:left="1507" w:right="1079" w:firstLine="0"/>
        <w:jc w:val="both"/>
        <w:rPr>
          <w:sz w:val="28"/>
        </w:rPr>
      </w:pPr>
      <w:r>
        <w:rPr>
          <w:sz w:val="28"/>
        </w:rPr>
        <w:t>have regard to any directions as to the time and place of any adjournment</w:t>
      </w:r>
      <w:r>
        <w:rPr>
          <w:spacing w:val="-9"/>
          <w:sz w:val="28"/>
        </w:rPr>
        <w:t> </w:t>
      </w:r>
      <w:r>
        <w:rPr>
          <w:sz w:val="28"/>
        </w:rPr>
        <w:t>which</w:t>
      </w:r>
      <w:r>
        <w:rPr>
          <w:spacing w:val="-7"/>
          <w:sz w:val="28"/>
        </w:rPr>
        <w:t> </w:t>
      </w:r>
      <w:r>
        <w:rPr>
          <w:sz w:val="28"/>
        </w:rPr>
        <w:t>have</w:t>
      </w:r>
      <w:r>
        <w:rPr>
          <w:spacing w:val="-8"/>
          <w:sz w:val="28"/>
        </w:rPr>
        <w:t> </w:t>
      </w:r>
      <w:r>
        <w:rPr>
          <w:sz w:val="28"/>
        </w:rPr>
        <w:t>been</w:t>
      </w:r>
      <w:r>
        <w:rPr>
          <w:spacing w:val="-7"/>
          <w:sz w:val="28"/>
        </w:rPr>
        <w:t> </w:t>
      </w:r>
      <w:r>
        <w:rPr>
          <w:sz w:val="28"/>
        </w:rPr>
        <w:t>given</w:t>
      </w:r>
      <w:r>
        <w:rPr>
          <w:spacing w:val="-10"/>
          <w:sz w:val="28"/>
        </w:rPr>
        <w:t> </w:t>
      </w:r>
      <w:r>
        <w:rPr>
          <w:sz w:val="28"/>
        </w:rPr>
        <w:t>by</w:t>
      </w:r>
      <w:r>
        <w:rPr>
          <w:spacing w:val="-7"/>
          <w:sz w:val="28"/>
        </w:rPr>
        <w:t> </w:t>
      </w:r>
      <w:r>
        <w:rPr>
          <w:sz w:val="28"/>
        </w:rPr>
        <w:t>the</w:t>
      </w:r>
      <w:r>
        <w:rPr>
          <w:spacing w:val="-11"/>
          <w:sz w:val="28"/>
        </w:rPr>
        <w:t> </w:t>
      </w:r>
      <w:r>
        <w:rPr>
          <w:sz w:val="28"/>
        </w:rPr>
        <w:t>meeting.</w:t>
      </w:r>
    </w:p>
    <w:p>
      <w:pPr>
        <w:pStyle w:val="ListParagraph"/>
        <w:numPr>
          <w:ilvl w:val="0"/>
          <w:numId w:val="33"/>
        </w:numPr>
        <w:tabs>
          <w:tab w:pos="1465" w:val="left" w:leader="none"/>
        </w:tabs>
        <w:spacing w:line="235" w:lineRule="auto" w:before="116" w:after="0"/>
        <w:ind w:left="1080" w:right="1083" w:firstLine="0"/>
        <w:jc w:val="both"/>
        <w:rPr>
          <w:sz w:val="28"/>
        </w:rPr>
      </w:pPr>
      <w:r>
        <w:rPr>
          <w:sz w:val="28"/>
        </w:rPr>
        <w:t>If the continuation of an adjourned meeting is to take place more than 14 days</w:t>
      </w:r>
      <w:r>
        <w:rPr>
          <w:spacing w:val="-18"/>
          <w:sz w:val="28"/>
        </w:rPr>
        <w:t> </w:t>
      </w:r>
      <w:r>
        <w:rPr>
          <w:sz w:val="28"/>
        </w:rPr>
        <w:t>after</w:t>
      </w:r>
      <w:r>
        <w:rPr>
          <w:spacing w:val="-17"/>
          <w:sz w:val="28"/>
        </w:rPr>
        <w:t> </w:t>
      </w:r>
      <w:r>
        <w:rPr>
          <w:sz w:val="28"/>
        </w:rPr>
        <w:t>it</w:t>
      </w:r>
      <w:r>
        <w:rPr>
          <w:spacing w:val="-18"/>
          <w:sz w:val="28"/>
        </w:rPr>
        <w:t> </w:t>
      </w:r>
      <w:r>
        <w:rPr>
          <w:sz w:val="28"/>
        </w:rPr>
        <w:t>was</w:t>
      </w:r>
      <w:r>
        <w:rPr>
          <w:spacing w:val="-17"/>
          <w:sz w:val="28"/>
        </w:rPr>
        <w:t> </w:t>
      </w:r>
      <w:r>
        <w:rPr>
          <w:sz w:val="28"/>
        </w:rPr>
        <w:t>adjourned,</w:t>
      </w:r>
      <w:r>
        <w:rPr>
          <w:spacing w:val="-18"/>
          <w:sz w:val="28"/>
        </w:rPr>
        <w:t> </w:t>
      </w:r>
      <w:r>
        <w:rPr>
          <w:sz w:val="28"/>
        </w:rPr>
        <w:t>the</w:t>
      </w:r>
      <w:r>
        <w:rPr>
          <w:spacing w:val="-17"/>
          <w:sz w:val="28"/>
        </w:rPr>
        <w:t> </w:t>
      </w:r>
      <w:r>
        <w:rPr>
          <w:sz w:val="28"/>
        </w:rPr>
        <w:t>company</w:t>
      </w:r>
      <w:r>
        <w:rPr>
          <w:spacing w:val="-18"/>
          <w:sz w:val="28"/>
        </w:rPr>
        <w:t> </w:t>
      </w:r>
      <w:r>
        <w:rPr>
          <w:sz w:val="28"/>
        </w:rPr>
        <w:t>must</w:t>
      </w:r>
      <w:r>
        <w:rPr>
          <w:spacing w:val="-17"/>
          <w:sz w:val="28"/>
        </w:rPr>
        <w:t> </w:t>
      </w:r>
      <w:r>
        <w:rPr>
          <w:sz w:val="28"/>
        </w:rPr>
        <w:t>give</w:t>
      </w:r>
      <w:r>
        <w:rPr>
          <w:spacing w:val="-18"/>
          <w:sz w:val="28"/>
        </w:rPr>
        <w:t> </w:t>
      </w:r>
      <w:r>
        <w:rPr>
          <w:sz w:val="28"/>
        </w:rPr>
        <w:t>at</w:t>
      </w:r>
      <w:r>
        <w:rPr>
          <w:spacing w:val="-17"/>
          <w:sz w:val="28"/>
        </w:rPr>
        <w:t> </w:t>
      </w:r>
      <w:r>
        <w:rPr>
          <w:sz w:val="28"/>
        </w:rPr>
        <w:t>least</w:t>
      </w:r>
      <w:r>
        <w:rPr>
          <w:spacing w:val="-18"/>
          <w:sz w:val="28"/>
        </w:rPr>
        <w:t> </w:t>
      </w:r>
      <w:r>
        <w:rPr>
          <w:sz w:val="28"/>
        </w:rPr>
        <w:t>7</w:t>
      </w:r>
      <w:r>
        <w:rPr>
          <w:spacing w:val="-17"/>
          <w:sz w:val="28"/>
        </w:rPr>
        <w:t> </w:t>
      </w:r>
      <w:r>
        <w:rPr>
          <w:sz w:val="28"/>
        </w:rPr>
        <w:t>clear</w:t>
      </w:r>
      <w:r>
        <w:rPr>
          <w:spacing w:val="-18"/>
          <w:sz w:val="28"/>
        </w:rPr>
        <w:t> </w:t>
      </w:r>
      <w:r>
        <w:rPr>
          <w:sz w:val="28"/>
        </w:rPr>
        <w:t>days’</w:t>
      </w:r>
      <w:r>
        <w:rPr>
          <w:spacing w:val="-17"/>
          <w:sz w:val="28"/>
        </w:rPr>
        <w:t> </w:t>
      </w:r>
      <w:r>
        <w:rPr>
          <w:sz w:val="28"/>
        </w:rPr>
        <w:t>notice of</w:t>
      </w:r>
      <w:r>
        <w:rPr>
          <w:spacing w:val="-11"/>
          <w:sz w:val="28"/>
        </w:rPr>
        <w:t> </w:t>
      </w:r>
      <w:r>
        <w:rPr>
          <w:sz w:val="28"/>
        </w:rPr>
        <w:t>it</w:t>
      </w:r>
      <w:r>
        <w:rPr>
          <w:spacing w:val="-12"/>
          <w:sz w:val="28"/>
        </w:rPr>
        <w:t> </w:t>
      </w:r>
      <w:r>
        <w:rPr>
          <w:sz w:val="28"/>
        </w:rPr>
        <w:t>(that</w:t>
      </w:r>
      <w:r>
        <w:rPr>
          <w:spacing w:val="-11"/>
          <w:sz w:val="28"/>
        </w:rPr>
        <w:t> </w:t>
      </w:r>
      <w:r>
        <w:rPr>
          <w:sz w:val="28"/>
        </w:rPr>
        <w:t>is,</w:t>
      </w:r>
      <w:r>
        <w:rPr>
          <w:spacing w:val="-12"/>
          <w:sz w:val="28"/>
        </w:rPr>
        <w:t> </w:t>
      </w:r>
      <w:r>
        <w:rPr>
          <w:sz w:val="28"/>
        </w:rPr>
        <w:t>excluding</w:t>
      </w:r>
      <w:r>
        <w:rPr>
          <w:spacing w:val="-14"/>
          <w:sz w:val="28"/>
        </w:rPr>
        <w:t> </w:t>
      </w:r>
      <w:r>
        <w:rPr>
          <w:sz w:val="28"/>
        </w:rPr>
        <w:t>the</w:t>
      </w:r>
      <w:r>
        <w:rPr>
          <w:spacing w:val="-12"/>
          <w:sz w:val="28"/>
        </w:rPr>
        <w:t> </w:t>
      </w:r>
      <w:r>
        <w:rPr>
          <w:sz w:val="28"/>
        </w:rPr>
        <w:t>day</w:t>
      </w:r>
      <w:r>
        <w:rPr>
          <w:spacing w:val="-12"/>
          <w:sz w:val="28"/>
        </w:rPr>
        <w:t> </w:t>
      </w:r>
      <w:r>
        <w:rPr>
          <w:sz w:val="28"/>
        </w:rPr>
        <w:t>of</w:t>
      </w:r>
      <w:r>
        <w:rPr>
          <w:spacing w:val="-11"/>
          <w:sz w:val="28"/>
        </w:rPr>
        <w:t> </w:t>
      </w:r>
      <w:r>
        <w:rPr>
          <w:sz w:val="28"/>
        </w:rPr>
        <w:t>the</w:t>
      </w:r>
      <w:r>
        <w:rPr>
          <w:spacing w:val="-12"/>
          <w:sz w:val="28"/>
        </w:rPr>
        <w:t> </w:t>
      </w:r>
      <w:r>
        <w:rPr>
          <w:sz w:val="28"/>
        </w:rPr>
        <w:t>adjourned</w:t>
      </w:r>
      <w:r>
        <w:rPr>
          <w:spacing w:val="-12"/>
          <w:sz w:val="28"/>
        </w:rPr>
        <w:t> </w:t>
      </w:r>
      <w:r>
        <w:rPr>
          <w:sz w:val="28"/>
        </w:rPr>
        <w:t>meeting</w:t>
      </w:r>
      <w:r>
        <w:rPr>
          <w:spacing w:val="-13"/>
          <w:sz w:val="28"/>
        </w:rPr>
        <w:t> </w:t>
      </w:r>
      <w:r>
        <w:rPr>
          <w:sz w:val="28"/>
        </w:rPr>
        <w:t>and</w:t>
      </w:r>
      <w:r>
        <w:rPr>
          <w:spacing w:val="-11"/>
          <w:sz w:val="28"/>
        </w:rPr>
        <w:t> </w:t>
      </w:r>
      <w:r>
        <w:rPr>
          <w:sz w:val="28"/>
        </w:rPr>
        <w:t>the</w:t>
      </w:r>
      <w:r>
        <w:rPr>
          <w:spacing w:val="-12"/>
          <w:sz w:val="28"/>
        </w:rPr>
        <w:t> </w:t>
      </w:r>
      <w:r>
        <w:rPr>
          <w:sz w:val="28"/>
        </w:rPr>
        <w:t>day</w:t>
      </w:r>
      <w:r>
        <w:rPr>
          <w:spacing w:val="-12"/>
          <w:sz w:val="28"/>
        </w:rPr>
        <w:t> </w:t>
      </w:r>
      <w:r>
        <w:rPr>
          <w:sz w:val="28"/>
        </w:rPr>
        <w:t>on</w:t>
      </w:r>
      <w:r>
        <w:rPr>
          <w:spacing w:val="-11"/>
          <w:sz w:val="28"/>
        </w:rPr>
        <w:t> </w:t>
      </w:r>
      <w:r>
        <w:rPr>
          <w:sz w:val="28"/>
        </w:rPr>
        <w:t>which the notice is given):</w:t>
      </w:r>
    </w:p>
    <w:p>
      <w:pPr>
        <w:pStyle w:val="ListParagraph"/>
        <w:numPr>
          <w:ilvl w:val="1"/>
          <w:numId w:val="33"/>
        </w:numPr>
        <w:tabs>
          <w:tab w:pos="1861" w:val="left" w:leader="none"/>
        </w:tabs>
        <w:spacing w:line="319" w:lineRule="exact" w:before="113" w:after="0"/>
        <w:ind w:left="1861" w:right="0" w:hanging="354"/>
        <w:jc w:val="left"/>
        <w:rPr>
          <w:sz w:val="28"/>
        </w:rPr>
      </w:pPr>
      <w:r>
        <w:rPr>
          <w:sz w:val="28"/>
        </w:rPr>
        <w:t>to</w:t>
      </w:r>
      <w:r>
        <w:rPr>
          <w:spacing w:val="-14"/>
          <w:sz w:val="28"/>
        </w:rPr>
        <w:t> </w:t>
      </w:r>
      <w:r>
        <w:rPr>
          <w:sz w:val="28"/>
        </w:rPr>
        <w:t>the</w:t>
      </w:r>
      <w:r>
        <w:rPr>
          <w:spacing w:val="-13"/>
          <w:sz w:val="28"/>
        </w:rPr>
        <w:t> </w:t>
      </w:r>
      <w:r>
        <w:rPr>
          <w:sz w:val="28"/>
        </w:rPr>
        <w:t>same</w:t>
      </w:r>
      <w:r>
        <w:rPr>
          <w:spacing w:val="-13"/>
          <w:sz w:val="28"/>
        </w:rPr>
        <w:t> </w:t>
      </w:r>
      <w:r>
        <w:rPr>
          <w:sz w:val="28"/>
        </w:rPr>
        <w:t>persons</w:t>
      </w:r>
      <w:r>
        <w:rPr>
          <w:spacing w:val="-13"/>
          <w:sz w:val="28"/>
        </w:rPr>
        <w:t> </w:t>
      </w:r>
      <w:r>
        <w:rPr>
          <w:sz w:val="28"/>
        </w:rPr>
        <w:t>to</w:t>
      </w:r>
      <w:r>
        <w:rPr>
          <w:spacing w:val="-14"/>
          <w:sz w:val="28"/>
        </w:rPr>
        <w:t> </w:t>
      </w:r>
      <w:r>
        <w:rPr>
          <w:sz w:val="28"/>
        </w:rPr>
        <w:t>whom</w:t>
      </w:r>
      <w:r>
        <w:rPr>
          <w:spacing w:val="-14"/>
          <w:sz w:val="28"/>
        </w:rPr>
        <w:t> </w:t>
      </w:r>
      <w:r>
        <w:rPr>
          <w:sz w:val="28"/>
        </w:rPr>
        <w:t>notice</w:t>
      </w:r>
      <w:r>
        <w:rPr>
          <w:spacing w:val="-13"/>
          <w:sz w:val="28"/>
        </w:rPr>
        <w:t> </w:t>
      </w:r>
      <w:r>
        <w:rPr>
          <w:sz w:val="28"/>
        </w:rPr>
        <w:t>of</w:t>
      </w:r>
      <w:r>
        <w:rPr>
          <w:spacing w:val="-13"/>
          <w:sz w:val="28"/>
        </w:rPr>
        <w:t> </w:t>
      </w:r>
      <w:r>
        <w:rPr>
          <w:sz w:val="28"/>
        </w:rPr>
        <w:t>the</w:t>
      </w:r>
      <w:r>
        <w:rPr>
          <w:spacing w:val="-13"/>
          <w:sz w:val="28"/>
        </w:rPr>
        <w:t> </w:t>
      </w:r>
      <w:r>
        <w:rPr>
          <w:sz w:val="28"/>
        </w:rPr>
        <w:t>company’s</w:t>
      </w:r>
      <w:r>
        <w:rPr>
          <w:spacing w:val="-13"/>
          <w:sz w:val="28"/>
        </w:rPr>
        <w:t> </w:t>
      </w:r>
      <w:r>
        <w:rPr>
          <w:sz w:val="28"/>
        </w:rPr>
        <w:t>general</w:t>
      </w:r>
      <w:r>
        <w:rPr>
          <w:spacing w:val="-14"/>
          <w:sz w:val="28"/>
        </w:rPr>
        <w:t> </w:t>
      </w:r>
      <w:r>
        <w:rPr>
          <w:spacing w:val="-2"/>
          <w:sz w:val="28"/>
        </w:rPr>
        <w:t>meetings</w:t>
      </w:r>
    </w:p>
    <w:p>
      <w:pPr>
        <w:pStyle w:val="BodyText"/>
        <w:spacing w:line="319" w:lineRule="exact" w:before="0"/>
        <w:ind w:left="1507"/>
        <w:jc w:val="left"/>
      </w:pPr>
      <w:r>
        <w:rPr>
          <w:spacing w:val="-4"/>
        </w:rPr>
        <w:t>is</w:t>
      </w:r>
      <w:r>
        <w:rPr>
          <w:spacing w:val="-8"/>
        </w:rPr>
        <w:t> </w:t>
      </w:r>
      <w:r>
        <w:rPr>
          <w:spacing w:val="-4"/>
        </w:rPr>
        <w:t>required</w:t>
      </w:r>
      <w:r>
        <w:rPr>
          <w:spacing w:val="-8"/>
        </w:rPr>
        <w:t> </w:t>
      </w:r>
      <w:r>
        <w:rPr>
          <w:spacing w:val="-4"/>
        </w:rPr>
        <w:t>to</w:t>
      </w:r>
      <w:r>
        <w:rPr>
          <w:spacing w:val="-11"/>
        </w:rPr>
        <w:t> </w:t>
      </w:r>
      <w:r>
        <w:rPr>
          <w:spacing w:val="-4"/>
        </w:rPr>
        <w:t>be</w:t>
      </w:r>
      <w:r>
        <w:rPr>
          <w:spacing w:val="-7"/>
        </w:rPr>
        <w:t> </w:t>
      </w:r>
      <w:r>
        <w:rPr>
          <w:spacing w:val="-4"/>
        </w:rPr>
        <w:t>given,</w:t>
      </w:r>
      <w:r>
        <w:rPr>
          <w:spacing w:val="-9"/>
        </w:rPr>
        <w:t> </w:t>
      </w:r>
      <w:r>
        <w:rPr>
          <w:spacing w:val="-5"/>
        </w:rPr>
        <w:t>and</w:t>
      </w:r>
    </w:p>
    <w:p>
      <w:pPr>
        <w:pStyle w:val="ListParagraph"/>
        <w:numPr>
          <w:ilvl w:val="1"/>
          <w:numId w:val="33"/>
        </w:numPr>
        <w:tabs>
          <w:tab w:pos="1961" w:val="left" w:leader="none"/>
        </w:tabs>
        <w:spacing w:line="237" w:lineRule="auto" w:before="112" w:after="0"/>
        <w:ind w:left="1507" w:right="1074" w:firstLine="0"/>
        <w:jc w:val="left"/>
        <w:rPr>
          <w:sz w:val="28"/>
        </w:rPr>
      </w:pPr>
      <w:r>
        <w:rPr>
          <w:sz w:val="28"/>
        </w:rPr>
        <w:t>containing</w:t>
      </w:r>
      <w:r>
        <w:rPr>
          <w:spacing w:val="40"/>
          <w:sz w:val="28"/>
        </w:rPr>
        <w:t> </w:t>
      </w:r>
      <w:r>
        <w:rPr>
          <w:sz w:val="28"/>
        </w:rPr>
        <w:t>the</w:t>
      </w:r>
      <w:r>
        <w:rPr>
          <w:spacing w:val="40"/>
          <w:sz w:val="28"/>
        </w:rPr>
        <w:t> </w:t>
      </w:r>
      <w:r>
        <w:rPr>
          <w:sz w:val="28"/>
        </w:rPr>
        <w:t>same</w:t>
      </w:r>
      <w:r>
        <w:rPr>
          <w:spacing w:val="40"/>
          <w:sz w:val="28"/>
        </w:rPr>
        <w:t> </w:t>
      </w:r>
      <w:r>
        <w:rPr>
          <w:sz w:val="28"/>
        </w:rPr>
        <w:t>information</w:t>
      </w:r>
      <w:r>
        <w:rPr>
          <w:spacing w:val="40"/>
          <w:sz w:val="28"/>
        </w:rPr>
        <w:t> </w:t>
      </w:r>
      <w:r>
        <w:rPr>
          <w:sz w:val="28"/>
        </w:rPr>
        <w:t>which</w:t>
      </w:r>
      <w:r>
        <w:rPr>
          <w:spacing w:val="40"/>
          <w:sz w:val="28"/>
        </w:rPr>
        <w:t> </w:t>
      </w:r>
      <w:r>
        <w:rPr>
          <w:sz w:val="28"/>
        </w:rPr>
        <w:t>such</w:t>
      </w:r>
      <w:r>
        <w:rPr>
          <w:spacing w:val="40"/>
          <w:sz w:val="28"/>
        </w:rPr>
        <w:t> </w:t>
      </w:r>
      <w:r>
        <w:rPr>
          <w:sz w:val="28"/>
        </w:rPr>
        <w:t>notice</w:t>
      </w:r>
      <w:r>
        <w:rPr>
          <w:spacing w:val="40"/>
          <w:sz w:val="28"/>
        </w:rPr>
        <w:t> </w:t>
      </w:r>
      <w:r>
        <w:rPr>
          <w:sz w:val="28"/>
        </w:rPr>
        <w:t>is</w:t>
      </w:r>
      <w:r>
        <w:rPr>
          <w:spacing w:val="40"/>
          <w:sz w:val="28"/>
        </w:rPr>
        <w:t> </w:t>
      </w:r>
      <w:r>
        <w:rPr>
          <w:sz w:val="28"/>
        </w:rPr>
        <w:t>required</w:t>
      </w:r>
      <w:r>
        <w:rPr>
          <w:spacing w:val="40"/>
          <w:sz w:val="28"/>
        </w:rPr>
        <w:t> </w:t>
      </w:r>
      <w:r>
        <w:rPr>
          <w:sz w:val="28"/>
        </w:rPr>
        <w:t>to </w:t>
      </w:r>
      <w:r>
        <w:rPr>
          <w:spacing w:val="-2"/>
          <w:sz w:val="28"/>
        </w:rPr>
        <w:t>contain.</w:t>
      </w:r>
    </w:p>
    <w:p>
      <w:pPr>
        <w:pStyle w:val="ListParagraph"/>
        <w:numPr>
          <w:ilvl w:val="0"/>
          <w:numId w:val="33"/>
        </w:numPr>
        <w:tabs>
          <w:tab w:pos="1504" w:val="left" w:leader="none"/>
        </w:tabs>
        <w:spacing w:line="235" w:lineRule="auto" w:before="117" w:after="0"/>
        <w:ind w:left="1080" w:right="1082" w:firstLine="0"/>
        <w:jc w:val="both"/>
        <w:rPr>
          <w:sz w:val="28"/>
        </w:rPr>
      </w:pPr>
      <w:r>
        <w:rPr>
          <w:sz w:val="28"/>
        </w:rPr>
        <w:t>No business may be transacted at an adjourned general meeting which could</w:t>
      </w:r>
      <w:r>
        <w:rPr>
          <w:spacing w:val="-12"/>
          <w:sz w:val="28"/>
        </w:rPr>
        <w:t> </w:t>
      </w:r>
      <w:r>
        <w:rPr>
          <w:sz w:val="28"/>
        </w:rPr>
        <w:t>not</w:t>
      </w:r>
      <w:r>
        <w:rPr>
          <w:spacing w:val="-12"/>
          <w:sz w:val="28"/>
        </w:rPr>
        <w:t> </w:t>
      </w:r>
      <w:r>
        <w:rPr>
          <w:sz w:val="28"/>
        </w:rPr>
        <w:t>properly</w:t>
      </w:r>
      <w:r>
        <w:rPr>
          <w:spacing w:val="-13"/>
          <w:sz w:val="28"/>
        </w:rPr>
        <w:t> </w:t>
      </w:r>
      <w:r>
        <w:rPr>
          <w:sz w:val="28"/>
        </w:rPr>
        <w:t>have</w:t>
      </w:r>
      <w:r>
        <w:rPr>
          <w:spacing w:val="-12"/>
          <w:sz w:val="28"/>
        </w:rPr>
        <w:t> </w:t>
      </w:r>
      <w:r>
        <w:rPr>
          <w:sz w:val="28"/>
        </w:rPr>
        <w:t>been</w:t>
      </w:r>
      <w:r>
        <w:rPr>
          <w:spacing w:val="-12"/>
          <w:sz w:val="28"/>
        </w:rPr>
        <w:t> </w:t>
      </w:r>
      <w:r>
        <w:rPr>
          <w:sz w:val="28"/>
        </w:rPr>
        <w:t>transacted</w:t>
      </w:r>
      <w:r>
        <w:rPr>
          <w:spacing w:val="-13"/>
          <w:sz w:val="28"/>
        </w:rPr>
        <w:t> </w:t>
      </w:r>
      <w:r>
        <w:rPr>
          <w:sz w:val="28"/>
        </w:rPr>
        <w:t>at</w:t>
      </w:r>
      <w:r>
        <w:rPr>
          <w:spacing w:val="-14"/>
          <w:sz w:val="28"/>
        </w:rPr>
        <w:t> </w:t>
      </w:r>
      <w:r>
        <w:rPr>
          <w:sz w:val="28"/>
        </w:rPr>
        <w:t>the</w:t>
      </w:r>
      <w:r>
        <w:rPr>
          <w:spacing w:val="-12"/>
          <w:sz w:val="28"/>
        </w:rPr>
        <w:t> </w:t>
      </w:r>
      <w:r>
        <w:rPr>
          <w:sz w:val="28"/>
        </w:rPr>
        <w:t>meeting</w:t>
      </w:r>
      <w:r>
        <w:rPr>
          <w:spacing w:val="-13"/>
          <w:sz w:val="28"/>
        </w:rPr>
        <w:t> </w:t>
      </w:r>
      <w:r>
        <w:rPr>
          <w:sz w:val="28"/>
        </w:rPr>
        <w:t>if</w:t>
      </w:r>
      <w:r>
        <w:rPr>
          <w:spacing w:val="-12"/>
          <w:sz w:val="28"/>
        </w:rPr>
        <w:t> </w:t>
      </w:r>
      <w:r>
        <w:rPr>
          <w:sz w:val="28"/>
        </w:rPr>
        <w:t>the</w:t>
      </w:r>
      <w:r>
        <w:rPr>
          <w:spacing w:val="-12"/>
          <w:sz w:val="28"/>
        </w:rPr>
        <w:t> </w:t>
      </w:r>
      <w:r>
        <w:rPr>
          <w:sz w:val="28"/>
        </w:rPr>
        <w:t>adjournment</w:t>
      </w:r>
      <w:r>
        <w:rPr>
          <w:spacing w:val="-12"/>
          <w:sz w:val="28"/>
        </w:rPr>
        <w:t> </w:t>
      </w:r>
      <w:r>
        <w:rPr>
          <w:sz w:val="28"/>
        </w:rPr>
        <w:t>had not taken place.</w:t>
      </w:r>
    </w:p>
    <w:p>
      <w:pPr>
        <w:spacing w:before="107"/>
        <w:ind w:left="212" w:right="212" w:firstLine="0"/>
        <w:jc w:val="center"/>
        <w:rPr>
          <w:b/>
          <w:i/>
          <w:sz w:val="29"/>
        </w:rPr>
      </w:pPr>
      <w:r>
        <w:rPr>
          <w:b/>
          <w:i/>
          <w:spacing w:val="-2"/>
          <w:sz w:val="29"/>
          <w:u w:val="single"/>
        </w:rPr>
        <w:t>Voting</w:t>
      </w:r>
      <w:r>
        <w:rPr>
          <w:b/>
          <w:i/>
          <w:spacing w:val="-16"/>
          <w:sz w:val="29"/>
          <w:u w:val="single"/>
        </w:rPr>
        <w:t> </w:t>
      </w:r>
      <w:r>
        <w:rPr>
          <w:b/>
          <w:i/>
          <w:spacing w:val="-2"/>
          <w:sz w:val="29"/>
          <w:u w:val="single"/>
        </w:rPr>
        <w:t>At</w:t>
      </w:r>
      <w:r>
        <w:rPr>
          <w:b/>
          <w:i/>
          <w:spacing w:val="-12"/>
          <w:sz w:val="29"/>
          <w:u w:val="single"/>
        </w:rPr>
        <w:t> </w:t>
      </w:r>
      <w:r>
        <w:rPr>
          <w:b/>
          <w:i/>
          <w:spacing w:val="-2"/>
          <w:sz w:val="29"/>
          <w:u w:val="single"/>
        </w:rPr>
        <w:t>General</w:t>
      </w:r>
      <w:r>
        <w:rPr>
          <w:b/>
          <w:i/>
          <w:spacing w:val="-16"/>
          <w:sz w:val="29"/>
          <w:u w:val="single"/>
        </w:rPr>
        <w:t> </w:t>
      </w:r>
      <w:r>
        <w:rPr>
          <w:b/>
          <w:i/>
          <w:spacing w:val="-2"/>
          <w:sz w:val="29"/>
          <w:u w:val="single"/>
        </w:rPr>
        <w:t>Meetings</w:t>
      </w:r>
    </w:p>
    <w:p>
      <w:pPr>
        <w:pStyle w:val="Heading1"/>
        <w:spacing w:before="101"/>
        <w:ind w:left="212" w:right="7027"/>
        <w:jc w:val="center"/>
      </w:pPr>
      <w:r>
        <w:rPr>
          <w:spacing w:val="-4"/>
        </w:rPr>
        <w:t>Voting:</w:t>
      </w:r>
      <w:r>
        <w:rPr>
          <w:spacing w:val="-7"/>
        </w:rPr>
        <w:t> </w:t>
      </w:r>
      <w:r>
        <w:rPr>
          <w:spacing w:val="-2"/>
        </w:rPr>
        <w:t>general</w:t>
      </w:r>
    </w:p>
    <w:p>
      <w:pPr>
        <w:pStyle w:val="BodyText"/>
        <w:spacing w:line="235" w:lineRule="auto" w:before="113"/>
        <w:ind w:right="1077"/>
      </w:pPr>
      <w:r>
        <w:rPr/>
        <w:t>41. A resolution put to the vote of a general meeting must be decided on a show of hands unless a poll is duly demanded in accordance with the provisions</w:t>
      </w:r>
      <w:r>
        <w:rPr>
          <w:spacing w:val="-4"/>
        </w:rPr>
        <w:t> </w:t>
      </w:r>
      <w:r>
        <w:rPr/>
        <w:t>of</w:t>
      </w:r>
      <w:r>
        <w:rPr>
          <w:spacing w:val="-4"/>
        </w:rPr>
        <w:t> </w:t>
      </w:r>
      <w:r>
        <w:rPr/>
        <w:t>these</w:t>
      </w:r>
      <w:r>
        <w:rPr>
          <w:spacing w:val="-4"/>
        </w:rPr>
        <w:t> </w:t>
      </w:r>
      <w:r>
        <w:rPr/>
        <w:t>articles</w:t>
      </w:r>
      <w:r>
        <w:rPr>
          <w:spacing w:val="-4"/>
        </w:rPr>
        <w:t> </w:t>
      </w:r>
      <w:r>
        <w:rPr/>
        <w:t>or</w:t>
      </w:r>
      <w:r>
        <w:rPr>
          <w:spacing w:val="-4"/>
        </w:rPr>
        <w:t> </w:t>
      </w:r>
      <w:r>
        <w:rPr/>
        <w:t>the</w:t>
      </w:r>
      <w:r>
        <w:rPr>
          <w:spacing w:val="-4"/>
        </w:rPr>
        <w:t> </w:t>
      </w:r>
      <w:r>
        <w:rPr/>
        <w:t>companies</w:t>
      </w:r>
      <w:r>
        <w:rPr>
          <w:spacing w:val="-5"/>
        </w:rPr>
        <w:t> </w:t>
      </w:r>
      <w:r>
        <w:rPr/>
        <w:t>Act.</w:t>
      </w:r>
    </w:p>
    <w:p>
      <w:pPr>
        <w:pStyle w:val="BodyText"/>
        <w:spacing w:before="219"/>
        <w:ind w:left="0"/>
        <w:jc w:val="left"/>
      </w:pPr>
    </w:p>
    <w:p>
      <w:pPr>
        <w:pStyle w:val="Heading1"/>
        <w:spacing w:before="1"/>
      </w:pPr>
      <w:r>
        <w:rPr>
          <w:spacing w:val="-4"/>
        </w:rPr>
        <w:t>Errors</w:t>
      </w:r>
      <w:r>
        <w:rPr>
          <w:spacing w:val="-15"/>
        </w:rPr>
        <w:t> </w:t>
      </w:r>
      <w:r>
        <w:rPr>
          <w:spacing w:val="-4"/>
        </w:rPr>
        <w:t>and</w:t>
      </w:r>
      <w:r>
        <w:rPr>
          <w:spacing w:val="-13"/>
        </w:rPr>
        <w:t> </w:t>
      </w:r>
      <w:r>
        <w:rPr>
          <w:spacing w:val="-4"/>
        </w:rPr>
        <w:t>disputes</w:t>
      </w:r>
    </w:p>
    <w:p>
      <w:pPr>
        <w:pStyle w:val="BodyText"/>
        <w:spacing w:line="235" w:lineRule="auto" w:before="113"/>
        <w:ind w:right="1078"/>
      </w:pPr>
      <w:r>
        <w:rPr/>
        <w:t>42.(1)</w:t>
      </w:r>
      <w:r>
        <w:rPr>
          <w:spacing w:val="-18"/>
        </w:rPr>
        <w:t> </w:t>
      </w:r>
      <w:r>
        <w:rPr/>
        <w:t>No</w:t>
      </w:r>
      <w:r>
        <w:rPr>
          <w:spacing w:val="-17"/>
        </w:rPr>
        <w:t> </w:t>
      </w:r>
      <w:r>
        <w:rPr/>
        <w:t>objection</w:t>
      </w:r>
      <w:r>
        <w:rPr>
          <w:spacing w:val="-18"/>
        </w:rPr>
        <w:t> </w:t>
      </w:r>
      <w:r>
        <w:rPr/>
        <w:t>may</w:t>
      </w:r>
      <w:r>
        <w:rPr>
          <w:spacing w:val="-17"/>
        </w:rPr>
        <w:t> </w:t>
      </w:r>
      <w:r>
        <w:rPr/>
        <w:t>be</w:t>
      </w:r>
      <w:r>
        <w:rPr>
          <w:spacing w:val="-18"/>
        </w:rPr>
        <w:t> </w:t>
      </w:r>
      <w:r>
        <w:rPr/>
        <w:t>raised</w:t>
      </w:r>
      <w:r>
        <w:rPr>
          <w:spacing w:val="-17"/>
        </w:rPr>
        <w:t> </w:t>
      </w:r>
      <w:r>
        <w:rPr/>
        <w:t>to</w:t>
      </w:r>
      <w:r>
        <w:rPr>
          <w:spacing w:val="-18"/>
        </w:rPr>
        <w:t> </w:t>
      </w:r>
      <w:r>
        <w:rPr/>
        <w:t>the</w:t>
      </w:r>
      <w:r>
        <w:rPr>
          <w:spacing w:val="-17"/>
        </w:rPr>
        <w:t> </w:t>
      </w:r>
      <w:r>
        <w:rPr/>
        <w:t>qualification</w:t>
      </w:r>
      <w:r>
        <w:rPr>
          <w:spacing w:val="-18"/>
        </w:rPr>
        <w:t> </w:t>
      </w:r>
      <w:r>
        <w:rPr/>
        <w:t>of</w:t>
      </w:r>
      <w:r>
        <w:rPr>
          <w:spacing w:val="-17"/>
        </w:rPr>
        <w:t> </w:t>
      </w:r>
      <w:r>
        <w:rPr/>
        <w:t>any</w:t>
      </w:r>
      <w:r>
        <w:rPr>
          <w:spacing w:val="-18"/>
        </w:rPr>
        <w:t> </w:t>
      </w:r>
      <w:r>
        <w:rPr/>
        <w:t>person</w:t>
      </w:r>
      <w:r>
        <w:rPr>
          <w:spacing w:val="-17"/>
        </w:rPr>
        <w:t> </w:t>
      </w:r>
      <w:r>
        <w:rPr/>
        <w:t>voting</w:t>
      </w:r>
      <w:r>
        <w:rPr>
          <w:spacing w:val="-18"/>
        </w:rPr>
        <w:t> </w:t>
      </w:r>
      <w:r>
        <w:rPr/>
        <w:t>at</w:t>
      </w:r>
      <w:r>
        <w:rPr>
          <w:spacing w:val="-17"/>
        </w:rPr>
        <w:t> </w:t>
      </w:r>
      <w:r>
        <w:rPr/>
        <w:t>a general</w:t>
      </w:r>
      <w:r>
        <w:rPr>
          <w:spacing w:val="-9"/>
        </w:rPr>
        <w:t> </w:t>
      </w:r>
      <w:r>
        <w:rPr/>
        <w:t>meeting</w:t>
      </w:r>
      <w:r>
        <w:rPr>
          <w:spacing w:val="-10"/>
        </w:rPr>
        <w:t> </w:t>
      </w:r>
      <w:r>
        <w:rPr/>
        <w:t>except</w:t>
      </w:r>
      <w:r>
        <w:rPr>
          <w:spacing w:val="-10"/>
        </w:rPr>
        <w:t> </w:t>
      </w:r>
      <w:r>
        <w:rPr/>
        <w:t>at</w:t>
      </w:r>
      <w:r>
        <w:rPr>
          <w:spacing w:val="-10"/>
        </w:rPr>
        <w:t> </w:t>
      </w:r>
      <w:r>
        <w:rPr/>
        <w:t>the</w:t>
      </w:r>
      <w:r>
        <w:rPr>
          <w:spacing w:val="-9"/>
        </w:rPr>
        <w:t> </w:t>
      </w:r>
      <w:r>
        <w:rPr/>
        <w:t>meeting</w:t>
      </w:r>
      <w:r>
        <w:rPr>
          <w:spacing w:val="-9"/>
        </w:rPr>
        <w:t> </w:t>
      </w:r>
      <w:r>
        <w:rPr/>
        <w:t>or</w:t>
      </w:r>
      <w:r>
        <w:rPr>
          <w:spacing w:val="-9"/>
        </w:rPr>
        <w:t> </w:t>
      </w:r>
      <w:r>
        <w:rPr/>
        <w:t>adjourned</w:t>
      </w:r>
      <w:r>
        <w:rPr>
          <w:spacing w:val="-8"/>
        </w:rPr>
        <w:t> </w:t>
      </w:r>
      <w:r>
        <w:rPr/>
        <w:t>meeting</w:t>
      </w:r>
      <w:r>
        <w:rPr>
          <w:spacing w:val="-10"/>
        </w:rPr>
        <w:t> </w:t>
      </w:r>
      <w:r>
        <w:rPr/>
        <w:t>at</w:t>
      </w:r>
      <w:r>
        <w:rPr>
          <w:spacing w:val="-10"/>
        </w:rPr>
        <w:t> </w:t>
      </w:r>
      <w:r>
        <w:rPr/>
        <w:t>which</w:t>
      </w:r>
      <w:r>
        <w:rPr>
          <w:spacing w:val="-9"/>
        </w:rPr>
        <w:t> </w:t>
      </w:r>
      <w:r>
        <w:rPr/>
        <w:t>the</w:t>
      </w:r>
      <w:r>
        <w:rPr>
          <w:spacing w:val="-9"/>
        </w:rPr>
        <w:t> </w:t>
      </w:r>
      <w:r>
        <w:rPr/>
        <w:t>vote objected</w:t>
      </w:r>
      <w:r>
        <w:rPr>
          <w:spacing w:val="-14"/>
        </w:rPr>
        <w:t> </w:t>
      </w:r>
      <w:r>
        <w:rPr/>
        <w:t>to</w:t>
      </w:r>
      <w:r>
        <w:rPr>
          <w:spacing w:val="-15"/>
        </w:rPr>
        <w:t> </w:t>
      </w:r>
      <w:r>
        <w:rPr/>
        <w:t>is</w:t>
      </w:r>
      <w:r>
        <w:rPr>
          <w:spacing w:val="-15"/>
        </w:rPr>
        <w:t> </w:t>
      </w:r>
      <w:r>
        <w:rPr/>
        <w:t>tendered,</w:t>
      </w:r>
      <w:r>
        <w:rPr>
          <w:spacing w:val="-17"/>
        </w:rPr>
        <w:t> </w:t>
      </w:r>
      <w:r>
        <w:rPr/>
        <w:t>and</w:t>
      </w:r>
      <w:r>
        <w:rPr>
          <w:spacing w:val="-14"/>
        </w:rPr>
        <w:t> </w:t>
      </w:r>
      <w:r>
        <w:rPr/>
        <w:t>every</w:t>
      </w:r>
      <w:r>
        <w:rPr>
          <w:spacing w:val="-14"/>
        </w:rPr>
        <w:t> </w:t>
      </w:r>
      <w:r>
        <w:rPr/>
        <w:t>vote</w:t>
      </w:r>
      <w:r>
        <w:rPr>
          <w:spacing w:val="-15"/>
        </w:rPr>
        <w:t> </w:t>
      </w:r>
      <w:r>
        <w:rPr/>
        <w:t>not</w:t>
      </w:r>
      <w:r>
        <w:rPr>
          <w:spacing w:val="-17"/>
        </w:rPr>
        <w:t> </w:t>
      </w:r>
      <w:r>
        <w:rPr/>
        <w:t>disallowed</w:t>
      </w:r>
      <w:r>
        <w:rPr>
          <w:spacing w:val="-16"/>
        </w:rPr>
        <w:t> </w:t>
      </w:r>
      <w:r>
        <w:rPr/>
        <w:t>at</w:t>
      </w:r>
      <w:r>
        <w:rPr>
          <w:spacing w:val="-15"/>
        </w:rPr>
        <w:t> </w:t>
      </w:r>
      <w:r>
        <w:rPr/>
        <w:t>the</w:t>
      </w:r>
      <w:r>
        <w:rPr>
          <w:spacing w:val="-15"/>
        </w:rPr>
        <w:t> </w:t>
      </w:r>
      <w:r>
        <w:rPr/>
        <w:t>meeting</w:t>
      </w:r>
      <w:r>
        <w:rPr>
          <w:spacing w:val="-15"/>
        </w:rPr>
        <w:t> </w:t>
      </w:r>
      <w:r>
        <w:rPr/>
        <w:t>is</w:t>
      </w:r>
      <w:r>
        <w:rPr>
          <w:spacing w:val="-15"/>
        </w:rPr>
        <w:t> </w:t>
      </w:r>
      <w:r>
        <w:rPr/>
        <w:t>valid.</w:t>
      </w:r>
    </w:p>
    <w:p>
      <w:pPr>
        <w:pStyle w:val="ListParagraph"/>
        <w:numPr>
          <w:ilvl w:val="0"/>
          <w:numId w:val="34"/>
        </w:numPr>
        <w:tabs>
          <w:tab w:pos="1484" w:val="left" w:leader="none"/>
        </w:tabs>
        <w:spacing w:line="235" w:lineRule="auto" w:before="119" w:after="0"/>
        <w:ind w:left="1080" w:right="1075" w:firstLine="0"/>
        <w:jc w:val="both"/>
        <w:rPr>
          <w:sz w:val="28"/>
        </w:rPr>
      </w:pPr>
      <w:r>
        <w:rPr>
          <w:sz w:val="28"/>
        </w:rPr>
        <w:t>Any such objection must be referred to the Chairperson of the meeting, whose decision is final.</w:t>
      </w:r>
    </w:p>
    <w:p>
      <w:pPr>
        <w:pStyle w:val="ListParagraph"/>
        <w:spacing w:after="0" w:line="235" w:lineRule="auto"/>
        <w:jc w:val="both"/>
        <w:rPr>
          <w:sz w:val="28"/>
        </w:rPr>
        <w:sectPr>
          <w:pgSz w:w="12240" w:h="15840"/>
          <w:pgMar w:header="0" w:footer="1061" w:top="1360" w:bottom="1260" w:left="720" w:right="720"/>
        </w:sectPr>
      </w:pPr>
    </w:p>
    <w:p>
      <w:pPr>
        <w:pStyle w:val="Heading1"/>
        <w:spacing w:before="72"/>
      </w:pPr>
      <w:r>
        <w:rPr>
          <w:spacing w:val="-4"/>
        </w:rPr>
        <w:t>Poll</w:t>
      </w:r>
      <w:r>
        <w:rPr>
          <w:spacing w:val="-12"/>
        </w:rPr>
        <w:t> </w:t>
      </w:r>
      <w:r>
        <w:rPr>
          <w:spacing w:val="-2"/>
        </w:rPr>
        <w:t>votes</w:t>
      </w:r>
    </w:p>
    <w:p>
      <w:pPr>
        <w:pStyle w:val="BodyText"/>
        <w:spacing w:before="110"/>
      </w:pPr>
      <w:r>
        <w:rPr>
          <w:spacing w:val="-4"/>
        </w:rPr>
        <w:t>43.(1)</w:t>
      </w:r>
      <w:r>
        <w:rPr>
          <w:spacing w:val="-11"/>
        </w:rPr>
        <w:t> </w:t>
      </w:r>
      <w:r>
        <w:rPr>
          <w:spacing w:val="-4"/>
        </w:rPr>
        <w:t>A</w:t>
      </w:r>
      <w:r>
        <w:rPr>
          <w:spacing w:val="-10"/>
        </w:rPr>
        <w:t> </w:t>
      </w:r>
      <w:r>
        <w:rPr>
          <w:spacing w:val="-4"/>
        </w:rPr>
        <w:t>poll</w:t>
      </w:r>
      <w:r>
        <w:rPr>
          <w:spacing w:val="-10"/>
        </w:rPr>
        <w:t> </w:t>
      </w:r>
      <w:r>
        <w:rPr>
          <w:spacing w:val="-4"/>
        </w:rPr>
        <w:t>on</w:t>
      </w:r>
      <w:r>
        <w:rPr>
          <w:spacing w:val="-11"/>
        </w:rPr>
        <w:t> </w:t>
      </w:r>
      <w:r>
        <w:rPr>
          <w:spacing w:val="-4"/>
        </w:rPr>
        <w:t>a</w:t>
      </w:r>
      <w:r>
        <w:rPr>
          <w:spacing w:val="-10"/>
        </w:rPr>
        <w:t> </w:t>
      </w:r>
      <w:r>
        <w:rPr>
          <w:spacing w:val="-4"/>
        </w:rPr>
        <w:t>resolution</w:t>
      </w:r>
      <w:r>
        <w:rPr>
          <w:spacing w:val="-9"/>
        </w:rPr>
        <w:t> </w:t>
      </w:r>
      <w:r>
        <w:rPr>
          <w:spacing w:val="-4"/>
        </w:rPr>
        <w:t>may</w:t>
      </w:r>
      <w:r>
        <w:rPr>
          <w:spacing w:val="-12"/>
        </w:rPr>
        <w:t> </w:t>
      </w:r>
      <w:r>
        <w:rPr>
          <w:spacing w:val="-4"/>
        </w:rPr>
        <w:t>be</w:t>
      </w:r>
      <w:r>
        <w:rPr>
          <w:spacing w:val="-8"/>
        </w:rPr>
        <w:t> </w:t>
      </w:r>
      <w:r>
        <w:rPr>
          <w:spacing w:val="-4"/>
        </w:rPr>
        <w:t>demanded:</w:t>
      </w:r>
    </w:p>
    <w:p>
      <w:pPr>
        <w:pStyle w:val="ListParagraph"/>
        <w:numPr>
          <w:ilvl w:val="1"/>
          <w:numId w:val="34"/>
        </w:numPr>
        <w:tabs>
          <w:tab w:pos="1854" w:val="left" w:leader="none"/>
        </w:tabs>
        <w:spacing w:line="240" w:lineRule="auto" w:before="115" w:after="0"/>
        <w:ind w:left="1854" w:right="0" w:hanging="347"/>
        <w:jc w:val="both"/>
        <w:rPr>
          <w:sz w:val="28"/>
        </w:rPr>
      </w:pPr>
      <w:r>
        <w:rPr>
          <w:sz w:val="28"/>
        </w:rPr>
        <w:t>in</w:t>
      </w:r>
      <w:r>
        <w:rPr>
          <w:spacing w:val="-18"/>
          <w:sz w:val="28"/>
        </w:rPr>
        <w:t> </w:t>
      </w:r>
      <w:r>
        <w:rPr>
          <w:sz w:val="28"/>
        </w:rPr>
        <w:t>advance</w:t>
      </w:r>
      <w:r>
        <w:rPr>
          <w:spacing w:val="-17"/>
          <w:sz w:val="28"/>
        </w:rPr>
        <w:t> </w:t>
      </w:r>
      <w:r>
        <w:rPr>
          <w:sz w:val="28"/>
        </w:rPr>
        <w:t>of</w:t>
      </w:r>
      <w:r>
        <w:rPr>
          <w:spacing w:val="-18"/>
          <w:sz w:val="28"/>
        </w:rPr>
        <w:t> </w:t>
      </w:r>
      <w:r>
        <w:rPr>
          <w:sz w:val="28"/>
        </w:rPr>
        <w:t>the</w:t>
      </w:r>
      <w:r>
        <w:rPr>
          <w:spacing w:val="-17"/>
          <w:sz w:val="28"/>
        </w:rPr>
        <w:t> </w:t>
      </w:r>
      <w:r>
        <w:rPr>
          <w:sz w:val="28"/>
        </w:rPr>
        <w:t>general</w:t>
      </w:r>
      <w:r>
        <w:rPr>
          <w:spacing w:val="-18"/>
          <w:sz w:val="28"/>
        </w:rPr>
        <w:t> </w:t>
      </w:r>
      <w:r>
        <w:rPr>
          <w:sz w:val="28"/>
        </w:rPr>
        <w:t>meeting</w:t>
      </w:r>
      <w:r>
        <w:rPr>
          <w:spacing w:val="-17"/>
          <w:sz w:val="28"/>
        </w:rPr>
        <w:t> </w:t>
      </w:r>
      <w:r>
        <w:rPr>
          <w:sz w:val="28"/>
        </w:rPr>
        <w:t>where</w:t>
      </w:r>
      <w:r>
        <w:rPr>
          <w:spacing w:val="-18"/>
          <w:sz w:val="28"/>
        </w:rPr>
        <w:t> </w:t>
      </w:r>
      <w:r>
        <w:rPr>
          <w:sz w:val="28"/>
        </w:rPr>
        <w:t>it</w:t>
      </w:r>
      <w:r>
        <w:rPr>
          <w:spacing w:val="-17"/>
          <w:sz w:val="28"/>
        </w:rPr>
        <w:t> </w:t>
      </w:r>
      <w:r>
        <w:rPr>
          <w:sz w:val="28"/>
        </w:rPr>
        <w:t>is</w:t>
      </w:r>
      <w:r>
        <w:rPr>
          <w:spacing w:val="-17"/>
          <w:sz w:val="28"/>
        </w:rPr>
        <w:t> </w:t>
      </w:r>
      <w:r>
        <w:rPr>
          <w:sz w:val="28"/>
        </w:rPr>
        <w:t>to</w:t>
      </w:r>
      <w:r>
        <w:rPr>
          <w:spacing w:val="-17"/>
          <w:sz w:val="28"/>
        </w:rPr>
        <w:t> </w:t>
      </w:r>
      <w:r>
        <w:rPr>
          <w:sz w:val="28"/>
        </w:rPr>
        <w:t>be</w:t>
      </w:r>
      <w:r>
        <w:rPr>
          <w:spacing w:val="-17"/>
          <w:sz w:val="28"/>
        </w:rPr>
        <w:t> </w:t>
      </w:r>
      <w:r>
        <w:rPr>
          <w:sz w:val="28"/>
        </w:rPr>
        <w:t>put</w:t>
      </w:r>
      <w:r>
        <w:rPr>
          <w:spacing w:val="-17"/>
          <w:sz w:val="28"/>
        </w:rPr>
        <w:t> </w:t>
      </w:r>
      <w:r>
        <w:rPr>
          <w:sz w:val="28"/>
        </w:rPr>
        <w:t>to</w:t>
      </w:r>
      <w:r>
        <w:rPr>
          <w:spacing w:val="-17"/>
          <w:sz w:val="28"/>
        </w:rPr>
        <w:t> </w:t>
      </w:r>
      <w:r>
        <w:rPr>
          <w:sz w:val="28"/>
        </w:rPr>
        <w:t>the</w:t>
      </w:r>
      <w:r>
        <w:rPr>
          <w:spacing w:val="-17"/>
          <w:sz w:val="28"/>
        </w:rPr>
        <w:t> </w:t>
      </w:r>
      <w:r>
        <w:rPr>
          <w:sz w:val="28"/>
        </w:rPr>
        <w:t>vote,</w:t>
      </w:r>
      <w:r>
        <w:rPr>
          <w:spacing w:val="-17"/>
          <w:sz w:val="28"/>
        </w:rPr>
        <w:t> </w:t>
      </w:r>
      <w:r>
        <w:rPr>
          <w:spacing w:val="-5"/>
          <w:sz w:val="28"/>
        </w:rPr>
        <w:t>or</w:t>
      </w:r>
    </w:p>
    <w:p>
      <w:pPr>
        <w:pStyle w:val="ListParagraph"/>
        <w:numPr>
          <w:ilvl w:val="1"/>
          <w:numId w:val="34"/>
        </w:numPr>
        <w:tabs>
          <w:tab w:pos="1883" w:val="left" w:leader="none"/>
        </w:tabs>
        <w:spacing w:line="235" w:lineRule="auto" w:before="115" w:after="0"/>
        <w:ind w:left="1507" w:right="1076" w:firstLine="0"/>
        <w:jc w:val="both"/>
        <w:rPr>
          <w:sz w:val="28"/>
        </w:rPr>
      </w:pPr>
      <w:r>
        <w:rPr>
          <w:sz w:val="28"/>
        </w:rPr>
        <w:t>at</w:t>
      </w:r>
      <w:r>
        <w:rPr>
          <w:spacing w:val="-18"/>
          <w:sz w:val="28"/>
        </w:rPr>
        <w:t> </w:t>
      </w:r>
      <w:r>
        <w:rPr>
          <w:sz w:val="28"/>
        </w:rPr>
        <w:t>a</w:t>
      </w:r>
      <w:r>
        <w:rPr>
          <w:spacing w:val="-17"/>
          <w:sz w:val="28"/>
        </w:rPr>
        <w:t> </w:t>
      </w:r>
      <w:r>
        <w:rPr>
          <w:sz w:val="28"/>
        </w:rPr>
        <w:t>general</w:t>
      </w:r>
      <w:r>
        <w:rPr>
          <w:spacing w:val="-18"/>
          <w:sz w:val="28"/>
        </w:rPr>
        <w:t> </w:t>
      </w:r>
      <w:r>
        <w:rPr>
          <w:sz w:val="28"/>
        </w:rPr>
        <w:t>meeting,</w:t>
      </w:r>
      <w:r>
        <w:rPr>
          <w:spacing w:val="-17"/>
          <w:sz w:val="28"/>
        </w:rPr>
        <w:t> </w:t>
      </w:r>
      <w:r>
        <w:rPr>
          <w:sz w:val="28"/>
        </w:rPr>
        <w:t>either</w:t>
      </w:r>
      <w:r>
        <w:rPr>
          <w:spacing w:val="-18"/>
          <w:sz w:val="28"/>
        </w:rPr>
        <w:t> </w:t>
      </w:r>
      <w:r>
        <w:rPr>
          <w:sz w:val="28"/>
        </w:rPr>
        <w:t>before</w:t>
      </w:r>
      <w:r>
        <w:rPr>
          <w:spacing w:val="-17"/>
          <w:sz w:val="28"/>
        </w:rPr>
        <w:t> </w:t>
      </w:r>
      <w:r>
        <w:rPr>
          <w:sz w:val="28"/>
        </w:rPr>
        <w:t>a</w:t>
      </w:r>
      <w:r>
        <w:rPr>
          <w:spacing w:val="-18"/>
          <w:sz w:val="28"/>
        </w:rPr>
        <w:t> </w:t>
      </w:r>
      <w:r>
        <w:rPr>
          <w:sz w:val="28"/>
        </w:rPr>
        <w:t>show</w:t>
      </w:r>
      <w:r>
        <w:rPr>
          <w:spacing w:val="-17"/>
          <w:sz w:val="28"/>
        </w:rPr>
        <w:t> </w:t>
      </w:r>
      <w:r>
        <w:rPr>
          <w:sz w:val="28"/>
        </w:rPr>
        <w:t>of</w:t>
      </w:r>
      <w:r>
        <w:rPr>
          <w:spacing w:val="-18"/>
          <w:sz w:val="28"/>
        </w:rPr>
        <w:t> </w:t>
      </w:r>
      <w:r>
        <w:rPr>
          <w:sz w:val="28"/>
        </w:rPr>
        <w:t>hands</w:t>
      </w:r>
      <w:r>
        <w:rPr>
          <w:spacing w:val="-17"/>
          <w:sz w:val="28"/>
        </w:rPr>
        <w:t> </w:t>
      </w:r>
      <w:r>
        <w:rPr>
          <w:sz w:val="28"/>
        </w:rPr>
        <w:t>on</w:t>
      </w:r>
      <w:r>
        <w:rPr>
          <w:spacing w:val="-18"/>
          <w:sz w:val="28"/>
        </w:rPr>
        <w:t> </w:t>
      </w:r>
      <w:r>
        <w:rPr>
          <w:sz w:val="28"/>
        </w:rPr>
        <w:t>that</w:t>
      </w:r>
      <w:r>
        <w:rPr>
          <w:spacing w:val="-17"/>
          <w:sz w:val="28"/>
        </w:rPr>
        <w:t> </w:t>
      </w:r>
      <w:r>
        <w:rPr>
          <w:sz w:val="28"/>
        </w:rPr>
        <w:t>resolution</w:t>
      </w:r>
      <w:r>
        <w:rPr>
          <w:spacing w:val="-18"/>
          <w:sz w:val="28"/>
        </w:rPr>
        <w:t> </w:t>
      </w:r>
      <w:r>
        <w:rPr>
          <w:sz w:val="28"/>
        </w:rPr>
        <w:t>or immediately after the result of a show of hands on that resolution is </w:t>
      </w:r>
      <w:r>
        <w:rPr>
          <w:spacing w:val="-2"/>
          <w:sz w:val="28"/>
        </w:rPr>
        <w:t>declared.</w:t>
      </w:r>
    </w:p>
    <w:p>
      <w:pPr>
        <w:pStyle w:val="ListParagraph"/>
        <w:numPr>
          <w:ilvl w:val="0"/>
          <w:numId w:val="35"/>
        </w:numPr>
        <w:tabs>
          <w:tab w:pos="1444" w:val="left" w:leader="none"/>
        </w:tabs>
        <w:spacing w:line="240" w:lineRule="auto" w:before="116" w:after="0"/>
        <w:ind w:left="1444" w:right="0" w:hanging="364"/>
        <w:jc w:val="both"/>
        <w:rPr>
          <w:sz w:val="28"/>
        </w:rPr>
      </w:pPr>
      <w:r>
        <w:rPr>
          <w:spacing w:val="-4"/>
          <w:sz w:val="28"/>
        </w:rPr>
        <w:t>A</w:t>
      </w:r>
      <w:r>
        <w:rPr>
          <w:spacing w:val="-10"/>
          <w:sz w:val="28"/>
        </w:rPr>
        <w:t> </w:t>
      </w:r>
      <w:r>
        <w:rPr>
          <w:spacing w:val="-4"/>
          <w:sz w:val="28"/>
        </w:rPr>
        <w:t>poll</w:t>
      </w:r>
      <w:r>
        <w:rPr>
          <w:spacing w:val="-8"/>
          <w:sz w:val="28"/>
        </w:rPr>
        <w:t> </w:t>
      </w:r>
      <w:r>
        <w:rPr>
          <w:spacing w:val="-4"/>
          <w:sz w:val="28"/>
        </w:rPr>
        <w:t>may</w:t>
      </w:r>
      <w:r>
        <w:rPr>
          <w:spacing w:val="-12"/>
          <w:sz w:val="28"/>
        </w:rPr>
        <w:t> </w:t>
      </w:r>
      <w:r>
        <w:rPr>
          <w:spacing w:val="-4"/>
          <w:sz w:val="28"/>
        </w:rPr>
        <w:t>be</w:t>
      </w:r>
      <w:r>
        <w:rPr>
          <w:spacing w:val="-8"/>
          <w:sz w:val="28"/>
        </w:rPr>
        <w:t> </w:t>
      </w:r>
      <w:r>
        <w:rPr>
          <w:spacing w:val="-4"/>
          <w:sz w:val="28"/>
        </w:rPr>
        <w:t>demanded</w:t>
      </w:r>
      <w:r>
        <w:rPr>
          <w:spacing w:val="-8"/>
          <w:sz w:val="28"/>
        </w:rPr>
        <w:t> </w:t>
      </w:r>
      <w:r>
        <w:rPr>
          <w:spacing w:val="-5"/>
          <w:sz w:val="28"/>
        </w:rPr>
        <w:t>by:</w:t>
      </w:r>
    </w:p>
    <w:p>
      <w:pPr>
        <w:pStyle w:val="ListParagraph"/>
        <w:numPr>
          <w:ilvl w:val="1"/>
          <w:numId w:val="35"/>
        </w:numPr>
        <w:tabs>
          <w:tab w:pos="1854" w:val="left" w:leader="none"/>
        </w:tabs>
        <w:spacing w:line="240" w:lineRule="auto" w:before="113" w:after="0"/>
        <w:ind w:left="1854" w:right="0" w:hanging="347"/>
        <w:jc w:val="left"/>
        <w:rPr>
          <w:sz w:val="28"/>
        </w:rPr>
      </w:pPr>
      <w:r>
        <w:rPr>
          <w:sz w:val="28"/>
        </w:rPr>
        <w:t>the</w:t>
      </w:r>
      <w:r>
        <w:rPr>
          <w:spacing w:val="-14"/>
          <w:sz w:val="28"/>
        </w:rPr>
        <w:t> </w:t>
      </w:r>
      <w:r>
        <w:rPr>
          <w:sz w:val="28"/>
        </w:rPr>
        <w:t>Chairperson</w:t>
      </w:r>
      <w:r>
        <w:rPr>
          <w:spacing w:val="-12"/>
          <w:sz w:val="28"/>
        </w:rPr>
        <w:t> </w:t>
      </w:r>
      <w:r>
        <w:rPr>
          <w:sz w:val="28"/>
        </w:rPr>
        <w:t>of</w:t>
      </w:r>
      <w:r>
        <w:rPr>
          <w:spacing w:val="-14"/>
          <w:sz w:val="28"/>
        </w:rPr>
        <w:t> </w:t>
      </w:r>
      <w:r>
        <w:rPr>
          <w:sz w:val="28"/>
        </w:rPr>
        <w:t>the</w:t>
      </w:r>
      <w:r>
        <w:rPr>
          <w:spacing w:val="-12"/>
          <w:sz w:val="28"/>
        </w:rPr>
        <w:t> </w:t>
      </w:r>
      <w:r>
        <w:rPr>
          <w:spacing w:val="-2"/>
          <w:sz w:val="28"/>
        </w:rPr>
        <w:t>meeting;</w:t>
      </w:r>
    </w:p>
    <w:p>
      <w:pPr>
        <w:pStyle w:val="ListParagraph"/>
        <w:numPr>
          <w:ilvl w:val="1"/>
          <w:numId w:val="35"/>
        </w:numPr>
        <w:tabs>
          <w:tab w:pos="1883" w:val="left" w:leader="none"/>
        </w:tabs>
        <w:spacing w:line="240" w:lineRule="auto" w:before="112" w:after="0"/>
        <w:ind w:left="1883" w:right="0" w:hanging="376"/>
        <w:jc w:val="left"/>
        <w:rPr>
          <w:sz w:val="28"/>
        </w:rPr>
      </w:pPr>
      <w:r>
        <w:rPr>
          <w:sz w:val="28"/>
        </w:rPr>
        <w:t>the</w:t>
      </w:r>
      <w:r>
        <w:rPr>
          <w:spacing w:val="-5"/>
          <w:sz w:val="28"/>
        </w:rPr>
        <w:t> </w:t>
      </w:r>
      <w:r>
        <w:rPr>
          <w:spacing w:val="-2"/>
          <w:sz w:val="28"/>
        </w:rPr>
        <w:t>directors;</w:t>
      </w:r>
    </w:p>
    <w:p>
      <w:pPr>
        <w:pStyle w:val="ListParagraph"/>
        <w:numPr>
          <w:ilvl w:val="1"/>
          <w:numId w:val="35"/>
        </w:numPr>
        <w:tabs>
          <w:tab w:pos="1856" w:val="left" w:leader="none"/>
        </w:tabs>
        <w:spacing w:line="240" w:lineRule="auto" w:before="113" w:after="0"/>
        <w:ind w:left="1856" w:right="0" w:hanging="349"/>
        <w:jc w:val="left"/>
        <w:rPr>
          <w:sz w:val="28"/>
        </w:rPr>
      </w:pPr>
      <w:r>
        <w:rPr>
          <w:sz w:val="28"/>
        </w:rPr>
        <w:t>two</w:t>
      </w:r>
      <w:r>
        <w:rPr>
          <w:spacing w:val="-16"/>
          <w:sz w:val="28"/>
        </w:rPr>
        <w:t> </w:t>
      </w:r>
      <w:r>
        <w:rPr>
          <w:sz w:val="28"/>
        </w:rPr>
        <w:t>or</w:t>
      </w:r>
      <w:r>
        <w:rPr>
          <w:spacing w:val="-15"/>
          <w:sz w:val="28"/>
        </w:rPr>
        <w:t> </w:t>
      </w:r>
      <w:r>
        <w:rPr>
          <w:sz w:val="28"/>
        </w:rPr>
        <w:t>more</w:t>
      </w:r>
      <w:r>
        <w:rPr>
          <w:spacing w:val="-15"/>
          <w:sz w:val="28"/>
        </w:rPr>
        <w:t> </w:t>
      </w:r>
      <w:r>
        <w:rPr>
          <w:sz w:val="28"/>
        </w:rPr>
        <w:t>persons</w:t>
      </w:r>
      <w:r>
        <w:rPr>
          <w:spacing w:val="-14"/>
          <w:sz w:val="28"/>
        </w:rPr>
        <w:t> </w:t>
      </w:r>
      <w:r>
        <w:rPr>
          <w:sz w:val="28"/>
        </w:rPr>
        <w:t>having</w:t>
      </w:r>
      <w:r>
        <w:rPr>
          <w:spacing w:val="-15"/>
          <w:sz w:val="28"/>
        </w:rPr>
        <w:t> </w:t>
      </w:r>
      <w:r>
        <w:rPr>
          <w:sz w:val="28"/>
        </w:rPr>
        <w:t>the</w:t>
      </w:r>
      <w:r>
        <w:rPr>
          <w:spacing w:val="-14"/>
          <w:sz w:val="28"/>
        </w:rPr>
        <w:t> </w:t>
      </w:r>
      <w:r>
        <w:rPr>
          <w:sz w:val="28"/>
        </w:rPr>
        <w:t>right</w:t>
      </w:r>
      <w:r>
        <w:rPr>
          <w:spacing w:val="-15"/>
          <w:sz w:val="28"/>
        </w:rPr>
        <w:t> </w:t>
      </w:r>
      <w:r>
        <w:rPr>
          <w:sz w:val="28"/>
        </w:rPr>
        <w:t>to</w:t>
      </w:r>
      <w:r>
        <w:rPr>
          <w:spacing w:val="-17"/>
          <w:sz w:val="28"/>
        </w:rPr>
        <w:t> </w:t>
      </w:r>
      <w:r>
        <w:rPr>
          <w:sz w:val="28"/>
        </w:rPr>
        <w:t>vote</w:t>
      </w:r>
      <w:r>
        <w:rPr>
          <w:spacing w:val="-15"/>
          <w:sz w:val="28"/>
        </w:rPr>
        <w:t> </w:t>
      </w:r>
      <w:r>
        <w:rPr>
          <w:sz w:val="28"/>
        </w:rPr>
        <w:t>on</w:t>
      </w:r>
      <w:r>
        <w:rPr>
          <w:spacing w:val="-15"/>
          <w:sz w:val="28"/>
        </w:rPr>
        <w:t> </w:t>
      </w:r>
      <w:r>
        <w:rPr>
          <w:sz w:val="28"/>
        </w:rPr>
        <w:t>the</w:t>
      </w:r>
      <w:r>
        <w:rPr>
          <w:spacing w:val="-15"/>
          <w:sz w:val="28"/>
        </w:rPr>
        <w:t> </w:t>
      </w:r>
      <w:r>
        <w:rPr>
          <w:sz w:val="28"/>
        </w:rPr>
        <w:t>resolution;</w:t>
      </w:r>
      <w:r>
        <w:rPr>
          <w:spacing w:val="-16"/>
          <w:sz w:val="28"/>
        </w:rPr>
        <w:t> </w:t>
      </w:r>
      <w:r>
        <w:rPr>
          <w:spacing w:val="-5"/>
          <w:sz w:val="28"/>
        </w:rPr>
        <w:t>or</w:t>
      </w:r>
    </w:p>
    <w:p>
      <w:pPr>
        <w:pStyle w:val="ListParagraph"/>
        <w:numPr>
          <w:ilvl w:val="1"/>
          <w:numId w:val="35"/>
        </w:numPr>
        <w:tabs>
          <w:tab w:pos="1917" w:val="left" w:leader="none"/>
        </w:tabs>
        <w:spacing w:line="235" w:lineRule="auto" w:before="118" w:after="0"/>
        <w:ind w:left="1507" w:right="1079" w:firstLine="0"/>
        <w:jc w:val="both"/>
        <w:rPr>
          <w:sz w:val="28"/>
        </w:rPr>
      </w:pPr>
      <w:r>
        <w:rPr>
          <w:sz w:val="28"/>
        </w:rPr>
        <w:t>a person or persons representing not less than one tenth of the total voting rights of all the shareholders having the right to vote on the </w:t>
      </w:r>
      <w:r>
        <w:rPr>
          <w:spacing w:val="-2"/>
          <w:sz w:val="28"/>
        </w:rPr>
        <w:t>resolution.</w:t>
      </w:r>
    </w:p>
    <w:p>
      <w:pPr>
        <w:pStyle w:val="ListParagraph"/>
        <w:numPr>
          <w:ilvl w:val="0"/>
          <w:numId w:val="35"/>
        </w:numPr>
        <w:tabs>
          <w:tab w:pos="1444" w:val="left" w:leader="none"/>
        </w:tabs>
        <w:spacing w:line="240" w:lineRule="auto" w:before="114" w:after="0"/>
        <w:ind w:left="1444" w:right="0" w:hanging="364"/>
        <w:jc w:val="both"/>
        <w:rPr>
          <w:sz w:val="28"/>
        </w:rPr>
      </w:pPr>
      <w:r>
        <w:rPr>
          <w:spacing w:val="-2"/>
          <w:sz w:val="28"/>
        </w:rPr>
        <w:t>A</w:t>
      </w:r>
      <w:r>
        <w:rPr>
          <w:spacing w:val="-16"/>
          <w:sz w:val="28"/>
        </w:rPr>
        <w:t> </w:t>
      </w:r>
      <w:r>
        <w:rPr>
          <w:spacing w:val="-2"/>
          <w:sz w:val="28"/>
        </w:rPr>
        <w:t>demand</w:t>
      </w:r>
      <w:r>
        <w:rPr>
          <w:spacing w:val="-15"/>
          <w:sz w:val="28"/>
        </w:rPr>
        <w:t> </w:t>
      </w:r>
      <w:r>
        <w:rPr>
          <w:spacing w:val="-2"/>
          <w:sz w:val="28"/>
        </w:rPr>
        <w:t>for</w:t>
      </w:r>
      <w:r>
        <w:rPr>
          <w:spacing w:val="-16"/>
          <w:sz w:val="28"/>
        </w:rPr>
        <w:t> </w:t>
      </w:r>
      <w:r>
        <w:rPr>
          <w:spacing w:val="-2"/>
          <w:sz w:val="28"/>
        </w:rPr>
        <w:t>a</w:t>
      </w:r>
      <w:r>
        <w:rPr>
          <w:spacing w:val="-15"/>
          <w:sz w:val="28"/>
        </w:rPr>
        <w:t> </w:t>
      </w:r>
      <w:r>
        <w:rPr>
          <w:spacing w:val="-2"/>
          <w:sz w:val="28"/>
        </w:rPr>
        <w:t>poll</w:t>
      </w:r>
      <w:r>
        <w:rPr>
          <w:spacing w:val="-16"/>
          <w:sz w:val="28"/>
        </w:rPr>
        <w:t> </w:t>
      </w:r>
      <w:r>
        <w:rPr>
          <w:spacing w:val="-2"/>
          <w:sz w:val="28"/>
        </w:rPr>
        <w:t>may</w:t>
      </w:r>
      <w:r>
        <w:rPr>
          <w:spacing w:val="-15"/>
          <w:sz w:val="28"/>
        </w:rPr>
        <w:t> </w:t>
      </w:r>
      <w:r>
        <w:rPr>
          <w:spacing w:val="-2"/>
          <w:sz w:val="28"/>
        </w:rPr>
        <w:t>be</w:t>
      </w:r>
      <w:r>
        <w:rPr>
          <w:spacing w:val="-15"/>
          <w:sz w:val="28"/>
        </w:rPr>
        <w:t> </w:t>
      </w:r>
      <w:r>
        <w:rPr>
          <w:spacing w:val="-2"/>
          <w:sz w:val="28"/>
        </w:rPr>
        <w:t>withdrawn</w:t>
      </w:r>
      <w:r>
        <w:rPr>
          <w:spacing w:val="-15"/>
          <w:sz w:val="28"/>
        </w:rPr>
        <w:t> </w:t>
      </w:r>
      <w:r>
        <w:rPr>
          <w:spacing w:val="-5"/>
          <w:sz w:val="28"/>
        </w:rPr>
        <w:t>if:</w:t>
      </w:r>
    </w:p>
    <w:p>
      <w:pPr>
        <w:pStyle w:val="ListParagraph"/>
        <w:numPr>
          <w:ilvl w:val="1"/>
          <w:numId w:val="35"/>
        </w:numPr>
        <w:tabs>
          <w:tab w:pos="1854" w:val="left" w:leader="none"/>
        </w:tabs>
        <w:spacing w:line="240" w:lineRule="auto" w:before="114" w:after="0"/>
        <w:ind w:left="1854" w:right="0" w:hanging="347"/>
        <w:jc w:val="both"/>
        <w:rPr>
          <w:sz w:val="28"/>
        </w:rPr>
      </w:pPr>
      <w:r>
        <w:rPr>
          <w:sz w:val="28"/>
        </w:rPr>
        <w:t>the</w:t>
      </w:r>
      <w:r>
        <w:rPr>
          <w:spacing w:val="-17"/>
          <w:sz w:val="28"/>
        </w:rPr>
        <w:t> </w:t>
      </w:r>
      <w:r>
        <w:rPr>
          <w:sz w:val="28"/>
        </w:rPr>
        <w:t>poll</w:t>
      </w:r>
      <w:r>
        <w:rPr>
          <w:spacing w:val="-16"/>
          <w:sz w:val="28"/>
        </w:rPr>
        <w:t> </w:t>
      </w:r>
      <w:r>
        <w:rPr>
          <w:sz w:val="28"/>
        </w:rPr>
        <w:t>has</w:t>
      </w:r>
      <w:r>
        <w:rPr>
          <w:spacing w:val="-15"/>
          <w:sz w:val="28"/>
        </w:rPr>
        <w:t> </w:t>
      </w:r>
      <w:r>
        <w:rPr>
          <w:sz w:val="28"/>
        </w:rPr>
        <w:t>not</w:t>
      </w:r>
      <w:r>
        <w:rPr>
          <w:spacing w:val="-16"/>
          <w:sz w:val="28"/>
        </w:rPr>
        <w:t> </w:t>
      </w:r>
      <w:r>
        <w:rPr>
          <w:sz w:val="28"/>
        </w:rPr>
        <w:t>yet</w:t>
      </w:r>
      <w:r>
        <w:rPr>
          <w:spacing w:val="-17"/>
          <w:sz w:val="28"/>
        </w:rPr>
        <w:t> </w:t>
      </w:r>
      <w:r>
        <w:rPr>
          <w:sz w:val="28"/>
        </w:rPr>
        <w:t>been</w:t>
      </w:r>
      <w:r>
        <w:rPr>
          <w:spacing w:val="-15"/>
          <w:sz w:val="28"/>
        </w:rPr>
        <w:t> </w:t>
      </w:r>
      <w:r>
        <w:rPr>
          <w:sz w:val="28"/>
        </w:rPr>
        <w:t>taken,</w:t>
      </w:r>
      <w:r>
        <w:rPr>
          <w:spacing w:val="-16"/>
          <w:sz w:val="28"/>
        </w:rPr>
        <w:t> </w:t>
      </w:r>
      <w:r>
        <w:rPr>
          <w:spacing w:val="-5"/>
          <w:sz w:val="28"/>
        </w:rPr>
        <w:t>and</w:t>
      </w:r>
    </w:p>
    <w:p>
      <w:pPr>
        <w:pStyle w:val="ListParagraph"/>
        <w:numPr>
          <w:ilvl w:val="1"/>
          <w:numId w:val="35"/>
        </w:numPr>
        <w:tabs>
          <w:tab w:pos="1883" w:val="left" w:leader="none"/>
        </w:tabs>
        <w:spacing w:line="240" w:lineRule="auto" w:before="113" w:after="0"/>
        <w:ind w:left="1883" w:right="0" w:hanging="376"/>
        <w:jc w:val="both"/>
        <w:rPr>
          <w:sz w:val="28"/>
        </w:rPr>
      </w:pPr>
      <w:r>
        <w:rPr>
          <w:sz w:val="28"/>
        </w:rPr>
        <w:t>the</w:t>
      </w:r>
      <w:r>
        <w:rPr>
          <w:spacing w:val="-15"/>
          <w:sz w:val="28"/>
        </w:rPr>
        <w:t> </w:t>
      </w:r>
      <w:r>
        <w:rPr>
          <w:sz w:val="28"/>
        </w:rPr>
        <w:t>Chairperson</w:t>
      </w:r>
      <w:r>
        <w:rPr>
          <w:spacing w:val="-15"/>
          <w:sz w:val="28"/>
        </w:rPr>
        <w:t> </w:t>
      </w:r>
      <w:r>
        <w:rPr>
          <w:sz w:val="28"/>
        </w:rPr>
        <w:t>of</w:t>
      </w:r>
      <w:r>
        <w:rPr>
          <w:spacing w:val="-15"/>
          <w:sz w:val="28"/>
        </w:rPr>
        <w:t> </w:t>
      </w:r>
      <w:r>
        <w:rPr>
          <w:sz w:val="28"/>
        </w:rPr>
        <w:t>the</w:t>
      </w:r>
      <w:r>
        <w:rPr>
          <w:spacing w:val="-14"/>
          <w:sz w:val="28"/>
        </w:rPr>
        <w:t> </w:t>
      </w:r>
      <w:r>
        <w:rPr>
          <w:sz w:val="28"/>
        </w:rPr>
        <w:t>meeting</w:t>
      </w:r>
      <w:r>
        <w:rPr>
          <w:spacing w:val="-16"/>
          <w:sz w:val="28"/>
        </w:rPr>
        <w:t> </w:t>
      </w:r>
      <w:r>
        <w:rPr>
          <w:sz w:val="28"/>
        </w:rPr>
        <w:t>consents</w:t>
      </w:r>
      <w:r>
        <w:rPr>
          <w:spacing w:val="-17"/>
          <w:sz w:val="28"/>
        </w:rPr>
        <w:t> </w:t>
      </w:r>
      <w:r>
        <w:rPr>
          <w:sz w:val="28"/>
        </w:rPr>
        <w:t>to</w:t>
      </w:r>
      <w:r>
        <w:rPr>
          <w:spacing w:val="-15"/>
          <w:sz w:val="28"/>
        </w:rPr>
        <w:t> </w:t>
      </w:r>
      <w:r>
        <w:rPr>
          <w:sz w:val="28"/>
        </w:rPr>
        <w:t>the</w:t>
      </w:r>
      <w:r>
        <w:rPr>
          <w:spacing w:val="-15"/>
          <w:sz w:val="28"/>
        </w:rPr>
        <w:t> </w:t>
      </w:r>
      <w:r>
        <w:rPr>
          <w:spacing w:val="-2"/>
          <w:sz w:val="28"/>
        </w:rPr>
        <w:t>withdrawal.</w:t>
      </w:r>
    </w:p>
    <w:p>
      <w:pPr>
        <w:pStyle w:val="ListParagraph"/>
        <w:numPr>
          <w:ilvl w:val="0"/>
          <w:numId w:val="35"/>
        </w:numPr>
        <w:tabs>
          <w:tab w:pos="1456" w:val="left" w:leader="none"/>
        </w:tabs>
        <w:spacing w:line="235" w:lineRule="auto" w:before="115" w:after="0"/>
        <w:ind w:left="1080" w:right="1074" w:firstLine="0"/>
        <w:jc w:val="both"/>
        <w:rPr>
          <w:sz w:val="28"/>
        </w:rPr>
      </w:pPr>
      <w:r>
        <w:rPr>
          <w:sz w:val="28"/>
        </w:rPr>
        <w:t>Polls</w:t>
      </w:r>
      <w:r>
        <w:rPr>
          <w:spacing w:val="-12"/>
          <w:sz w:val="28"/>
        </w:rPr>
        <w:t> </w:t>
      </w:r>
      <w:r>
        <w:rPr>
          <w:sz w:val="28"/>
        </w:rPr>
        <w:t>must</w:t>
      </w:r>
      <w:r>
        <w:rPr>
          <w:spacing w:val="-13"/>
          <w:sz w:val="28"/>
        </w:rPr>
        <w:t> </w:t>
      </w:r>
      <w:r>
        <w:rPr>
          <w:sz w:val="28"/>
        </w:rPr>
        <w:t>be</w:t>
      </w:r>
      <w:r>
        <w:rPr>
          <w:spacing w:val="-12"/>
          <w:sz w:val="28"/>
        </w:rPr>
        <w:t> </w:t>
      </w:r>
      <w:r>
        <w:rPr>
          <w:sz w:val="28"/>
        </w:rPr>
        <w:t>taken</w:t>
      </w:r>
      <w:r>
        <w:rPr>
          <w:spacing w:val="-13"/>
          <w:sz w:val="28"/>
        </w:rPr>
        <w:t> </w:t>
      </w:r>
      <w:r>
        <w:rPr>
          <w:sz w:val="28"/>
        </w:rPr>
        <w:t>immediately</w:t>
      </w:r>
      <w:r>
        <w:rPr>
          <w:spacing w:val="-14"/>
          <w:sz w:val="28"/>
        </w:rPr>
        <w:t> </w:t>
      </w:r>
      <w:r>
        <w:rPr>
          <w:sz w:val="28"/>
        </w:rPr>
        <w:t>and</w:t>
      </w:r>
      <w:r>
        <w:rPr>
          <w:spacing w:val="-12"/>
          <w:sz w:val="28"/>
        </w:rPr>
        <w:t> </w:t>
      </w:r>
      <w:r>
        <w:rPr>
          <w:sz w:val="28"/>
        </w:rPr>
        <w:t>in</w:t>
      </w:r>
      <w:r>
        <w:rPr>
          <w:spacing w:val="-14"/>
          <w:sz w:val="28"/>
        </w:rPr>
        <w:t> </w:t>
      </w:r>
      <w:r>
        <w:rPr>
          <w:sz w:val="28"/>
        </w:rPr>
        <w:t>such</w:t>
      </w:r>
      <w:r>
        <w:rPr>
          <w:spacing w:val="-12"/>
          <w:sz w:val="28"/>
        </w:rPr>
        <w:t> </w:t>
      </w:r>
      <w:r>
        <w:rPr>
          <w:sz w:val="28"/>
        </w:rPr>
        <w:t>manner</w:t>
      </w:r>
      <w:r>
        <w:rPr>
          <w:spacing w:val="-13"/>
          <w:sz w:val="28"/>
        </w:rPr>
        <w:t> </w:t>
      </w:r>
      <w:r>
        <w:rPr>
          <w:sz w:val="28"/>
        </w:rPr>
        <w:t>as</w:t>
      </w:r>
      <w:r>
        <w:rPr>
          <w:spacing w:val="-12"/>
          <w:sz w:val="28"/>
        </w:rPr>
        <w:t> </w:t>
      </w:r>
      <w:r>
        <w:rPr>
          <w:sz w:val="28"/>
        </w:rPr>
        <w:t>the</w:t>
      </w:r>
      <w:r>
        <w:rPr>
          <w:spacing w:val="-7"/>
          <w:sz w:val="28"/>
        </w:rPr>
        <w:t> </w:t>
      </w:r>
      <w:r>
        <w:rPr>
          <w:sz w:val="28"/>
        </w:rPr>
        <w:t>Chairperson</w:t>
      </w:r>
      <w:r>
        <w:rPr>
          <w:spacing w:val="-11"/>
          <w:sz w:val="28"/>
        </w:rPr>
        <w:t> </w:t>
      </w:r>
      <w:r>
        <w:rPr>
          <w:sz w:val="28"/>
        </w:rPr>
        <w:t>of the meeting directs.</w:t>
      </w:r>
    </w:p>
    <w:p>
      <w:pPr>
        <w:pStyle w:val="BodyText"/>
        <w:spacing w:before="221"/>
        <w:ind w:left="0"/>
        <w:jc w:val="left"/>
      </w:pPr>
    </w:p>
    <w:p>
      <w:pPr>
        <w:pStyle w:val="Heading1"/>
      </w:pPr>
      <w:r>
        <w:rPr/>
        <w:t>Content</w:t>
      </w:r>
      <w:r>
        <w:rPr>
          <w:spacing w:val="-15"/>
        </w:rPr>
        <w:t> </w:t>
      </w:r>
      <w:r>
        <w:rPr/>
        <w:t>of</w:t>
      </w:r>
      <w:r>
        <w:rPr>
          <w:spacing w:val="-16"/>
        </w:rPr>
        <w:t> </w:t>
      </w:r>
      <w:r>
        <w:rPr/>
        <w:t>proxy</w:t>
      </w:r>
      <w:r>
        <w:rPr>
          <w:spacing w:val="-15"/>
        </w:rPr>
        <w:t> </w:t>
      </w:r>
      <w:r>
        <w:rPr>
          <w:spacing w:val="-2"/>
        </w:rPr>
        <w:t>notices</w:t>
      </w:r>
    </w:p>
    <w:p>
      <w:pPr>
        <w:pStyle w:val="BodyText"/>
        <w:spacing w:line="235" w:lineRule="auto" w:before="113"/>
        <w:ind w:right="1080"/>
      </w:pPr>
      <w:r>
        <w:rPr/>
        <w:t>44.(1)</w:t>
      </w:r>
      <w:r>
        <w:rPr>
          <w:spacing w:val="-7"/>
        </w:rPr>
        <w:t> </w:t>
      </w:r>
      <w:r>
        <w:rPr/>
        <w:t>Proxies</w:t>
      </w:r>
      <w:r>
        <w:rPr>
          <w:spacing w:val="-5"/>
        </w:rPr>
        <w:t> </w:t>
      </w:r>
      <w:r>
        <w:rPr/>
        <w:t>may</w:t>
      </w:r>
      <w:r>
        <w:rPr>
          <w:spacing w:val="-5"/>
        </w:rPr>
        <w:t> </w:t>
      </w:r>
      <w:r>
        <w:rPr/>
        <w:t>only</w:t>
      </w:r>
      <w:r>
        <w:rPr>
          <w:spacing w:val="-5"/>
        </w:rPr>
        <w:t> </w:t>
      </w:r>
      <w:r>
        <w:rPr/>
        <w:t>validly</w:t>
      </w:r>
      <w:r>
        <w:rPr>
          <w:spacing w:val="-5"/>
        </w:rPr>
        <w:t> </w:t>
      </w:r>
      <w:r>
        <w:rPr/>
        <w:t>be</w:t>
      </w:r>
      <w:r>
        <w:rPr>
          <w:spacing w:val="-5"/>
        </w:rPr>
        <w:t> </w:t>
      </w:r>
      <w:r>
        <w:rPr/>
        <w:t>appointed</w:t>
      </w:r>
      <w:r>
        <w:rPr>
          <w:spacing w:val="-5"/>
        </w:rPr>
        <w:t> </w:t>
      </w:r>
      <w:r>
        <w:rPr/>
        <w:t>by</w:t>
      </w:r>
      <w:r>
        <w:rPr>
          <w:spacing w:val="-5"/>
        </w:rPr>
        <w:t> </w:t>
      </w:r>
      <w:r>
        <w:rPr/>
        <w:t>a</w:t>
      </w:r>
      <w:r>
        <w:rPr>
          <w:spacing w:val="-7"/>
        </w:rPr>
        <w:t> </w:t>
      </w:r>
      <w:r>
        <w:rPr/>
        <w:t>notice</w:t>
      </w:r>
      <w:r>
        <w:rPr>
          <w:spacing w:val="-5"/>
        </w:rPr>
        <w:t> </w:t>
      </w:r>
      <w:r>
        <w:rPr/>
        <w:t>in</w:t>
      </w:r>
      <w:r>
        <w:rPr>
          <w:spacing w:val="-5"/>
        </w:rPr>
        <w:t> </w:t>
      </w:r>
      <w:r>
        <w:rPr/>
        <w:t>writing</w:t>
      </w:r>
      <w:r>
        <w:rPr>
          <w:spacing w:val="-6"/>
        </w:rPr>
        <w:t> </w:t>
      </w:r>
      <w:r>
        <w:rPr/>
        <w:t>(a</w:t>
      </w:r>
      <w:r>
        <w:rPr>
          <w:spacing w:val="-5"/>
        </w:rPr>
        <w:t> </w:t>
      </w:r>
      <w:r>
        <w:rPr/>
        <w:t>“proxy notice”) which:</w:t>
      </w:r>
    </w:p>
    <w:p>
      <w:pPr>
        <w:pStyle w:val="ListParagraph"/>
        <w:numPr>
          <w:ilvl w:val="1"/>
          <w:numId w:val="35"/>
        </w:numPr>
        <w:tabs>
          <w:tab w:pos="1854" w:val="left" w:leader="none"/>
        </w:tabs>
        <w:spacing w:line="240" w:lineRule="auto" w:before="117" w:after="0"/>
        <w:ind w:left="1854" w:right="0" w:hanging="347"/>
        <w:jc w:val="both"/>
        <w:rPr>
          <w:sz w:val="28"/>
        </w:rPr>
      </w:pPr>
      <w:r>
        <w:rPr>
          <w:spacing w:val="-2"/>
          <w:sz w:val="28"/>
        </w:rPr>
        <w:t>states</w:t>
      </w:r>
      <w:r>
        <w:rPr>
          <w:spacing w:val="-10"/>
          <w:sz w:val="28"/>
        </w:rPr>
        <w:t> </w:t>
      </w:r>
      <w:r>
        <w:rPr>
          <w:spacing w:val="-2"/>
          <w:sz w:val="28"/>
        </w:rPr>
        <w:t>the</w:t>
      </w:r>
      <w:r>
        <w:rPr>
          <w:spacing w:val="-9"/>
          <w:sz w:val="28"/>
        </w:rPr>
        <w:t> </w:t>
      </w:r>
      <w:r>
        <w:rPr>
          <w:spacing w:val="-2"/>
          <w:sz w:val="28"/>
        </w:rPr>
        <w:t>name</w:t>
      </w:r>
      <w:r>
        <w:rPr>
          <w:spacing w:val="-12"/>
          <w:sz w:val="28"/>
        </w:rPr>
        <w:t> </w:t>
      </w:r>
      <w:r>
        <w:rPr>
          <w:spacing w:val="-2"/>
          <w:sz w:val="28"/>
        </w:rPr>
        <w:t>and</w:t>
      </w:r>
      <w:r>
        <w:rPr>
          <w:spacing w:val="-9"/>
          <w:sz w:val="28"/>
        </w:rPr>
        <w:t> </w:t>
      </w:r>
      <w:r>
        <w:rPr>
          <w:spacing w:val="-2"/>
          <w:sz w:val="28"/>
        </w:rPr>
        <w:t>address</w:t>
      </w:r>
      <w:r>
        <w:rPr>
          <w:spacing w:val="-10"/>
          <w:sz w:val="28"/>
        </w:rPr>
        <w:t> </w:t>
      </w:r>
      <w:r>
        <w:rPr>
          <w:spacing w:val="-2"/>
          <w:sz w:val="28"/>
        </w:rPr>
        <w:t>of</w:t>
      </w:r>
      <w:r>
        <w:rPr>
          <w:spacing w:val="-10"/>
          <w:sz w:val="28"/>
        </w:rPr>
        <w:t> </w:t>
      </w:r>
      <w:r>
        <w:rPr>
          <w:spacing w:val="-2"/>
          <w:sz w:val="28"/>
        </w:rPr>
        <w:t>the</w:t>
      </w:r>
      <w:r>
        <w:rPr>
          <w:spacing w:val="-9"/>
          <w:sz w:val="28"/>
        </w:rPr>
        <w:t> </w:t>
      </w:r>
      <w:r>
        <w:rPr>
          <w:spacing w:val="-2"/>
          <w:sz w:val="28"/>
        </w:rPr>
        <w:t>shareholder</w:t>
      </w:r>
      <w:r>
        <w:rPr>
          <w:spacing w:val="-13"/>
          <w:sz w:val="28"/>
        </w:rPr>
        <w:t> </w:t>
      </w:r>
      <w:r>
        <w:rPr>
          <w:spacing w:val="-2"/>
          <w:sz w:val="28"/>
        </w:rPr>
        <w:t>appointing</w:t>
      </w:r>
      <w:r>
        <w:rPr>
          <w:spacing w:val="-10"/>
          <w:sz w:val="28"/>
        </w:rPr>
        <w:t> </w:t>
      </w:r>
      <w:r>
        <w:rPr>
          <w:spacing w:val="-2"/>
          <w:sz w:val="28"/>
        </w:rPr>
        <w:t>the</w:t>
      </w:r>
      <w:r>
        <w:rPr>
          <w:spacing w:val="-11"/>
          <w:sz w:val="28"/>
        </w:rPr>
        <w:t> </w:t>
      </w:r>
      <w:r>
        <w:rPr>
          <w:spacing w:val="-2"/>
          <w:sz w:val="28"/>
        </w:rPr>
        <w:t>proxy;</w:t>
      </w:r>
    </w:p>
    <w:p>
      <w:pPr>
        <w:pStyle w:val="ListParagraph"/>
        <w:numPr>
          <w:ilvl w:val="1"/>
          <w:numId w:val="35"/>
        </w:numPr>
        <w:tabs>
          <w:tab w:pos="1908" w:val="left" w:leader="none"/>
        </w:tabs>
        <w:spacing w:line="319" w:lineRule="exact" w:before="110" w:after="0"/>
        <w:ind w:left="1908" w:right="0" w:hanging="401"/>
        <w:jc w:val="both"/>
        <w:rPr>
          <w:sz w:val="28"/>
        </w:rPr>
      </w:pPr>
      <w:r>
        <w:rPr>
          <w:sz w:val="28"/>
        </w:rPr>
        <w:t>identifies the</w:t>
      </w:r>
      <w:r>
        <w:rPr>
          <w:spacing w:val="1"/>
          <w:sz w:val="28"/>
        </w:rPr>
        <w:t> </w:t>
      </w:r>
      <w:r>
        <w:rPr>
          <w:sz w:val="28"/>
        </w:rPr>
        <w:t>person</w:t>
      </w:r>
      <w:r>
        <w:rPr>
          <w:spacing w:val="2"/>
          <w:sz w:val="28"/>
        </w:rPr>
        <w:t> </w:t>
      </w:r>
      <w:r>
        <w:rPr>
          <w:sz w:val="28"/>
        </w:rPr>
        <w:t>appointed</w:t>
      </w:r>
      <w:r>
        <w:rPr>
          <w:spacing w:val="1"/>
          <w:sz w:val="28"/>
        </w:rPr>
        <w:t> </w:t>
      </w:r>
      <w:r>
        <w:rPr>
          <w:sz w:val="28"/>
        </w:rPr>
        <w:t>to be</w:t>
      </w:r>
      <w:r>
        <w:rPr>
          <w:spacing w:val="1"/>
          <w:sz w:val="28"/>
        </w:rPr>
        <w:t> </w:t>
      </w:r>
      <w:r>
        <w:rPr>
          <w:sz w:val="28"/>
        </w:rPr>
        <w:t>that shareholder’s</w:t>
      </w:r>
      <w:r>
        <w:rPr>
          <w:spacing w:val="-1"/>
          <w:sz w:val="28"/>
        </w:rPr>
        <w:t> </w:t>
      </w:r>
      <w:r>
        <w:rPr>
          <w:sz w:val="28"/>
        </w:rPr>
        <w:t>proxy</w:t>
      </w:r>
      <w:r>
        <w:rPr>
          <w:spacing w:val="1"/>
          <w:sz w:val="28"/>
        </w:rPr>
        <w:t> </w:t>
      </w:r>
      <w:r>
        <w:rPr>
          <w:sz w:val="28"/>
        </w:rPr>
        <w:t>and</w:t>
      </w:r>
      <w:r>
        <w:rPr>
          <w:spacing w:val="1"/>
          <w:sz w:val="28"/>
        </w:rPr>
        <w:t> </w:t>
      </w:r>
      <w:r>
        <w:rPr>
          <w:spacing w:val="-5"/>
          <w:sz w:val="28"/>
        </w:rPr>
        <w:t>the</w:t>
      </w:r>
    </w:p>
    <w:p>
      <w:pPr>
        <w:pStyle w:val="BodyText"/>
        <w:spacing w:line="319" w:lineRule="exact" w:before="0"/>
        <w:ind w:left="1507"/>
      </w:pPr>
      <w:r>
        <w:rPr>
          <w:spacing w:val="-4"/>
        </w:rPr>
        <w:t>general</w:t>
      </w:r>
      <w:r>
        <w:rPr>
          <w:spacing w:val="-8"/>
        </w:rPr>
        <w:t> </w:t>
      </w:r>
      <w:r>
        <w:rPr>
          <w:spacing w:val="-4"/>
        </w:rPr>
        <w:t>meeting</w:t>
      </w:r>
      <w:r>
        <w:rPr>
          <w:spacing w:val="-8"/>
        </w:rPr>
        <w:t> </w:t>
      </w:r>
      <w:r>
        <w:rPr>
          <w:spacing w:val="-4"/>
        </w:rPr>
        <w:t>in</w:t>
      </w:r>
      <w:r>
        <w:rPr>
          <w:spacing w:val="-7"/>
        </w:rPr>
        <w:t> </w:t>
      </w:r>
      <w:r>
        <w:rPr>
          <w:spacing w:val="-4"/>
        </w:rPr>
        <w:t>relation</w:t>
      </w:r>
      <w:r>
        <w:rPr>
          <w:spacing w:val="-8"/>
        </w:rPr>
        <w:t> </w:t>
      </w:r>
      <w:r>
        <w:rPr>
          <w:spacing w:val="-4"/>
        </w:rPr>
        <w:t>to</w:t>
      </w:r>
      <w:r>
        <w:rPr>
          <w:spacing w:val="-10"/>
        </w:rPr>
        <w:t> </w:t>
      </w:r>
      <w:r>
        <w:rPr>
          <w:spacing w:val="-4"/>
        </w:rPr>
        <w:t>which</w:t>
      </w:r>
      <w:r>
        <w:rPr>
          <w:spacing w:val="-6"/>
        </w:rPr>
        <w:t> </w:t>
      </w:r>
      <w:r>
        <w:rPr>
          <w:spacing w:val="-4"/>
        </w:rPr>
        <w:t>that</w:t>
      </w:r>
      <w:r>
        <w:rPr>
          <w:spacing w:val="-8"/>
        </w:rPr>
        <w:t> </w:t>
      </w:r>
      <w:r>
        <w:rPr>
          <w:spacing w:val="-4"/>
        </w:rPr>
        <w:t>person</w:t>
      </w:r>
      <w:r>
        <w:rPr>
          <w:spacing w:val="-8"/>
        </w:rPr>
        <w:t> </w:t>
      </w:r>
      <w:r>
        <w:rPr>
          <w:spacing w:val="-4"/>
        </w:rPr>
        <w:t>is</w:t>
      </w:r>
      <w:r>
        <w:rPr>
          <w:spacing w:val="-7"/>
        </w:rPr>
        <w:t> </w:t>
      </w:r>
      <w:r>
        <w:rPr>
          <w:spacing w:val="-4"/>
        </w:rPr>
        <w:t>appointed;</w:t>
      </w:r>
    </w:p>
    <w:p>
      <w:pPr>
        <w:pStyle w:val="ListParagraph"/>
        <w:numPr>
          <w:ilvl w:val="1"/>
          <w:numId w:val="35"/>
        </w:numPr>
        <w:tabs>
          <w:tab w:pos="1870" w:val="left" w:leader="none"/>
        </w:tabs>
        <w:spacing w:line="237" w:lineRule="auto" w:before="113" w:after="0"/>
        <w:ind w:left="1507" w:right="1078" w:firstLine="0"/>
        <w:jc w:val="both"/>
        <w:rPr>
          <w:sz w:val="28"/>
        </w:rPr>
      </w:pPr>
      <w:r>
        <w:rPr>
          <w:sz w:val="28"/>
        </w:rPr>
        <w:t>is</w:t>
      </w:r>
      <w:r>
        <w:rPr>
          <w:spacing w:val="-6"/>
          <w:sz w:val="28"/>
        </w:rPr>
        <w:t> </w:t>
      </w:r>
      <w:r>
        <w:rPr>
          <w:sz w:val="28"/>
        </w:rPr>
        <w:t>signed</w:t>
      </w:r>
      <w:r>
        <w:rPr>
          <w:spacing w:val="-5"/>
          <w:sz w:val="28"/>
        </w:rPr>
        <w:t> </w:t>
      </w:r>
      <w:r>
        <w:rPr>
          <w:sz w:val="28"/>
        </w:rPr>
        <w:t>by</w:t>
      </w:r>
      <w:r>
        <w:rPr>
          <w:spacing w:val="-6"/>
          <w:sz w:val="28"/>
        </w:rPr>
        <w:t> </w:t>
      </w:r>
      <w:r>
        <w:rPr>
          <w:sz w:val="28"/>
        </w:rPr>
        <w:t>or</w:t>
      </w:r>
      <w:r>
        <w:rPr>
          <w:spacing w:val="-6"/>
          <w:sz w:val="28"/>
        </w:rPr>
        <w:t> </w:t>
      </w:r>
      <w:r>
        <w:rPr>
          <w:sz w:val="28"/>
        </w:rPr>
        <w:t>on</w:t>
      </w:r>
      <w:r>
        <w:rPr>
          <w:spacing w:val="-7"/>
          <w:sz w:val="28"/>
        </w:rPr>
        <w:t> </w:t>
      </w:r>
      <w:r>
        <w:rPr>
          <w:sz w:val="28"/>
        </w:rPr>
        <w:t>behalf</w:t>
      </w:r>
      <w:r>
        <w:rPr>
          <w:spacing w:val="-6"/>
          <w:sz w:val="28"/>
        </w:rPr>
        <w:t> </w:t>
      </w:r>
      <w:r>
        <w:rPr>
          <w:sz w:val="28"/>
        </w:rPr>
        <w:t>of</w:t>
      </w:r>
      <w:r>
        <w:rPr>
          <w:spacing w:val="-6"/>
          <w:sz w:val="28"/>
        </w:rPr>
        <w:t> </w:t>
      </w:r>
      <w:r>
        <w:rPr>
          <w:sz w:val="28"/>
        </w:rPr>
        <w:t>the</w:t>
      </w:r>
      <w:r>
        <w:rPr>
          <w:spacing w:val="-6"/>
          <w:sz w:val="28"/>
        </w:rPr>
        <w:t> </w:t>
      </w:r>
      <w:r>
        <w:rPr>
          <w:sz w:val="28"/>
        </w:rPr>
        <w:t>shareholder</w:t>
      </w:r>
      <w:r>
        <w:rPr>
          <w:spacing w:val="-6"/>
          <w:sz w:val="28"/>
        </w:rPr>
        <w:t> </w:t>
      </w:r>
      <w:r>
        <w:rPr>
          <w:sz w:val="28"/>
        </w:rPr>
        <w:t>appointing</w:t>
      </w:r>
      <w:r>
        <w:rPr>
          <w:spacing w:val="-7"/>
          <w:sz w:val="28"/>
        </w:rPr>
        <w:t> </w:t>
      </w:r>
      <w:r>
        <w:rPr>
          <w:sz w:val="28"/>
        </w:rPr>
        <w:t>the</w:t>
      </w:r>
      <w:r>
        <w:rPr>
          <w:spacing w:val="-7"/>
          <w:sz w:val="28"/>
        </w:rPr>
        <w:t> </w:t>
      </w:r>
      <w:r>
        <w:rPr>
          <w:sz w:val="28"/>
        </w:rPr>
        <w:t>proxy,</w:t>
      </w:r>
      <w:r>
        <w:rPr>
          <w:spacing w:val="-6"/>
          <w:sz w:val="28"/>
        </w:rPr>
        <w:t> </w:t>
      </w:r>
      <w:r>
        <w:rPr>
          <w:sz w:val="28"/>
        </w:rPr>
        <w:t>or</w:t>
      </w:r>
      <w:r>
        <w:rPr>
          <w:spacing w:val="-6"/>
          <w:sz w:val="28"/>
        </w:rPr>
        <w:t> </w:t>
      </w:r>
      <w:r>
        <w:rPr>
          <w:sz w:val="28"/>
        </w:rPr>
        <w:t>is authenticated</w:t>
      </w:r>
      <w:r>
        <w:rPr>
          <w:spacing w:val="-9"/>
          <w:sz w:val="28"/>
        </w:rPr>
        <w:t> </w:t>
      </w:r>
      <w:r>
        <w:rPr>
          <w:sz w:val="28"/>
        </w:rPr>
        <w:t>in</w:t>
      </w:r>
      <w:r>
        <w:rPr>
          <w:spacing w:val="-10"/>
          <w:sz w:val="28"/>
        </w:rPr>
        <w:t> </w:t>
      </w:r>
      <w:r>
        <w:rPr>
          <w:sz w:val="28"/>
        </w:rPr>
        <w:t>such</w:t>
      </w:r>
      <w:r>
        <w:rPr>
          <w:spacing w:val="-12"/>
          <w:sz w:val="28"/>
        </w:rPr>
        <w:t> </w:t>
      </w:r>
      <w:r>
        <w:rPr>
          <w:sz w:val="28"/>
        </w:rPr>
        <w:t>manner</w:t>
      </w:r>
      <w:r>
        <w:rPr>
          <w:spacing w:val="-12"/>
          <w:sz w:val="28"/>
        </w:rPr>
        <w:t> </w:t>
      </w:r>
      <w:r>
        <w:rPr>
          <w:sz w:val="28"/>
        </w:rPr>
        <w:t>as</w:t>
      </w:r>
      <w:r>
        <w:rPr>
          <w:spacing w:val="-10"/>
          <w:sz w:val="28"/>
        </w:rPr>
        <w:t> </w:t>
      </w:r>
      <w:r>
        <w:rPr>
          <w:sz w:val="28"/>
        </w:rPr>
        <w:t>the</w:t>
      </w:r>
      <w:r>
        <w:rPr>
          <w:spacing w:val="-10"/>
          <w:sz w:val="28"/>
        </w:rPr>
        <w:t> </w:t>
      </w:r>
      <w:r>
        <w:rPr>
          <w:sz w:val="28"/>
        </w:rPr>
        <w:t>directors</w:t>
      </w:r>
      <w:r>
        <w:rPr>
          <w:spacing w:val="-10"/>
          <w:sz w:val="28"/>
        </w:rPr>
        <w:t> </w:t>
      </w:r>
      <w:r>
        <w:rPr>
          <w:sz w:val="28"/>
        </w:rPr>
        <w:t>may</w:t>
      </w:r>
      <w:r>
        <w:rPr>
          <w:spacing w:val="-12"/>
          <w:sz w:val="28"/>
        </w:rPr>
        <w:t> </w:t>
      </w:r>
      <w:r>
        <w:rPr>
          <w:sz w:val="28"/>
        </w:rPr>
        <w:t>determine;</w:t>
      </w:r>
      <w:r>
        <w:rPr>
          <w:spacing w:val="-12"/>
          <w:sz w:val="28"/>
        </w:rPr>
        <w:t> </w:t>
      </w:r>
      <w:r>
        <w:rPr>
          <w:sz w:val="28"/>
        </w:rPr>
        <w:t>and</w:t>
      </w:r>
    </w:p>
    <w:p>
      <w:pPr>
        <w:pStyle w:val="ListParagraph"/>
        <w:numPr>
          <w:ilvl w:val="1"/>
          <w:numId w:val="35"/>
        </w:numPr>
        <w:tabs>
          <w:tab w:pos="1911" w:val="left" w:leader="none"/>
        </w:tabs>
        <w:spacing w:line="235" w:lineRule="auto" w:before="117" w:after="0"/>
        <w:ind w:left="1507" w:right="1081" w:firstLine="0"/>
        <w:jc w:val="both"/>
        <w:rPr>
          <w:sz w:val="28"/>
        </w:rPr>
      </w:pPr>
      <w:r>
        <w:rPr>
          <w:sz w:val="28"/>
        </w:rPr>
        <w:t>is delivered to the company in accordance with these articles and any instructions contained in the notice of the general meeting to which they </w:t>
      </w:r>
      <w:r>
        <w:rPr>
          <w:spacing w:val="-2"/>
          <w:sz w:val="28"/>
        </w:rPr>
        <w:t>relate.</w:t>
      </w:r>
    </w:p>
    <w:p>
      <w:pPr>
        <w:pStyle w:val="ListParagraph"/>
        <w:numPr>
          <w:ilvl w:val="0"/>
          <w:numId w:val="36"/>
        </w:numPr>
        <w:tabs>
          <w:tab w:pos="1491" w:val="left" w:leader="none"/>
        </w:tabs>
        <w:spacing w:line="235" w:lineRule="auto" w:before="119" w:after="0"/>
        <w:ind w:left="1080" w:right="1075" w:firstLine="0"/>
        <w:jc w:val="both"/>
        <w:rPr>
          <w:sz w:val="28"/>
        </w:rPr>
      </w:pPr>
      <w:r>
        <w:rPr>
          <w:sz w:val="28"/>
        </w:rPr>
        <w:t>The company may require proxy notices to be delivered in a prescribed </w:t>
      </w:r>
      <w:r>
        <w:rPr>
          <w:spacing w:val="-2"/>
          <w:sz w:val="28"/>
        </w:rPr>
        <w:t>form.</w:t>
      </w:r>
    </w:p>
    <w:p>
      <w:pPr>
        <w:pStyle w:val="ListParagraph"/>
        <w:spacing w:after="0" w:line="235" w:lineRule="auto"/>
        <w:jc w:val="both"/>
        <w:rPr>
          <w:sz w:val="28"/>
        </w:rPr>
        <w:sectPr>
          <w:pgSz w:w="12240" w:h="15840"/>
          <w:pgMar w:header="0" w:footer="1061" w:top="1340" w:bottom="1260" w:left="720" w:right="720"/>
        </w:sectPr>
      </w:pPr>
    </w:p>
    <w:p>
      <w:pPr>
        <w:pStyle w:val="ListParagraph"/>
        <w:numPr>
          <w:ilvl w:val="0"/>
          <w:numId w:val="36"/>
        </w:numPr>
        <w:tabs>
          <w:tab w:pos="1463" w:val="left" w:leader="none"/>
        </w:tabs>
        <w:spacing w:line="235" w:lineRule="auto" w:before="64" w:after="0"/>
        <w:ind w:left="1080" w:right="1080" w:firstLine="0"/>
        <w:jc w:val="left"/>
        <w:rPr>
          <w:sz w:val="28"/>
        </w:rPr>
      </w:pPr>
      <w:r>
        <w:rPr>
          <w:sz w:val="28"/>
        </w:rPr>
        <w:t>Proxy</w:t>
      </w:r>
      <w:r>
        <w:rPr>
          <w:spacing w:val="-4"/>
          <w:sz w:val="28"/>
        </w:rPr>
        <w:t> </w:t>
      </w:r>
      <w:r>
        <w:rPr>
          <w:sz w:val="28"/>
        </w:rPr>
        <w:t>notices</w:t>
      </w:r>
      <w:r>
        <w:rPr>
          <w:spacing w:val="-4"/>
          <w:sz w:val="28"/>
        </w:rPr>
        <w:t> </w:t>
      </w:r>
      <w:r>
        <w:rPr>
          <w:sz w:val="28"/>
        </w:rPr>
        <w:t>may</w:t>
      </w:r>
      <w:r>
        <w:rPr>
          <w:spacing w:val="-5"/>
          <w:sz w:val="28"/>
        </w:rPr>
        <w:t> </w:t>
      </w:r>
      <w:r>
        <w:rPr>
          <w:sz w:val="28"/>
        </w:rPr>
        <w:t>specify</w:t>
      </w:r>
      <w:r>
        <w:rPr>
          <w:spacing w:val="-4"/>
          <w:sz w:val="28"/>
        </w:rPr>
        <w:t> </w:t>
      </w:r>
      <w:r>
        <w:rPr>
          <w:sz w:val="28"/>
        </w:rPr>
        <w:t>how</w:t>
      </w:r>
      <w:r>
        <w:rPr>
          <w:spacing w:val="-4"/>
          <w:sz w:val="28"/>
        </w:rPr>
        <w:t> </w:t>
      </w:r>
      <w:r>
        <w:rPr>
          <w:sz w:val="28"/>
        </w:rPr>
        <w:t>the</w:t>
      </w:r>
      <w:r>
        <w:rPr>
          <w:spacing w:val="-4"/>
          <w:sz w:val="28"/>
        </w:rPr>
        <w:t> </w:t>
      </w:r>
      <w:r>
        <w:rPr>
          <w:sz w:val="28"/>
        </w:rPr>
        <w:t>proxy</w:t>
      </w:r>
      <w:r>
        <w:rPr>
          <w:spacing w:val="-4"/>
          <w:sz w:val="28"/>
        </w:rPr>
        <w:t> </w:t>
      </w:r>
      <w:r>
        <w:rPr>
          <w:sz w:val="28"/>
        </w:rPr>
        <w:t>appointed</w:t>
      </w:r>
      <w:r>
        <w:rPr>
          <w:spacing w:val="-4"/>
          <w:sz w:val="28"/>
        </w:rPr>
        <w:t> </w:t>
      </w:r>
      <w:r>
        <w:rPr>
          <w:sz w:val="28"/>
        </w:rPr>
        <w:t>under</w:t>
      </w:r>
      <w:r>
        <w:rPr>
          <w:spacing w:val="-4"/>
          <w:sz w:val="28"/>
        </w:rPr>
        <w:t> </w:t>
      </w:r>
      <w:r>
        <w:rPr>
          <w:sz w:val="28"/>
        </w:rPr>
        <w:t>them</w:t>
      </w:r>
      <w:r>
        <w:rPr>
          <w:spacing w:val="-5"/>
          <w:sz w:val="28"/>
        </w:rPr>
        <w:t> </w:t>
      </w:r>
      <w:r>
        <w:rPr>
          <w:sz w:val="28"/>
        </w:rPr>
        <w:t>is</w:t>
      </w:r>
      <w:r>
        <w:rPr>
          <w:spacing w:val="-4"/>
          <w:sz w:val="28"/>
        </w:rPr>
        <w:t> </w:t>
      </w:r>
      <w:r>
        <w:rPr>
          <w:sz w:val="28"/>
        </w:rPr>
        <w:t>to</w:t>
      </w:r>
      <w:r>
        <w:rPr>
          <w:spacing w:val="-4"/>
          <w:sz w:val="28"/>
        </w:rPr>
        <w:t> </w:t>
      </w:r>
      <w:r>
        <w:rPr>
          <w:sz w:val="28"/>
        </w:rPr>
        <w:t>vote (or</w:t>
      </w:r>
      <w:r>
        <w:rPr>
          <w:spacing w:val="-3"/>
          <w:sz w:val="28"/>
        </w:rPr>
        <w:t> </w:t>
      </w:r>
      <w:r>
        <w:rPr>
          <w:sz w:val="28"/>
        </w:rPr>
        <w:t>that</w:t>
      </w:r>
      <w:r>
        <w:rPr>
          <w:spacing w:val="-4"/>
          <w:sz w:val="28"/>
        </w:rPr>
        <w:t> </w:t>
      </w:r>
      <w:r>
        <w:rPr>
          <w:sz w:val="28"/>
        </w:rPr>
        <w:t>the</w:t>
      </w:r>
      <w:r>
        <w:rPr>
          <w:spacing w:val="-2"/>
          <w:sz w:val="28"/>
        </w:rPr>
        <w:t> </w:t>
      </w:r>
      <w:r>
        <w:rPr>
          <w:sz w:val="28"/>
        </w:rPr>
        <w:t>proxy</w:t>
      </w:r>
      <w:r>
        <w:rPr>
          <w:spacing w:val="-3"/>
          <w:sz w:val="28"/>
        </w:rPr>
        <w:t> </w:t>
      </w:r>
      <w:r>
        <w:rPr>
          <w:sz w:val="28"/>
        </w:rPr>
        <w:t>is</w:t>
      </w:r>
      <w:r>
        <w:rPr>
          <w:spacing w:val="-3"/>
          <w:sz w:val="28"/>
        </w:rPr>
        <w:t> </w:t>
      </w:r>
      <w:r>
        <w:rPr>
          <w:sz w:val="28"/>
        </w:rPr>
        <w:t>to</w:t>
      </w:r>
      <w:r>
        <w:rPr>
          <w:spacing w:val="-5"/>
          <w:sz w:val="28"/>
        </w:rPr>
        <w:t> </w:t>
      </w:r>
      <w:r>
        <w:rPr>
          <w:sz w:val="28"/>
        </w:rPr>
        <w:t>abstain</w:t>
      </w:r>
      <w:r>
        <w:rPr>
          <w:spacing w:val="-3"/>
          <w:sz w:val="28"/>
        </w:rPr>
        <w:t> </w:t>
      </w:r>
      <w:r>
        <w:rPr>
          <w:sz w:val="28"/>
        </w:rPr>
        <w:t>from</w:t>
      </w:r>
      <w:r>
        <w:rPr>
          <w:spacing w:val="-7"/>
          <w:sz w:val="28"/>
        </w:rPr>
        <w:t> </w:t>
      </w:r>
      <w:r>
        <w:rPr>
          <w:sz w:val="28"/>
        </w:rPr>
        <w:t>voting)</w:t>
      </w:r>
      <w:r>
        <w:rPr>
          <w:spacing w:val="-4"/>
          <w:sz w:val="28"/>
        </w:rPr>
        <w:t> </w:t>
      </w:r>
      <w:r>
        <w:rPr>
          <w:sz w:val="28"/>
        </w:rPr>
        <w:t>on</w:t>
      </w:r>
      <w:r>
        <w:rPr>
          <w:spacing w:val="-2"/>
          <w:sz w:val="28"/>
        </w:rPr>
        <w:t> </w:t>
      </w:r>
      <w:r>
        <w:rPr>
          <w:sz w:val="28"/>
        </w:rPr>
        <w:t>one</w:t>
      </w:r>
      <w:r>
        <w:rPr>
          <w:spacing w:val="-2"/>
          <w:sz w:val="28"/>
        </w:rPr>
        <w:t> </w:t>
      </w:r>
      <w:r>
        <w:rPr>
          <w:sz w:val="28"/>
        </w:rPr>
        <w:t>or</w:t>
      </w:r>
      <w:r>
        <w:rPr>
          <w:spacing w:val="-3"/>
          <w:sz w:val="28"/>
        </w:rPr>
        <w:t> </w:t>
      </w:r>
      <w:r>
        <w:rPr>
          <w:sz w:val="28"/>
        </w:rPr>
        <w:t>more</w:t>
      </w:r>
      <w:r>
        <w:rPr>
          <w:spacing w:val="-3"/>
          <w:sz w:val="28"/>
        </w:rPr>
        <w:t> </w:t>
      </w:r>
      <w:r>
        <w:rPr>
          <w:sz w:val="28"/>
        </w:rPr>
        <w:t>resolutions.</w:t>
      </w:r>
    </w:p>
    <w:p>
      <w:pPr>
        <w:pStyle w:val="ListParagraph"/>
        <w:numPr>
          <w:ilvl w:val="0"/>
          <w:numId w:val="36"/>
        </w:numPr>
        <w:tabs>
          <w:tab w:pos="1444" w:val="left" w:leader="none"/>
        </w:tabs>
        <w:spacing w:line="240" w:lineRule="auto" w:before="117" w:after="0"/>
        <w:ind w:left="1444" w:right="0" w:hanging="364"/>
        <w:jc w:val="left"/>
        <w:rPr>
          <w:sz w:val="28"/>
        </w:rPr>
      </w:pPr>
      <w:r>
        <w:rPr>
          <w:spacing w:val="-4"/>
          <w:sz w:val="28"/>
        </w:rPr>
        <w:t>Unless</w:t>
      </w:r>
      <w:r>
        <w:rPr>
          <w:spacing w:val="-10"/>
          <w:sz w:val="28"/>
        </w:rPr>
        <w:t> </w:t>
      </w:r>
      <w:r>
        <w:rPr>
          <w:spacing w:val="-4"/>
          <w:sz w:val="28"/>
        </w:rPr>
        <w:t>a</w:t>
      </w:r>
      <w:r>
        <w:rPr>
          <w:spacing w:val="-8"/>
          <w:sz w:val="28"/>
        </w:rPr>
        <w:t> </w:t>
      </w:r>
      <w:r>
        <w:rPr>
          <w:spacing w:val="-4"/>
          <w:sz w:val="28"/>
        </w:rPr>
        <w:t>proxy</w:t>
      </w:r>
      <w:r>
        <w:rPr>
          <w:spacing w:val="-8"/>
          <w:sz w:val="28"/>
        </w:rPr>
        <w:t> </w:t>
      </w:r>
      <w:r>
        <w:rPr>
          <w:spacing w:val="-4"/>
          <w:sz w:val="28"/>
        </w:rPr>
        <w:t>notice</w:t>
      </w:r>
      <w:r>
        <w:rPr>
          <w:spacing w:val="-9"/>
          <w:sz w:val="28"/>
        </w:rPr>
        <w:t> </w:t>
      </w:r>
      <w:r>
        <w:rPr>
          <w:spacing w:val="-4"/>
          <w:sz w:val="28"/>
        </w:rPr>
        <w:t>indicates</w:t>
      </w:r>
      <w:r>
        <w:rPr>
          <w:spacing w:val="-9"/>
          <w:sz w:val="28"/>
        </w:rPr>
        <w:t> </w:t>
      </w:r>
      <w:r>
        <w:rPr>
          <w:spacing w:val="-4"/>
          <w:sz w:val="28"/>
        </w:rPr>
        <w:t>otherwise,</w:t>
      </w:r>
      <w:r>
        <w:rPr>
          <w:spacing w:val="-8"/>
          <w:sz w:val="28"/>
        </w:rPr>
        <w:t> </w:t>
      </w:r>
      <w:r>
        <w:rPr>
          <w:spacing w:val="-4"/>
          <w:sz w:val="28"/>
        </w:rPr>
        <w:t>it</w:t>
      </w:r>
      <w:r>
        <w:rPr>
          <w:spacing w:val="-9"/>
          <w:sz w:val="28"/>
        </w:rPr>
        <w:t> </w:t>
      </w:r>
      <w:r>
        <w:rPr>
          <w:spacing w:val="-4"/>
          <w:sz w:val="28"/>
        </w:rPr>
        <w:t>must</w:t>
      </w:r>
      <w:r>
        <w:rPr>
          <w:spacing w:val="-8"/>
          <w:sz w:val="28"/>
        </w:rPr>
        <w:t> </w:t>
      </w:r>
      <w:r>
        <w:rPr>
          <w:spacing w:val="-4"/>
          <w:sz w:val="28"/>
        </w:rPr>
        <w:t>be</w:t>
      </w:r>
      <w:r>
        <w:rPr>
          <w:spacing w:val="-8"/>
          <w:sz w:val="28"/>
        </w:rPr>
        <w:t> </w:t>
      </w:r>
      <w:r>
        <w:rPr>
          <w:spacing w:val="-4"/>
          <w:sz w:val="28"/>
        </w:rPr>
        <w:t>treated</w:t>
      </w:r>
      <w:r>
        <w:rPr>
          <w:spacing w:val="-10"/>
          <w:sz w:val="28"/>
        </w:rPr>
        <w:t> </w:t>
      </w:r>
      <w:r>
        <w:rPr>
          <w:spacing w:val="-5"/>
          <w:sz w:val="28"/>
        </w:rPr>
        <w:t>as:</w:t>
      </w:r>
    </w:p>
    <w:p>
      <w:pPr>
        <w:pStyle w:val="ListParagraph"/>
        <w:numPr>
          <w:ilvl w:val="1"/>
          <w:numId w:val="36"/>
        </w:numPr>
        <w:tabs>
          <w:tab w:pos="1873" w:val="left" w:leader="none"/>
        </w:tabs>
        <w:spacing w:line="235" w:lineRule="auto" w:before="115" w:after="0"/>
        <w:ind w:left="1507" w:right="1082" w:firstLine="0"/>
        <w:jc w:val="left"/>
        <w:rPr>
          <w:sz w:val="28"/>
        </w:rPr>
      </w:pPr>
      <w:r>
        <w:rPr>
          <w:sz w:val="28"/>
        </w:rPr>
        <w:t>allowing</w:t>
      </w:r>
      <w:r>
        <w:rPr>
          <w:spacing w:val="-5"/>
          <w:sz w:val="28"/>
        </w:rPr>
        <w:t> </w:t>
      </w:r>
      <w:r>
        <w:rPr>
          <w:sz w:val="28"/>
        </w:rPr>
        <w:t>the</w:t>
      </w:r>
      <w:r>
        <w:rPr>
          <w:spacing w:val="-3"/>
          <w:sz w:val="28"/>
        </w:rPr>
        <w:t> </w:t>
      </w:r>
      <w:r>
        <w:rPr>
          <w:sz w:val="28"/>
        </w:rPr>
        <w:t>person</w:t>
      </w:r>
      <w:r>
        <w:rPr>
          <w:spacing w:val="-3"/>
          <w:sz w:val="28"/>
        </w:rPr>
        <w:t> </w:t>
      </w:r>
      <w:r>
        <w:rPr>
          <w:sz w:val="28"/>
        </w:rPr>
        <w:t>appointed</w:t>
      </w:r>
      <w:r>
        <w:rPr>
          <w:spacing w:val="-3"/>
          <w:sz w:val="28"/>
        </w:rPr>
        <w:t> </w:t>
      </w:r>
      <w:r>
        <w:rPr>
          <w:sz w:val="28"/>
        </w:rPr>
        <w:t>under</w:t>
      </w:r>
      <w:r>
        <w:rPr>
          <w:spacing w:val="-4"/>
          <w:sz w:val="28"/>
        </w:rPr>
        <w:t> </w:t>
      </w:r>
      <w:r>
        <w:rPr>
          <w:sz w:val="28"/>
        </w:rPr>
        <w:t>it</w:t>
      </w:r>
      <w:r>
        <w:rPr>
          <w:spacing w:val="-6"/>
          <w:sz w:val="28"/>
        </w:rPr>
        <w:t> </w:t>
      </w:r>
      <w:r>
        <w:rPr>
          <w:sz w:val="28"/>
        </w:rPr>
        <w:t>as</w:t>
      </w:r>
      <w:r>
        <w:rPr>
          <w:spacing w:val="-6"/>
          <w:sz w:val="28"/>
        </w:rPr>
        <w:t> </w:t>
      </w:r>
      <w:r>
        <w:rPr>
          <w:sz w:val="28"/>
        </w:rPr>
        <w:t>a</w:t>
      </w:r>
      <w:r>
        <w:rPr>
          <w:spacing w:val="-3"/>
          <w:sz w:val="28"/>
        </w:rPr>
        <w:t> </w:t>
      </w:r>
      <w:r>
        <w:rPr>
          <w:sz w:val="28"/>
        </w:rPr>
        <w:t>proxy</w:t>
      </w:r>
      <w:r>
        <w:rPr>
          <w:spacing w:val="-6"/>
          <w:sz w:val="28"/>
        </w:rPr>
        <w:t> </w:t>
      </w:r>
      <w:r>
        <w:rPr>
          <w:sz w:val="28"/>
        </w:rPr>
        <w:t>discretion</w:t>
      </w:r>
      <w:r>
        <w:rPr>
          <w:spacing w:val="-6"/>
          <w:sz w:val="28"/>
        </w:rPr>
        <w:t> </w:t>
      </w:r>
      <w:r>
        <w:rPr>
          <w:sz w:val="28"/>
        </w:rPr>
        <w:t>as</w:t>
      </w:r>
      <w:r>
        <w:rPr>
          <w:spacing w:val="-3"/>
          <w:sz w:val="28"/>
        </w:rPr>
        <w:t> </w:t>
      </w:r>
      <w:r>
        <w:rPr>
          <w:sz w:val="28"/>
        </w:rPr>
        <w:t>to</w:t>
      </w:r>
      <w:r>
        <w:rPr>
          <w:spacing w:val="-6"/>
          <w:sz w:val="28"/>
        </w:rPr>
        <w:t> </w:t>
      </w:r>
      <w:r>
        <w:rPr>
          <w:sz w:val="28"/>
        </w:rPr>
        <w:t>how to</w:t>
      </w:r>
      <w:r>
        <w:rPr>
          <w:spacing w:val="-9"/>
          <w:sz w:val="28"/>
        </w:rPr>
        <w:t> </w:t>
      </w:r>
      <w:r>
        <w:rPr>
          <w:sz w:val="28"/>
        </w:rPr>
        <w:t>vote</w:t>
      </w:r>
      <w:r>
        <w:rPr>
          <w:spacing w:val="-11"/>
          <w:sz w:val="28"/>
        </w:rPr>
        <w:t> </w:t>
      </w:r>
      <w:r>
        <w:rPr>
          <w:sz w:val="28"/>
        </w:rPr>
        <w:t>on</w:t>
      </w:r>
      <w:r>
        <w:rPr>
          <w:spacing w:val="-11"/>
          <w:sz w:val="28"/>
        </w:rPr>
        <w:t> </w:t>
      </w:r>
      <w:r>
        <w:rPr>
          <w:sz w:val="28"/>
        </w:rPr>
        <w:t>any</w:t>
      </w:r>
      <w:r>
        <w:rPr>
          <w:spacing w:val="-9"/>
          <w:sz w:val="28"/>
        </w:rPr>
        <w:t> </w:t>
      </w:r>
      <w:r>
        <w:rPr>
          <w:sz w:val="28"/>
        </w:rPr>
        <w:t>ancillary</w:t>
      </w:r>
      <w:r>
        <w:rPr>
          <w:spacing w:val="-9"/>
          <w:sz w:val="28"/>
        </w:rPr>
        <w:t> </w:t>
      </w:r>
      <w:r>
        <w:rPr>
          <w:sz w:val="28"/>
        </w:rPr>
        <w:t>or</w:t>
      </w:r>
      <w:r>
        <w:rPr>
          <w:spacing w:val="-9"/>
          <w:sz w:val="28"/>
        </w:rPr>
        <w:t> </w:t>
      </w:r>
      <w:r>
        <w:rPr>
          <w:sz w:val="28"/>
        </w:rPr>
        <w:t>procedural</w:t>
      </w:r>
      <w:r>
        <w:rPr>
          <w:spacing w:val="-9"/>
          <w:sz w:val="28"/>
        </w:rPr>
        <w:t> </w:t>
      </w:r>
      <w:r>
        <w:rPr>
          <w:sz w:val="28"/>
        </w:rPr>
        <w:t>resolutions</w:t>
      </w:r>
      <w:r>
        <w:rPr>
          <w:spacing w:val="-9"/>
          <w:sz w:val="28"/>
        </w:rPr>
        <w:t> </w:t>
      </w:r>
      <w:r>
        <w:rPr>
          <w:sz w:val="28"/>
        </w:rPr>
        <w:t>put</w:t>
      </w:r>
      <w:r>
        <w:rPr>
          <w:spacing w:val="-10"/>
          <w:sz w:val="28"/>
        </w:rPr>
        <w:t> </w:t>
      </w:r>
      <w:r>
        <w:rPr>
          <w:sz w:val="28"/>
        </w:rPr>
        <w:t>to</w:t>
      </w:r>
      <w:r>
        <w:rPr>
          <w:spacing w:val="-9"/>
          <w:sz w:val="28"/>
        </w:rPr>
        <w:t> </w:t>
      </w:r>
      <w:r>
        <w:rPr>
          <w:sz w:val="28"/>
        </w:rPr>
        <w:t>the</w:t>
      </w:r>
      <w:r>
        <w:rPr>
          <w:spacing w:val="-9"/>
          <w:sz w:val="28"/>
        </w:rPr>
        <w:t> </w:t>
      </w:r>
      <w:r>
        <w:rPr>
          <w:sz w:val="28"/>
        </w:rPr>
        <w:t>meeting,</w:t>
      </w:r>
      <w:r>
        <w:rPr>
          <w:spacing w:val="-9"/>
          <w:sz w:val="28"/>
        </w:rPr>
        <w:t> </w:t>
      </w:r>
      <w:r>
        <w:rPr>
          <w:sz w:val="28"/>
        </w:rPr>
        <w:t>and</w:t>
      </w:r>
    </w:p>
    <w:p>
      <w:pPr>
        <w:pStyle w:val="ListParagraph"/>
        <w:numPr>
          <w:ilvl w:val="1"/>
          <w:numId w:val="36"/>
        </w:numPr>
        <w:tabs>
          <w:tab w:pos="1892" w:val="left" w:leader="none"/>
        </w:tabs>
        <w:spacing w:line="237" w:lineRule="auto" w:before="116" w:after="0"/>
        <w:ind w:left="1507" w:right="1076" w:firstLine="0"/>
        <w:jc w:val="left"/>
        <w:rPr>
          <w:sz w:val="28"/>
        </w:rPr>
      </w:pPr>
      <w:r>
        <w:rPr>
          <w:sz w:val="28"/>
        </w:rPr>
        <w:t>appointing</w:t>
      </w:r>
      <w:r>
        <w:rPr>
          <w:spacing w:val="-10"/>
          <w:sz w:val="28"/>
        </w:rPr>
        <w:t> </w:t>
      </w:r>
      <w:r>
        <w:rPr>
          <w:sz w:val="28"/>
        </w:rPr>
        <w:t>that</w:t>
      </w:r>
      <w:r>
        <w:rPr>
          <w:spacing w:val="-10"/>
          <w:sz w:val="28"/>
        </w:rPr>
        <w:t> </w:t>
      </w:r>
      <w:r>
        <w:rPr>
          <w:sz w:val="28"/>
        </w:rPr>
        <w:t>person</w:t>
      </w:r>
      <w:r>
        <w:rPr>
          <w:spacing w:val="-10"/>
          <w:sz w:val="28"/>
        </w:rPr>
        <w:t> </w:t>
      </w:r>
      <w:r>
        <w:rPr>
          <w:sz w:val="28"/>
        </w:rPr>
        <w:t>as</w:t>
      </w:r>
      <w:r>
        <w:rPr>
          <w:spacing w:val="-9"/>
          <w:sz w:val="28"/>
        </w:rPr>
        <w:t> </w:t>
      </w:r>
      <w:r>
        <w:rPr>
          <w:sz w:val="28"/>
        </w:rPr>
        <w:t>a</w:t>
      </w:r>
      <w:r>
        <w:rPr>
          <w:spacing w:val="-10"/>
          <w:sz w:val="28"/>
        </w:rPr>
        <w:t> </w:t>
      </w:r>
      <w:r>
        <w:rPr>
          <w:sz w:val="28"/>
        </w:rPr>
        <w:t>proxy</w:t>
      </w:r>
      <w:r>
        <w:rPr>
          <w:spacing w:val="-9"/>
          <w:sz w:val="28"/>
        </w:rPr>
        <w:t> </w:t>
      </w:r>
      <w:r>
        <w:rPr>
          <w:sz w:val="28"/>
        </w:rPr>
        <w:t>in</w:t>
      </w:r>
      <w:r>
        <w:rPr>
          <w:spacing w:val="-9"/>
          <w:sz w:val="28"/>
        </w:rPr>
        <w:t> </w:t>
      </w:r>
      <w:r>
        <w:rPr>
          <w:sz w:val="28"/>
        </w:rPr>
        <w:t>relation</w:t>
      </w:r>
      <w:r>
        <w:rPr>
          <w:spacing w:val="-9"/>
          <w:sz w:val="28"/>
        </w:rPr>
        <w:t> </w:t>
      </w:r>
      <w:r>
        <w:rPr>
          <w:sz w:val="28"/>
        </w:rPr>
        <w:t>to</w:t>
      </w:r>
      <w:r>
        <w:rPr>
          <w:spacing w:val="-11"/>
          <w:sz w:val="28"/>
        </w:rPr>
        <w:t> </w:t>
      </w:r>
      <w:r>
        <w:rPr>
          <w:sz w:val="28"/>
        </w:rPr>
        <w:t>any</w:t>
      </w:r>
      <w:r>
        <w:rPr>
          <w:spacing w:val="-10"/>
          <w:sz w:val="28"/>
        </w:rPr>
        <w:t> </w:t>
      </w:r>
      <w:r>
        <w:rPr>
          <w:sz w:val="28"/>
        </w:rPr>
        <w:t>adjournment</w:t>
      </w:r>
      <w:r>
        <w:rPr>
          <w:spacing w:val="-9"/>
          <w:sz w:val="28"/>
        </w:rPr>
        <w:t> </w:t>
      </w:r>
      <w:r>
        <w:rPr>
          <w:sz w:val="28"/>
        </w:rPr>
        <w:t>of</w:t>
      </w:r>
      <w:r>
        <w:rPr>
          <w:spacing w:val="-8"/>
          <w:sz w:val="28"/>
        </w:rPr>
        <w:t> </w:t>
      </w:r>
      <w:r>
        <w:rPr>
          <w:sz w:val="28"/>
        </w:rPr>
        <w:t>the general</w:t>
      </w:r>
      <w:r>
        <w:rPr>
          <w:spacing w:val="-18"/>
          <w:sz w:val="28"/>
        </w:rPr>
        <w:t> </w:t>
      </w:r>
      <w:r>
        <w:rPr>
          <w:sz w:val="28"/>
        </w:rPr>
        <w:t>meeting</w:t>
      </w:r>
      <w:r>
        <w:rPr>
          <w:spacing w:val="-17"/>
          <w:sz w:val="28"/>
        </w:rPr>
        <w:t> </w:t>
      </w:r>
      <w:r>
        <w:rPr>
          <w:sz w:val="28"/>
        </w:rPr>
        <w:t>to</w:t>
      </w:r>
      <w:r>
        <w:rPr>
          <w:spacing w:val="-18"/>
          <w:sz w:val="28"/>
        </w:rPr>
        <w:t> </w:t>
      </w:r>
      <w:r>
        <w:rPr>
          <w:sz w:val="28"/>
        </w:rPr>
        <w:t>which</w:t>
      </w:r>
      <w:r>
        <w:rPr>
          <w:spacing w:val="-17"/>
          <w:sz w:val="28"/>
        </w:rPr>
        <w:t> </w:t>
      </w:r>
      <w:r>
        <w:rPr>
          <w:sz w:val="28"/>
        </w:rPr>
        <w:t>it</w:t>
      </w:r>
      <w:r>
        <w:rPr>
          <w:spacing w:val="-18"/>
          <w:sz w:val="28"/>
        </w:rPr>
        <w:t> </w:t>
      </w:r>
      <w:r>
        <w:rPr>
          <w:sz w:val="28"/>
        </w:rPr>
        <w:t>relates</w:t>
      </w:r>
      <w:r>
        <w:rPr>
          <w:spacing w:val="-17"/>
          <w:sz w:val="28"/>
        </w:rPr>
        <w:t> </w:t>
      </w:r>
      <w:r>
        <w:rPr>
          <w:sz w:val="28"/>
        </w:rPr>
        <w:t>as</w:t>
      </w:r>
      <w:r>
        <w:rPr>
          <w:spacing w:val="-18"/>
          <w:sz w:val="28"/>
        </w:rPr>
        <w:t> </w:t>
      </w:r>
      <w:r>
        <w:rPr>
          <w:sz w:val="28"/>
        </w:rPr>
        <w:t>well</w:t>
      </w:r>
      <w:r>
        <w:rPr>
          <w:spacing w:val="-17"/>
          <w:sz w:val="28"/>
        </w:rPr>
        <w:t> </w:t>
      </w:r>
      <w:r>
        <w:rPr>
          <w:sz w:val="28"/>
        </w:rPr>
        <w:t>as</w:t>
      </w:r>
      <w:r>
        <w:rPr>
          <w:spacing w:val="-18"/>
          <w:sz w:val="28"/>
        </w:rPr>
        <w:t> </w:t>
      </w:r>
      <w:r>
        <w:rPr>
          <w:sz w:val="28"/>
        </w:rPr>
        <w:t>the</w:t>
      </w:r>
      <w:r>
        <w:rPr>
          <w:spacing w:val="-17"/>
          <w:sz w:val="28"/>
        </w:rPr>
        <w:t> </w:t>
      </w:r>
      <w:r>
        <w:rPr>
          <w:sz w:val="28"/>
        </w:rPr>
        <w:t>meeting</w:t>
      </w:r>
      <w:r>
        <w:rPr>
          <w:spacing w:val="-18"/>
          <w:sz w:val="28"/>
        </w:rPr>
        <w:t> </w:t>
      </w:r>
      <w:r>
        <w:rPr>
          <w:sz w:val="28"/>
        </w:rPr>
        <w:t>itself.</w:t>
      </w:r>
    </w:p>
    <w:p>
      <w:pPr>
        <w:pStyle w:val="BodyText"/>
        <w:spacing w:before="216"/>
        <w:ind w:left="0"/>
        <w:jc w:val="left"/>
      </w:pPr>
    </w:p>
    <w:p>
      <w:pPr>
        <w:pStyle w:val="Heading1"/>
      </w:pPr>
      <w:r>
        <w:rPr/>
        <w:t>Delivery</w:t>
      </w:r>
      <w:r>
        <w:rPr>
          <w:spacing w:val="-18"/>
        </w:rPr>
        <w:t> </w:t>
      </w:r>
      <w:r>
        <w:rPr/>
        <w:t>of</w:t>
      </w:r>
      <w:r>
        <w:rPr>
          <w:spacing w:val="-17"/>
        </w:rPr>
        <w:t> </w:t>
      </w:r>
      <w:r>
        <w:rPr/>
        <w:t>proxy</w:t>
      </w:r>
      <w:r>
        <w:rPr>
          <w:spacing w:val="-18"/>
        </w:rPr>
        <w:t> </w:t>
      </w:r>
      <w:r>
        <w:rPr>
          <w:spacing w:val="-2"/>
        </w:rPr>
        <w:t>notices</w:t>
      </w:r>
    </w:p>
    <w:p>
      <w:pPr>
        <w:pStyle w:val="BodyText"/>
        <w:spacing w:line="235" w:lineRule="auto" w:before="114"/>
        <w:ind w:right="1078"/>
      </w:pPr>
      <w:r>
        <w:rPr/>
        <w:t>45.(1) A person who is entitled to attend, speak or vote (either on a show of hands or on a poll) at a general meeting remains so entitled in respect of that meeting or any adjournment of it, even though a valid proxy notice has been delivered to the</w:t>
      </w:r>
      <w:r>
        <w:rPr>
          <w:spacing w:val="-2"/>
        </w:rPr>
        <w:t> </w:t>
      </w:r>
      <w:r>
        <w:rPr/>
        <w:t>company</w:t>
      </w:r>
      <w:r>
        <w:rPr>
          <w:spacing w:val="-2"/>
        </w:rPr>
        <w:t> </w:t>
      </w:r>
      <w:r>
        <w:rPr/>
        <w:t>by or on</w:t>
      </w:r>
      <w:r>
        <w:rPr>
          <w:spacing w:val="-3"/>
        </w:rPr>
        <w:t> </w:t>
      </w:r>
      <w:r>
        <w:rPr/>
        <w:t>behalf of</w:t>
      </w:r>
      <w:r>
        <w:rPr>
          <w:spacing w:val="-1"/>
        </w:rPr>
        <w:t> </w:t>
      </w:r>
      <w:r>
        <w:rPr/>
        <w:t>that</w:t>
      </w:r>
      <w:r>
        <w:rPr>
          <w:spacing w:val="-1"/>
        </w:rPr>
        <w:t> </w:t>
      </w:r>
      <w:r>
        <w:rPr/>
        <w:t>person.</w:t>
      </w:r>
    </w:p>
    <w:p>
      <w:pPr>
        <w:pStyle w:val="ListParagraph"/>
        <w:numPr>
          <w:ilvl w:val="0"/>
          <w:numId w:val="37"/>
        </w:numPr>
        <w:tabs>
          <w:tab w:pos="1460" w:val="left" w:leader="none"/>
        </w:tabs>
        <w:spacing w:line="235" w:lineRule="auto" w:before="118" w:after="0"/>
        <w:ind w:left="1080" w:right="1080" w:firstLine="0"/>
        <w:jc w:val="both"/>
        <w:rPr>
          <w:sz w:val="28"/>
        </w:rPr>
      </w:pPr>
      <w:r>
        <w:rPr>
          <w:sz w:val="28"/>
        </w:rPr>
        <w:t>An</w:t>
      </w:r>
      <w:r>
        <w:rPr>
          <w:spacing w:val="-7"/>
          <w:sz w:val="28"/>
        </w:rPr>
        <w:t> </w:t>
      </w:r>
      <w:r>
        <w:rPr>
          <w:sz w:val="28"/>
        </w:rPr>
        <w:t>appointment</w:t>
      </w:r>
      <w:r>
        <w:rPr>
          <w:spacing w:val="-7"/>
          <w:sz w:val="28"/>
        </w:rPr>
        <w:t> </w:t>
      </w:r>
      <w:r>
        <w:rPr>
          <w:sz w:val="28"/>
        </w:rPr>
        <w:t>under</w:t>
      </w:r>
      <w:r>
        <w:rPr>
          <w:spacing w:val="-7"/>
          <w:sz w:val="28"/>
        </w:rPr>
        <w:t> </w:t>
      </w:r>
      <w:r>
        <w:rPr>
          <w:sz w:val="28"/>
        </w:rPr>
        <w:t>a</w:t>
      </w:r>
      <w:r>
        <w:rPr>
          <w:spacing w:val="-7"/>
          <w:sz w:val="28"/>
        </w:rPr>
        <w:t> </w:t>
      </w:r>
      <w:r>
        <w:rPr>
          <w:sz w:val="28"/>
        </w:rPr>
        <w:t>proxy</w:t>
      </w:r>
      <w:r>
        <w:rPr>
          <w:spacing w:val="-7"/>
          <w:sz w:val="28"/>
        </w:rPr>
        <w:t> </w:t>
      </w:r>
      <w:r>
        <w:rPr>
          <w:sz w:val="28"/>
        </w:rPr>
        <w:t>notice</w:t>
      </w:r>
      <w:r>
        <w:rPr>
          <w:spacing w:val="-9"/>
          <w:sz w:val="28"/>
        </w:rPr>
        <w:t> </w:t>
      </w:r>
      <w:r>
        <w:rPr>
          <w:sz w:val="28"/>
        </w:rPr>
        <w:t>may</w:t>
      </w:r>
      <w:r>
        <w:rPr>
          <w:spacing w:val="-7"/>
          <w:sz w:val="28"/>
        </w:rPr>
        <w:t> </w:t>
      </w:r>
      <w:r>
        <w:rPr>
          <w:sz w:val="28"/>
        </w:rPr>
        <w:t>be</w:t>
      </w:r>
      <w:r>
        <w:rPr>
          <w:spacing w:val="-7"/>
          <w:sz w:val="28"/>
        </w:rPr>
        <w:t> </w:t>
      </w:r>
      <w:r>
        <w:rPr>
          <w:sz w:val="28"/>
        </w:rPr>
        <w:t>revoked</w:t>
      </w:r>
      <w:r>
        <w:rPr>
          <w:spacing w:val="-7"/>
          <w:sz w:val="28"/>
        </w:rPr>
        <w:t> </w:t>
      </w:r>
      <w:r>
        <w:rPr>
          <w:sz w:val="28"/>
        </w:rPr>
        <w:t>by</w:t>
      </w:r>
      <w:r>
        <w:rPr>
          <w:spacing w:val="-7"/>
          <w:sz w:val="28"/>
        </w:rPr>
        <w:t> </w:t>
      </w:r>
      <w:r>
        <w:rPr>
          <w:sz w:val="28"/>
        </w:rPr>
        <w:t>delivering</w:t>
      </w:r>
      <w:r>
        <w:rPr>
          <w:spacing w:val="-8"/>
          <w:sz w:val="28"/>
        </w:rPr>
        <w:t> </w:t>
      </w:r>
      <w:r>
        <w:rPr>
          <w:sz w:val="28"/>
        </w:rPr>
        <w:t>to</w:t>
      </w:r>
      <w:r>
        <w:rPr>
          <w:spacing w:val="-7"/>
          <w:sz w:val="28"/>
        </w:rPr>
        <w:t> </w:t>
      </w:r>
      <w:r>
        <w:rPr>
          <w:sz w:val="28"/>
        </w:rPr>
        <w:t>the company a notice in writing given by or on behalf of the person by whom or on</w:t>
      </w:r>
      <w:r>
        <w:rPr>
          <w:spacing w:val="-4"/>
          <w:sz w:val="28"/>
        </w:rPr>
        <w:t> </w:t>
      </w:r>
      <w:r>
        <w:rPr>
          <w:sz w:val="28"/>
        </w:rPr>
        <w:t>whose</w:t>
      </w:r>
      <w:r>
        <w:rPr>
          <w:spacing w:val="-5"/>
          <w:sz w:val="28"/>
        </w:rPr>
        <w:t> </w:t>
      </w:r>
      <w:r>
        <w:rPr>
          <w:sz w:val="28"/>
        </w:rPr>
        <w:t>behalf</w:t>
      </w:r>
      <w:r>
        <w:rPr>
          <w:spacing w:val="-4"/>
          <w:sz w:val="28"/>
        </w:rPr>
        <w:t> </w:t>
      </w:r>
      <w:r>
        <w:rPr>
          <w:sz w:val="28"/>
        </w:rPr>
        <w:t>the</w:t>
      </w:r>
      <w:r>
        <w:rPr>
          <w:spacing w:val="-5"/>
          <w:sz w:val="28"/>
        </w:rPr>
        <w:t> </w:t>
      </w:r>
      <w:r>
        <w:rPr>
          <w:sz w:val="28"/>
        </w:rPr>
        <w:t>proxy</w:t>
      </w:r>
      <w:r>
        <w:rPr>
          <w:spacing w:val="-8"/>
          <w:sz w:val="28"/>
        </w:rPr>
        <w:t> </w:t>
      </w:r>
      <w:r>
        <w:rPr>
          <w:sz w:val="28"/>
        </w:rPr>
        <w:t>notice</w:t>
      </w:r>
      <w:r>
        <w:rPr>
          <w:spacing w:val="-4"/>
          <w:sz w:val="28"/>
        </w:rPr>
        <w:t> </w:t>
      </w:r>
      <w:r>
        <w:rPr>
          <w:sz w:val="28"/>
        </w:rPr>
        <w:t>was</w:t>
      </w:r>
      <w:r>
        <w:rPr>
          <w:spacing w:val="-5"/>
          <w:sz w:val="28"/>
        </w:rPr>
        <w:t> </w:t>
      </w:r>
      <w:r>
        <w:rPr>
          <w:sz w:val="28"/>
        </w:rPr>
        <w:t>given.</w:t>
      </w:r>
    </w:p>
    <w:p>
      <w:pPr>
        <w:pStyle w:val="ListParagraph"/>
        <w:numPr>
          <w:ilvl w:val="0"/>
          <w:numId w:val="37"/>
        </w:numPr>
        <w:tabs>
          <w:tab w:pos="1477" w:val="left" w:leader="none"/>
        </w:tabs>
        <w:spacing w:line="235" w:lineRule="auto" w:before="119" w:after="0"/>
        <w:ind w:left="1080" w:right="1081" w:firstLine="0"/>
        <w:jc w:val="both"/>
        <w:rPr>
          <w:sz w:val="28"/>
        </w:rPr>
      </w:pPr>
      <w:r>
        <w:rPr>
          <w:sz w:val="28"/>
        </w:rPr>
        <w:t>A notice revoking a proxy appointment only takes effect if it is delivered before</w:t>
      </w:r>
      <w:r>
        <w:rPr>
          <w:spacing w:val="-7"/>
          <w:sz w:val="28"/>
        </w:rPr>
        <w:t> </w:t>
      </w:r>
      <w:r>
        <w:rPr>
          <w:sz w:val="28"/>
        </w:rPr>
        <w:t>the</w:t>
      </w:r>
      <w:r>
        <w:rPr>
          <w:spacing w:val="-7"/>
          <w:sz w:val="28"/>
        </w:rPr>
        <w:t> </w:t>
      </w:r>
      <w:r>
        <w:rPr>
          <w:sz w:val="28"/>
        </w:rPr>
        <w:t>start</w:t>
      </w:r>
      <w:r>
        <w:rPr>
          <w:spacing w:val="-7"/>
          <w:sz w:val="28"/>
        </w:rPr>
        <w:t> </w:t>
      </w:r>
      <w:r>
        <w:rPr>
          <w:sz w:val="28"/>
        </w:rPr>
        <w:t>of</w:t>
      </w:r>
      <w:r>
        <w:rPr>
          <w:spacing w:val="-6"/>
          <w:sz w:val="28"/>
        </w:rPr>
        <w:t> </w:t>
      </w:r>
      <w:r>
        <w:rPr>
          <w:sz w:val="28"/>
        </w:rPr>
        <w:t>the</w:t>
      </w:r>
      <w:r>
        <w:rPr>
          <w:spacing w:val="-8"/>
          <w:sz w:val="28"/>
        </w:rPr>
        <w:t> </w:t>
      </w:r>
      <w:r>
        <w:rPr>
          <w:sz w:val="28"/>
        </w:rPr>
        <w:t>meeting</w:t>
      </w:r>
      <w:r>
        <w:rPr>
          <w:spacing w:val="-7"/>
          <w:sz w:val="28"/>
        </w:rPr>
        <w:t> </w:t>
      </w:r>
      <w:r>
        <w:rPr>
          <w:sz w:val="28"/>
        </w:rPr>
        <w:t>or</w:t>
      </w:r>
      <w:r>
        <w:rPr>
          <w:spacing w:val="-7"/>
          <w:sz w:val="28"/>
        </w:rPr>
        <w:t> </w:t>
      </w:r>
      <w:r>
        <w:rPr>
          <w:sz w:val="28"/>
        </w:rPr>
        <w:t>adjourned</w:t>
      </w:r>
      <w:r>
        <w:rPr>
          <w:spacing w:val="-9"/>
          <w:sz w:val="28"/>
        </w:rPr>
        <w:t> </w:t>
      </w:r>
      <w:r>
        <w:rPr>
          <w:sz w:val="28"/>
        </w:rPr>
        <w:t>meeting</w:t>
      </w:r>
      <w:r>
        <w:rPr>
          <w:spacing w:val="-7"/>
          <w:sz w:val="28"/>
        </w:rPr>
        <w:t> </w:t>
      </w:r>
      <w:r>
        <w:rPr>
          <w:sz w:val="28"/>
        </w:rPr>
        <w:t>to</w:t>
      </w:r>
      <w:r>
        <w:rPr>
          <w:spacing w:val="-7"/>
          <w:sz w:val="28"/>
        </w:rPr>
        <w:t> </w:t>
      </w:r>
      <w:r>
        <w:rPr>
          <w:sz w:val="28"/>
        </w:rPr>
        <w:t>which</w:t>
      </w:r>
      <w:r>
        <w:rPr>
          <w:spacing w:val="-6"/>
          <w:sz w:val="28"/>
        </w:rPr>
        <w:t> </w:t>
      </w:r>
      <w:r>
        <w:rPr>
          <w:sz w:val="28"/>
        </w:rPr>
        <w:t>it</w:t>
      </w:r>
      <w:r>
        <w:rPr>
          <w:spacing w:val="-7"/>
          <w:sz w:val="28"/>
        </w:rPr>
        <w:t> </w:t>
      </w:r>
      <w:r>
        <w:rPr>
          <w:sz w:val="28"/>
        </w:rPr>
        <w:t>relates.</w:t>
      </w:r>
    </w:p>
    <w:p>
      <w:pPr>
        <w:pStyle w:val="ListParagraph"/>
        <w:numPr>
          <w:ilvl w:val="0"/>
          <w:numId w:val="37"/>
        </w:numPr>
        <w:tabs>
          <w:tab w:pos="1444" w:val="left" w:leader="none"/>
        </w:tabs>
        <w:spacing w:line="235" w:lineRule="auto" w:before="120" w:after="0"/>
        <w:ind w:left="1080" w:right="1078" w:firstLine="0"/>
        <w:jc w:val="both"/>
        <w:rPr>
          <w:sz w:val="28"/>
        </w:rPr>
      </w:pPr>
      <w:r>
        <w:rPr>
          <w:sz w:val="28"/>
        </w:rPr>
        <w:t>If</w:t>
      </w:r>
      <w:r>
        <w:rPr>
          <w:spacing w:val="-18"/>
          <w:sz w:val="28"/>
        </w:rPr>
        <w:t> </w:t>
      </w:r>
      <w:r>
        <w:rPr>
          <w:sz w:val="28"/>
        </w:rPr>
        <w:t>a</w:t>
      </w:r>
      <w:r>
        <w:rPr>
          <w:spacing w:val="-17"/>
          <w:sz w:val="28"/>
        </w:rPr>
        <w:t> </w:t>
      </w:r>
      <w:r>
        <w:rPr>
          <w:sz w:val="28"/>
        </w:rPr>
        <w:t>proxy</w:t>
      </w:r>
      <w:r>
        <w:rPr>
          <w:spacing w:val="-18"/>
          <w:sz w:val="28"/>
        </w:rPr>
        <w:t> </w:t>
      </w:r>
      <w:r>
        <w:rPr>
          <w:sz w:val="28"/>
        </w:rPr>
        <w:t>notice</w:t>
      </w:r>
      <w:r>
        <w:rPr>
          <w:spacing w:val="-17"/>
          <w:sz w:val="28"/>
        </w:rPr>
        <w:t> </w:t>
      </w:r>
      <w:r>
        <w:rPr>
          <w:sz w:val="28"/>
        </w:rPr>
        <w:t>is</w:t>
      </w:r>
      <w:r>
        <w:rPr>
          <w:spacing w:val="-18"/>
          <w:sz w:val="28"/>
        </w:rPr>
        <w:t> </w:t>
      </w:r>
      <w:r>
        <w:rPr>
          <w:sz w:val="28"/>
        </w:rPr>
        <w:t>not</w:t>
      </w:r>
      <w:r>
        <w:rPr>
          <w:spacing w:val="-17"/>
          <w:sz w:val="28"/>
        </w:rPr>
        <w:t> </w:t>
      </w:r>
      <w:r>
        <w:rPr>
          <w:sz w:val="28"/>
        </w:rPr>
        <w:t>executed</w:t>
      </w:r>
      <w:r>
        <w:rPr>
          <w:spacing w:val="-18"/>
          <w:sz w:val="28"/>
        </w:rPr>
        <w:t> </w:t>
      </w:r>
      <w:r>
        <w:rPr>
          <w:sz w:val="28"/>
        </w:rPr>
        <w:t>by</w:t>
      </w:r>
      <w:r>
        <w:rPr>
          <w:spacing w:val="-17"/>
          <w:sz w:val="28"/>
        </w:rPr>
        <w:t> </w:t>
      </w:r>
      <w:r>
        <w:rPr>
          <w:sz w:val="28"/>
        </w:rPr>
        <w:t>the</w:t>
      </w:r>
      <w:r>
        <w:rPr>
          <w:spacing w:val="-18"/>
          <w:sz w:val="28"/>
        </w:rPr>
        <w:t> </w:t>
      </w:r>
      <w:r>
        <w:rPr>
          <w:sz w:val="28"/>
        </w:rPr>
        <w:t>person</w:t>
      </w:r>
      <w:r>
        <w:rPr>
          <w:spacing w:val="-17"/>
          <w:sz w:val="28"/>
        </w:rPr>
        <w:t> </w:t>
      </w:r>
      <w:r>
        <w:rPr>
          <w:sz w:val="28"/>
        </w:rPr>
        <w:t>appointing</w:t>
      </w:r>
      <w:r>
        <w:rPr>
          <w:spacing w:val="-18"/>
          <w:sz w:val="28"/>
        </w:rPr>
        <w:t> </w:t>
      </w:r>
      <w:r>
        <w:rPr>
          <w:sz w:val="28"/>
        </w:rPr>
        <w:t>the</w:t>
      </w:r>
      <w:r>
        <w:rPr>
          <w:spacing w:val="-17"/>
          <w:sz w:val="28"/>
        </w:rPr>
        <w:t> </w:t>
      </w:r>
      <w:r>
        <w:rPr>
          <w:sz w:val="28"/>
        </w:rPr>
        <w:t>proxy,</w:t>
      </w:r>
      <w:r>
        <w:rPr>
          <w:spacing w:val="-18"/>
          <w:sz w:val="28"/>
        </w:rPr>
        <w:t> </w:t>
      </w:r>
      <w:r>
        <w:rPr>
          <w:sz w:val="28"/>
        </w:rPr>
        <w:t>it</w:t>
      </w:r>
      <w:r>
        <w:rPr>
          <w:spacing w:val="-17"/>
          <w:sz w:val="28"/>
        </w:rPr>
        <w:t> </w:t>
      </w:r>
      <w:r>
        <w:rPr>
          <w:sz w:val="28"/>
        </w:rPr>
        <w:t>must be accompanied by written evidence of the authority of the person who executed</w:t>
      </w:r>
      <w:r>
        <w:rPr>
          <w:spacing w:val="-1"/>
          <w:sz w:val="28"/>
        </w:rPr>
        <w:t> </w:t>
      </w:r>
      <w:r>
        <w:rPr>
          <w:sz w:val="28"/>
        </w:rPr>
        <w:t>it</w:t>
      </w:r>
      <w:r>
        <w:rPr>
          <w:spacing w:val="-3"/>
          <w:sz w:val="28"/>
        </w:rPr>
        <w:t> </w:t>
      </w:r>
      <w:r>
        <w:rPr>
          <w:sz w:val="28"/>
        </w:rPr>
        <w:t>to</w:t>
      </w:r>
      <w:r>
        <w:rPr>
          <w:spacing w:val="-2"/>
          <w:sz w:val="28"/>
        </w:rPr>
        <w:t> </w:t>
      </w:r>
      <w:r>
        <w:rPr>
          <w:sz w:val="28"/>
        </w:rPr>
        <w:t>execute</w:t>
      </w:r>
      <w:r>
        <w:rPr>
          <w:spacing w:val="-5"/>
          <w:sz w:val="28"/>
        </w:rPr>
        <w:t> </w:t>
      </w:r>
      <w:r>
        <w:rPr>
          <w:sz w:val="28"/>
        </w:rPr>
        <w:t>it</w:t>
      </w:r>
      <w:r>
        <w:rPr>
          <w:spacing w:val="-2"/>
          <w:sz w:val="28"/>
        </w:rPr>
        <w:t> </w:t>
      </w:r>
      <w:r>
        <w:rPr>
          <w:sz w:val="28"/>
        </w:rPr>
        <w:t>on</w:t>
      </w:r>
      <w:r>
        <w:rPr>
          <w:spacing w:val="-2"/>
          <w:sz w:val="28"/>
        </w:rPr>
        <w:t> </w:t>
      </w:r>
      <w:r>
        <w:rPr>
          <w:sz w:val="28"/>
        </w:rPr>
        <w:t>the appointer's</w:t>
      </w:r>
      <w:r>
        <w:rPr>
          <w:spacing w:val="-2"/>
          <w:sz w:val="28"/>
        </w:rPr>
        <w:t> </w:t>
      </w:r>
      <w:r>
        <w:rPr>
          <w:sz w:val="28"/>
        </w:rPr>
        <w:t>behalf.</w:t>
      </w:r>
    </w:p>
    <w:p>
      <w:pPr>
        <w:pStyle w:val="BodyText"/>
        <w:spacing w:before="219"/>
        <w:ind w:left="0"/>
        <w:jc w:val="left"/>
      </w:pPr>
    </w:p>
    <w:p>
      <w:pPr>
        <w:pStyle w:val="Heading1"/>
        <w:spacing w:before="1"/>
      </w:pPr>
      <w:r>
        <w:rPr/>
        <w:t>Amendments</w:t>
      </w:r>
      <w:r>
        <w:rPr>
          <w:spacing w:val="7"/>
        </w:rPr>
        <w:t> </w:t>
      </w:r>
      <w:r>
        <w:rPr/>
        <w:t>to</w:t>
      </w:r>
      <w:r>
        <w:rPr>
          <w:spacing w:val="9"/>
        </w:rPr>
        <w:t> </w:t>
      </w:r>
      <w:r>
        <w:rPr>
          <w:spacing w:val="-2"/>
        </w:rPr>
        <w:t>resolutions</w:t>
      </w:r>
    </w:p>
    <w:p>
      <w:pPr>
        <w:pStyle w:val="BodyText"/>
        <w:spacing w:line="235" w:lineRule="auto" w:before="113"/>
        <w:ind w:right="1078"/>
      </w:pPr>
      <w:r>
        <w:rPr/>
        <w:t>46.(1) An ordinary resolution to be proposed at a general meeting may be amended</w:t>
      </w:r>
      <w:r>
        <w:rPr>
          <w:spacing w:val="-4"/>
        </w:rPr>
        <w:t> </w:t>
      </w:r>
      <w:r>
        <w:rPr/>
        <w:t>by</w:t>
      </w:r>
      <w:r>
        <w:rPr>
          <w:spacing w:val="-1"/>
        </w:rPr>
        <w:t> </w:t>
      </w:r>
      <w:r>
        <w:rPr/>
        <w:t>ordinary</w:t>
      </w:r>
      <w:r>
        <w:rPr>
          <w:spacing w:val="-2"/>
        </w:rPr>
        <w:t> </w:t>
      </w:r>
      <w:r>
        <w:rPr/>
        <w:t>resolution</w:t>
      </w:r>
      <w:r>
        <w:rPr>
          <w:spacing w:val="-2"/>
        </w:rPr>
        <w:t> </w:t>
      </w:r>
      <w:r>
        <w:rPr/>
        <w:t>if:</w:t>
      </w:r>
    </w:p>
    <w:p>
      <w:pPr>
        <w:pStyle w:val="ListParagraph"/>
        <w:numPr>
          <w:ilvl w:val="1"/>
          <w:numId w:val="37"/>
        </w:numPr>
        <w:tabs>
          <w:tab w:pos="1877" w:val="left" w:leader="none"/>
        </w:tabs>
        <w:spacing w:line="235" w:lineRule="auto" w:before="117" w:after="0"/>
        <w:ind w:left="1507" w:right="1080" w:firstLine="0"/>
        <w:jc w:val="both"/>
        <w:rPr>
          <w:sz w:val="28"/>
        </w:rPr>
      </w:pPr>
      <w:r>
        <w:rPr>
          <w:sz w:val="28"/>
        </w:rPr>
        <w:t>notice of the proposed amendment</w:t>
      </w:r>
      <w:r>
        <w:rPr>
          <w:spacing w:val="-1"/>
          <w:sz w:val="28"/>
        </w:rPr>
        <w:t> </w:t>
      </w:r>
      <w:r>
        <w:rPr>
          <w:sz w:val="28"/>
        </w:rPr>
        <w:t>is given to the company in writing by a person entitled to vote at the general meeting at which it is to be proposed not less than 48 hours before the meeting is to take place (or such</w:t>
      </w:r>
      <w:r>
        <w:rPr>
          <w:spacing w:val="-11"/>
          <w:sz w:val="28"/>
        </w:rPr>
        <w:t> </w:t>
      </w:r>
      <w:r>
        <w:rPr>
          <w:sz w:val="28"/>
        </w:rPr>
        <w:t>later</w:t>
      </w:r>
      <w:r>
        <w:rPr>
          <w:spacing w:val="-11"/>
          <w:sz w:val="28"/>
        </w:rPr>
        <w:t> </w:t>
      </w:r>
      <w:r>
        <w:rPr>
          <w:sz w:val="28"/>
        </w:rPr>
        <w:t>time</w:t>
      </w:r>
      <w:r>
        <w:rPr>
          <w:spacing w:val="-11"/>
          <w:sz w:val="28"/>
        </w:rPr>
        <w:t> </w:t>
      </w:r>
      <w:r>
        <w:rPr>
          <w:sz w:val="28"/>
        </w:rPr>
        <w:t>as</w:t>
      </w:r>
      <w:r>
        <w:rPr>
          <w:spacing w:val="-11"/>
          <w:sz w:val="28"/>
        </w:rPr>
        <w:t> </w:t>
      </w:r>
      <w:r>
        <w:rPr>
          <w:sz w:val="28"/>
        </w:rPr>
        <w:t>the</w:t>
      </w:r>
      <w:r>
        <w:rPr>
          <w:spacing w:val="-11"/>
          <w:sz w:val="28"/>
        </w:rPr>
        <w:t> </w:t>
      </w:r>
      <w:r>
        <w:rPr>
          <w:sz w:val="28"/>
        </w:rPr>
        <w:t>Chairperson</w:t>
      </w:r>
      <w:r>
        <w:rPr>
          <w:spacing w:val="-11"/>
          <w:sz w:val="28"/>
        </w:rPr>
        <w:t> </w:t>
      </w:r>
      <w:r>
        <w:rPr>
          <w:sz w:val="28"/>
        </w:rPr>
        <w:t>of</w:t>
      </w:r>
      <w:r>
        <w:rPr>
          <w:spacing w:val="-10"/>
          <w:sz w:val="28"/>
        </w:rPr>
        <w:t> </w:t>
      </w:r>
      <w:r>
        <w:rPr>
          <w:sz w:val="28"/>
        </w:rPr>
        <w:t>the</w:t>
      </w:r>
      <w:r>
        <w:rPr>
          <w:spacing w:val="-10"/>
          <w:sz w:val="28"/>
        </w:rPr>
        <w:t> </w:t>
      </w:r>
      <w:r>
        <w:rPr>
          <w:sz w:val="28"/>
        </w:rPr>
        <w:t>meeting</w:t>
      </w:r>
      <w:r>
        <w:rPr>
          <w:spacing w:val="-12"/>
          <w:sz w:val="28"/>
        </w:rPr>
        <w:t> </w:t>
      </w:r>
      <w:r>
        <w:rPr>
          <w:sz w:val="28"/>
        </w:rPr>
        <w:t>may</w:t>
      </w:r>
      <w:r>
        <w:rPr>
          <w:spacing w:val="-11"/>
          <w:sz w:val="28"/>
        </w:rPr>
        <w:t> </w:t>
      </w:r>
      <w:r>
        <w:rPr>
          <w:sz w:val="28"/>
        </w:rPr>
        <w:t>determine),</w:t>
      </w:r>
      <w:r>
        <w:rPr>
          <w:spacing w:val="-14"/>
          <w:sz w:val="28"/>
        </w:rPr>
        <w:t> </w:t>
      </w:r>
      <w:r>
        <w:rPr>
          <w:sz w:val="28"/>
        </w:rPr>
        <w:t>and</w:t>
      </w:r>
    </w:p>
    <w:p>
      <w:pPr>
        <w:pStyle w:val="ListParagraph"/>
        <w:numPr>
          <w:ilvl w:val="1"/>
          <w:numId w:val="37"/>
        </w:numPr>
        <w:tabs>
          <w:tab w:pos="1923" w:val="left" w:leader="none"/>
        </w:tabs>
        <w:spacing w:line="237" w:lineRule="auto" w:before="116" w:after="0"/>
        <w:ind w:left="1507" w:right="1081" w:firstLine="0"/>
        <w:jc w:val="both"/>
        <w:rPr>
          <w:sz w:val="28"/>
        </w:rPr>
      </w:pPr>
      <w:r>
        <w:rPr>
          <w:sz w:val="28"/>
        </w:rPr>
        <w:t>the proposed amendment does not, in the reasonable opinion of the Chairperson</w:t>
      </w:r>
      <w:r>
        <w:rPr>
          <w:spacing w:val="-14"/>
          <w:sz w:val="28"/>
        </w:rPr>
        <w:t> </w:t>
      </w:r>
      <w:r>
        <w:rPr>
          <w:sz w:val="28"/>
        </w:rPr>
        <w:t>of</w:t>
      </w:r>
      <w:r>
        <w:rPr>
          <w:spacing w:val="-14"/>
          <w:sz w:val="28"/>
        </w:rPr>
        <w:t> </w:t>
      </w:r>
      <w:r>
        <w:rPr>
          <w:sz w:val="28"/>
        </w:rPr>
        <w:t>the</w:t>
      </w:r>
      <w:r>
        <w:rPr>
          <w:spacing w:val="-14"/>
          <w:sz w:val="28"/>
        </w:rPr>
        <w:t> </w:t>
      </w:r>
      <w:r>
        <w:rPr>
          <w:sz w:val="28"/>
        </w:rPr>
        <w:t>meeting,</w:t>
      </w:r>
      <w:r>
        <w:rPr>
          <w:spacing w:val="-14"/>
          <w:sz w:val="28"/>
        </w:rPr>
        <w:t> </w:t>
      </w:r>
      <w:r>
        <w:rPr>
          <w:sz w:val="28"/>
        </w:rPr>
        <w:t>materially</w:t>
      </w:r>
      <w:r>
        <w:rPr>
          <w:spacing w:val="-16"/>
          <w:sz w:val="28"/>
        </w:rPr>
        <w:t> </w:t>
      </w:r>
      <w:r>
        <w:rPr>
          <w:sz w:val="28"/>
        </w:rPr>
        <w:t>alter</w:t>
      </w:r>
      <w:r>
        <w:rPr>
          <w:spacing w:val="-14"/>
          <w:sz w:val="28"/>
        </w:rPr>
        <w:t> </w:t>
      </w:r>
      <w:r>
        <w:rPr>
          <w:sz w:val="28"/>
        </w:rPr>
        <w:t>the</w:t>
      </w:r>
      <w:r>
        <w:rPr>
          <w:spacing w:val="-14"/>
          <w:sz w:val="28"/>
        </w:rPr>
        <w:t> </w:t>
      </w:r>
      <w:r>
        <w:rPr>
          <w:sz w:val="28"/>
        </w:rPr>
        <w:t>scope</w:t>
      </w:r>
      <w:r>
        <w:rPr>
          <w:spacing w:val="-14"/>
          <w:sz w:val="28"/>
        </w:rPr>
        <w:t> </w:t>
      </w:r>
      <w:r>
        <w:rPr>
          <w:sz w:val="28"/>
        </w:rPr>
        <w:t>of</w:t>
      </w:r>
      <w:r>
        <w:rPr>
          <w:spacing w:val="-14"/>
          <w:sz w:val="28"/>
        </w:rPr>
        <w:t> </w:t>
      </w:r>
      <w:r>
        <w:rPr>
          <w:sz w:val="28"/>
        </w:rPr>
        <w:t>the</w:t>
      </w:r>
      <w:r>
        <w:rPr>
          <w:spacing w:val="-14"/>
          <w:sz w:val="28"/>
        </w:rPr>
        <w:t> </w:t>
      </w:r>
      <w:r>
        <w:rPr>
          <w:sz w:val="28"/>
        </w:rPr>
        <w:t>resolution.</w:t>
      </w:r>
    </w:p>
    <w:p>
      <w:pPr>
        <w:pStyle w:val="ListParagraph"/>
        <w:numPr>
          <w:ilvl w:val="0"/>
          <w:numId w:val="38"/>
        </w:numPr>
        <w:tabs>
          <w:tab w:pos="1465" w:val="left" w:leader="none"/>
        </w:tabs>
        <w:spacing w:line="235" w:lineRule="auto" w:before="117" w:after="0"/>
        <w:ind w:left="1080" w:right="1083" w:firstLine="0"/>
        <w:jc w:val="both"/>
        <w:rPr>
          <w:sz w:val="28"/>
        </w:rPr>
      </w:pPr>
      <w:r>
        <w:rPr>
          <w:sz w:val="28"/>
        </w:rPr>
        <w:t>A</w:t>
      </w:r>
      <w:r>
        <w:rPr>
          <w:spacing w:val="-5"/>
          <w:sz w:val="28"/>
        </w:rPr>
        <w:t> </w:t>
      </w:r>
      <w:r>
        <w:rPr>
          <w:sz w:val="28"/>
        </w:rPr>
        <w:t>special</w:t>
      </w:r>
      <w:r>
        <w:rPr>
          <w:spacing w:val="-4"/>
          <w:sz w:val="28"/>
        </w:rPr>
        <w:t> </w:t>
      </w:r>
      <w:r>
        <w:rPr>
          <w:sz w:val="28"/>
        </w:rPr>
        <w:t>resolution</w:t>
      </w:r>
      <w:r>
        <w:rPr>
          <w:spacing w:val="-4"/>
          <w:sz w:val="28"/>
        </w:rPr>
        <w:t> </w:t>
      </w:r>
      <w:r>
        <w:rPr>
          <w:sz w:val="28"/>
        </w:rPr>
        <w:t>to</w:t>
      </w:r>
      <w:r>
        <w:rPr>
          <w:spacing w:val="-4"/>
          <w:sz w:val="28"/>
        </w:rPr>
        <w:t> </w:t>
      </w:r>
      <w:r>
        <w:rPr>
          <w:sz w:val="28"/>
        </w:rPr>
        <w:t>be</w:t>
      </w:r>
      <w:r>
        <w:rPr>
          <w:spacing w:val="-3"/>
          <w:sz w:val="28"/>
        </w:rPr>
        <w:t> </w:t>
      </w:r>
      <w:r>
        <w:rPr>
          <w:sz w:val="28"/>
        </w:rPr>
        <w:t>proposed</w:t>
      </w:r>
      <w:r>
        <w:rPr>
          <w:spacing w:val="-3"/>
          <w:sz w:val="28"/>
        </w:rPr>
        <w:t> </w:t>
      </w:r>
      <w:r>
        <w:rPr>
          <w:sz w:val="28"/>
        </w:rPr>
        <w:t>at</w:t>
      </w:r>
      <w:r>
        <w:rPr>
          <w:spacing w:val="-5"/>
          <w:sz w:val="28"/>
        </w:rPr>
        <w:t> </w:t>
      </w:r>
      <w:r>
        <w:rPr>
          <w:sz w:val="28"/>
        </w:rPr>
        <w:t>a</w:t>
      </w:r>
      <w:r>
        <w:rPr>
          <w:spacing w:val="-6"/>
          <w:sz w:val="28"/>
        </w:rPr>
        <w:t> </w:t>
      </w:r>
      <w:r>
        <w:rPr>
          <w:sz w:val="28"/>
        </w:rPr>
        <w:t>general</w:t>
      </w:r>
      <w:r>
        <w:rPr>
          <w:spacing w:val="-4"/>
          <w:sz w:val="28"/>
        </w:rPr>
        <w:t> </w:t>
      </w:r>
      <w:r>
        <w:rPr>
          <w:sz w:val="28"/>
        </w:rPr>
        <w:t>meeting</w:t>
      </w:r>
      <w:r>
        <w:rPr>
          <w:spacing w:val="-6"/>
          <w:sz w:val="28"/>
        </w:rPr>
        <w:t> </w:t>
      </w:r>
      <w:r>
        <w:rPr>
          <w:sz w:val="28"/>
        </w:rPr>
        <w:t>may</w:t>
      </w:r>
      <w:r>
        <w:rPr>
          <w:spacing w:val="-4"/>
          <w:sz w:val="28"/>
        </w:rPr>
        <w:t> </w:t>
      </w:r>
      <w:r>
        <w:rPr>
          <w:sz w:val="28"/>
        </w:rPr>
        <w:t>be</w:t>
      </w:r>
      <w:r>
        <w:rPr>
          <w:spacing w:val="-3"/>
          <w:sz w:val="28"/>
        </w:rPr>
        <w:t> </w:t>
      </w:r>
      <w:r>
        <w:rPr>
          <w:sz w:val="28"/>
        </w:rPr>
        <w:t>amended by ordinary resolution, if:</w:t>
      </w:r>
    </w:p>
    <w:p>
      <w:pPr>
        <w:pStyle w:val="ListParagraph"/>
        <w:numPr>
          <w:ilvl w:val="1"/>
          <w:numId w:val="38"/>
        </w:numPr>
        <w:tabs>
          <w:tab w:pos="1865" w:val="left" w:leader="none"/>
        </w:tabs>
        <w:spacing w:line="237" w:lineRule="auto" w:before="115" w:after="0"/>
        <w:ind w:left="1507" w:right="1078" w:firstLine="0"/>
        <w:jc w:val="both"/>
        <w:rPr>
          <w:sz w:val="28"/>
        </w:rPr>
      </w:pPr>
      <w:r>
        <w:rPr>
          <w:sz w:val="28"/>
        </w:rPr>
        <w:t>the</w:t>
      </w:r>
      <w:r>
        <w:rPr>
          <w:spacing w:val="-8"/>
          <w:sz w:val="28"/>
        </w:rPr>
        <w:t> </w:t>
      </w:r>
      <w:r>
        <w:rPr>
          <w:sz w:val="28"/>
        </w:rPr>
        <w:t>Chairperson</w:t>
      </w:r>
      <w:r>
        <w:rPr>
          <w:spacing w:val="-7"/>
          <w:sz w:val="28"/>
        </w:rPr>
        <w:t> </w:t>
      </w:r>
      <w:r>
        <w:rPr>
          <w:sz w:val="28"/>
        </w:rPr>
        <w:t>of</w:t>
      </w:r>
      <w:r>
        <w:rPr>
          <w:spacing w:val="-9"/>
          <w:sz w:val="28"/>
        </w:rPr>
        <w:t> </w:t>
      </w:r>
      <w:r>
        <w:rPr>
          <w:sz w:val="28"/>
        </w:rPr>
        <w:t>the</w:t>
      </w:r>
      <w:r>
        <w:rPr>
          <w:spacing w:val="-8"/>
          <w:sz w:val="28"/>
        </w:rPr>
        <w:t> </w:t>
      </w:r>
      <w:r>
        <w:rPr>
          <w:sz w:val="28"/>
        </w:rPr>
        <w:t>meeting</w:t>
      </w:r>
      <w:r>
        <w:rPr>
          <w:spacing w:val="-9"/>
          <w:sz w:val="28"/>
        </w:rPr>
        <w:t> </w:t>
      </w:r>
      <w:r>
        <w:rPr>
          <w:sz w:val="28"/>
        </w:rPr>
        <w:t>proposes</w:t>
      </w:r>
      <w:r>
        <w:rPr>
          <w:spacing w:val="-10"/>
          <w:sz w:val="28"/>
        </w:rPr>
        <w:t> </w:t>
      </w:r>
      <w:r>
        <w:rPr>
          <w:sz w:val="28"/>
        </w:rPr>
        <w:t>the</w:t>
      </w:r>
      <w:r>
        <w:rPr>
          <w:spacing w:val="-8"/>
          <w:sz w:val="28"/>
        </w:rPr>
        <w:t> </w:t>
      </w:r>
      <w:r>
        <w:rPr>
          <w:sz w:val="28"/>
        </w:rPr>
        <w:t>amendment</w:t>
      </w:r>
      <w:r>
        <w:rPr>
          <w:spacing w:val="-10"/>
          <w:sz w:val="28"/>
        </w:rPr>
        <w:t> </w:t>
      </w:r>
      <w:r>
        <w:rPr>
          <w:sz w:val="28"/>
        </w:rPr>
        <w:t>at</w:t>
      </w:r>
      <w:r>
        <w:rPr>
          <w:spacing w:val="-9"/>
          <w:sz w:val="28"/>
        </w:rPr>
        <w:t> </w:t>
      </w:r>
      <w:r>
        <w:rPr>
          <w:sz w:val="28"/>
        </w:rPr>
        <w:t>the</w:t>
      </w:r>
      <w:r>
        <w:rPr>
          <w:spacing w:val="-9"/>
          <w:sz w:val="28"/>
        </w:rPr>
        <w:t> </w:t>
      </w:r>
      <w:r>
        <w:rPr>
          <w:sz w:val="28"/>
        </w:rPr>
        <w:t>general meeting</w:t>
      </w:r>
      <w:r>
        <w:rPr>
          <w:spacing w:val="-1"/>
          <w:sz w:val="28"/>
        </w:rPr>
        <w:t> </w:t>
      </w:r>
      <w:r>
        <w:rPr>
          <w:sz w:val="28"/>
        </w:rPr>
        <w:t>at</w:t>
      </w:r>
      <w:r>
        <w:rPr>
          <w:spacing w:val="-1"/>
          <w:sz w:val="28"/>
        </w:rPr>
        <w:t> </w:t>
      </w:r>
      <w:r>
        <w:rPr>
          <w:sz w:val="28"/>
        </w:rPr>
        <w:t>which</w:t>
      </w:r>
      <w:r>
        <w:rPr>
          <w:spacing w:val="-1"/>
          <w:sz w:val="28"/>
        </w:rPr>
        <w:t> </w:t>
      </w:r>
      <w:r>
        <w:rPr>
          <w:sz w:val="28"/>
        </w:rPr>
        <w:t>the resolution</w:t>
      </w:r>
      <w:r>
        <w:rPr>
          <w:spacing w:val="-1"/>
          <w:sz w:val="28"/>
        </w:rPr>
        <w:t> </w:t>
      </w:r>
      <w:r>
        <w:rPr>
          <w:sz w:val="28"/>
        </w:rPr>
        <w:t>is to</w:t>
      </w:r>
      <w:r>
        <w:rPr>
          <w:spacing w:val="-4"/>
          <w:sz w:val="28"/>
        </w:rPr>
        <w:t> </w:t>
      </w:r>
      <w:r>
        <w:rPr>
          <w:sz w:val="28"/>
        </w:rPr>
        <w:t>be proposed,</w:t>
      </w:r>
      <w:r>
        <w:rPr>
          <w:spacing w:val="-4"/>
          <w:sz w:val="28"/>
        </w:rPr>
        <w:t> </w:t>
      </w:r>
      <w:r>
        <w:rPr>
          <w:sz w:val="28"/>
        </w:rPr>
        <w:t>and</w:t>
      </w:r>
    </w:p>
    <w:p>
      <w:pPr>
        <w:pStyle w:val="ListParagraph"/>
        <w:spacing w:after="0" w:line="237" w:lineRule="auto"/>
        <w:jc w:val="both"/>
        <w:rPr>
          <w:sz w:val="28"/>
        </w:rPr>
        <w:sectPr>
          <w:pgSz w:w="12240" w:h="15840"/>
          <w:pgMar w:header="0" w:footer="1061" w:top="1360" w:bottom="1260" w:left="720" w:right="720"/>
        </w:sectPr>
      </w:pPr>
    </w:p>
    <w:p>
      <w:pPr>
        <w:pStyle w:val="ListParagraph"/>
        <w:numPr>
          <w:ilvl w:val="1"/>
          <w:numId w:val="38"/>
        </w:numPr>
        <w:tabs>
          <w:tab w:pos="1940" w:val="left" w:leader="none"/>
        </w:tabs>
        <w:spacing w:line="235" w:lineRule="auto" w:before="64" w:after="0"/>
        <w:ind w:left="1507" w:right="1081" w:firstLine="0"/>
        <w:jc w:val="both"/>
        <w:rPr>
          <w:sz w:val="28"/>
        </w:rPr>
      </w:pPr>
      <w:r>
        <w:rPr>
          <w:sz w:val="28"/>
        </w:rPr>
        <w:t>the amendment does not go beyond what is necessary to correct a grammatical</w:t>
      </w:r>
      <w:r>
        <w:rPr>
          <w:spacing w:val="-4"/>
          <w:sz w:val="28"/>
        </w:rPr>
        <w:t> </w:t>
      </w:r>
      <w:r>
        <w:rPr>
          <w:sz w:val="28"/>
        </w:rPr>
        <w:t>or</w:t>
      </w:r>
      <w:r>
        <w:rPr>
          <w:spacing w:val="-4"/>
          <w:sz w:val="28"/>
        </w:rPr>
        <w:t> </w:t>
      </w:r>
      <w:r>
        <w:rPr>
          <w:sz w:val="28"/>
        </w:rPr>
        <w:t>other</w:t>
      </w:r>
      <w:r>
        <w:rPr>
          <w:spacing w:val="-7"/>
          <w:sz w:val="28"/>
        </w:rPr>
        <w:t> </w:t>
      </w:r>
      <w:r>
        <w:rPr>
          <w:sz w:val="28"/>
        </w:rPr>
        <w:t>non-substantive</w:t>
      </w:r>
      <w:r>
        <w:rPr>
          <w:spacing w:val="-3"/>
          <w:sz w:val="28"/>
        </w:rPr>
        <w:t> </w:t>
      </w:r>
      <w:r>
        <w:rPr>
          <w:sz w:val="28"/>
        </w:rPr>
        <w:t>error</w:t>
      </w:r>
      <w:r>
        <w:rPr>
          <w:spacing w:val="-7"/>
          <w:sz w:val="28"/>
        </w:rPr>
        <w:t> </w:t>
      </w:r>
      <w:r>
        <w:rPr>
          <w:sz w:val="28"/>
        </w:rPr>
        <w:t>in</w:t>
      </w:r>
      <w:r>
        <w:rPr>
          <w:spacing w:val="-3"/>
          <w:sz w:val="28"/>
        </w:rPr>
        <w:t> </w:t>
      </w:r>
      <w:r>
        <w:rPr>
          <w:sz w:val="28"/>
        </w:rPr>
        <w:t>the</w:t>
      </w:r>
      <w:r>
        <w:rPr>
          <w:spacing w:val="-3"/>
          <w:sz w:val="28"/>
        </w:rPr>
        <w:t> </w:t>
      </w:r>
      <w:r>
        <w:rPr>
          <w:sz w:val="28"/>
        </w:rPr>
        <w:t>resolution.</w:t>
      </w:r>
    </w:p>
    <w:p>
      <w:pPr>
        <w:pStyle w:val="ListParagraph"/>
        <w:numPr>
          <w:ilvl w:val="0"/>
          <w:numId w:val="38"/>
        </w:numPr>
        <w:tabs>
          <w:tab w:pos="1446" w:val="left" w:leader="none"/>
        </w:tabs>
        <w:spacing w:line="235" w:lineRule="auto" w:before="120" w:after="0"/>
        <w:ind w:left="1080" w:right="1074" w:firstLine="0"/>
        <w:jc w:val="both"/>
        <w:rPr>
          <w:sz w:val="28"/>
        </w:rPr>
      </w:pPr>
      <w:r>
        <w:rPr>
          <w:spacing w:val="-2"/>
          <w:sz w:val="28"/>
        </w:rPr>
        <w:t>If</w:t>
      </w:r>
      <w:r>
        <w:rPr>
          <w:spacing w:val="-13"/>
          <w:sz w:val="28"/>
        </w:rPr>
        <w:t> </w:t>
      </w:r>
      <w:r>
        <w:rPr>
          <w:spacing w:val="-2"/>
          <w:sz w:val="28"/>
        </w:rPr>
        <w:t>the</w:t>
      </w:r>
      <w:r>
        <w:rPr>
          <w:spacing w:val="-12"/>
          <w:sz w:val="28"/>
        </w:rPr>
        <w:t> </w:t>
      </w:r>
      <w:r>
        <w:rPr>
          <w:spacing w:val="-2"/>
          <w:sz w:val="28"/>
        </w:rPr>
        <w:t>Chairperson</w:t>
      </w:r>
      <w:r>
        <w:rPr>
          <w:spacing w:val="-12"/>
          <w:sz w:val="28"/>
        </w:rPr>
        <w:t> </w:t>
      </w:r>
      <w:r>
        <w:rPr>
          <w:spacing w:val="-2"/>
          <w:sz w:val="28"/>
        </w:rPr>
        <w:t>of</w:t>
      </w:r>
      <w:r>
        <w:rPr>
          <w:spacing w:val="-13"/>
          <w:sz w:val="28"/>
        </w:rPr>
        <w:t> </w:t>
      </w:r>
      <w:r>
        <w:rPr>
          <w:spacing w:val="-2"/>
          <w:sz w:val="28"/>
        </w:rPr>
        <w:t>the</w:t>
      </w:r>
      <w:r>
        <w:rPr>
          <w:spacing w:val="-13"/>
          <w:sz w:val="28"/>
        </w:rPr>
        <w:t> </w:t>
      </w:r>
      <w:r>
        <w:rPr>
          <w:spacing w:val="-2"/>
          <w:sz w:val="28"/>
        </w:rPr>
        <w:t>meeting,</w:t>
      </w:r>
      <w:r>
        <w:rPr>
          <w:spacing w:val="-15"/>
          <w:sz w:val="28"/>
        </w:rPr>
        <w:t> </w:t>
      </w:r>
      <w:r>
        <w:rPr>
          <w:spacing w:val="-2"/>
          <w:sz w:val="28"/>
        </w:rPr>
        <w:t>acting</w:t>
      </w:r>
      <w:r>
        <w:rPr>
          <w:spacing w:val="-15"/>
          <w:sz w:val="28"/>
        </w:rPr>
        <w:t> </w:t>
      </w:r>
      <w:r>
        <w:rPr>
          <w:spacing w:val="-2"/>
          <w:sz w:val="28"/>
        </w:rPr>
        <w:t>in</w:t>
      </w:r>
      <w:r>
        <w:rPr>
          <w:spacing w:val="-13"/>
          <w:sz w:val="28"/>
        </w:rPr>
        <w:t> </w:t>
      </w:r>
      <w:r>
        <w:rPr>
          <w:spacing w:val="-2"/>
          <w:sz w:val="28"/>
        </w:rPr>
        <w:t>good</w:t>
      </w:r>
      <w:r>
        <w:rPr>
          <w:spacing w:val="-13"/>
          <w:sz w:val="28"/>
        </w:rPr>
        <w:t> </w:t>
      </w:r>
      <w:r>
        <w:rPr>
          <w:spacing w:val="-2"/>
          <w:sz w:val="28"/>
        </w:rPr>
        <w:t>faith,</w:t>
      </w:r>
      <w:r>
        <w:rPr>
          <w:spacing w:val="-12"/>
          <w:sz w:val="28"/>
        </w:rPr>
        <w:t> </w:t>
      </w:r>
      <w:r>
        <w:rPr>
          <w:spacing w:val="-2"/>
          <w:sz w:val="28"/>
        </w:rPr>
        <w:t>wrongly</w:t>
      </w:r>
      <w:r>
        <w:rPr>
          <w:spacing w:val="-15"/>
          <w:sz w:val="28"/>
        </w:rPr>
        <w:t> </w:t>
      </w:r>
      <w:r>
        <w:rPr>
          <w:spacing w:val="-2"/>
          <w:sz w:val="28"/>
        </w:rPr>
        <w:t>decides</w:t>
      </w:r>
      <w:r>
        <w:rPr>
          <w:spacing w:val="-13"/>
          <w:sz w:val="28"/>
        </w:rPr>
        <w:t> </w:t>
      </w:r>
      <w:r>
        <w:rPr>
          <w:spacing w:val="-2"/>
          <w:sz w:val="28"/>
        </w:rPr>
        <w:t>that </w:t>
      </w:r>
      <w:r>
        <w:rPr>
          <w:sz w:val="28"/>
        </w:rPr>
        <w:t>an</w:t>
      </w:r>
      <w:r>
        <w:rPr>
          <w:spacing w:val="-9"/>
          <w:sz w:val="28"/>
        </w:rPr>
        <w:t> </w:t>
      </w:r>
      <w:r>
        <w:rPr>
          <w:sz w:val="28"/>
        </w:rPr>
        <w:t>amendment</w:t>
      </w:r>
      <w:r>
        <w:rPr>
          <w:spacing w:val="-9"/>
          <w:sz w:val="28"/>
        </w:rPr>
        <w:t> </w:t>
      </w:r>
      <w:r>
        <w:rPr>
          <w:sz w:val="28"/>
        </w:rPr>
        <w:t>to</w:t>
      </w:r>
      <w:r>
        <w:rPr>
          <w:spacing w:val="-9"/>
          <w:sz w:val="28"/>
        </w:rPr>
        <w:t> </w:t>
      </w:r>
      <w:r>
        <w:rPr>
          <w:sz w:val="28"/>
        </w:rPr>
        <w:t>a</w:t>
      </w:r>
      <w:r>
        <w:rPr>
          <w:spacing w:val="-9"/>
          <w:sz w:val="28"/>
        </w:rPr>
        <w:t> </w:t>
      </w:r>
      <w:r>
        <w:rPr>
          <w:sz w:val="28"/>
        </w:rPr>
        <w:t>resolution</w:t>
      </w:r>
      <w:r>
        <w:rPr>
          <w:spacing w:val="-8"/>
          <w:sz w:val="28"/>
        </w:rPr>
        <w:t> </w:t>
      </w:r>
      <w:r>
        <w:rPr>
          <w:sz w:val="28"/>
        </w:rPr>
        <w:t>is</w:t>
      </w:r>
      <w:r>
        <w:rPr>
          <w:spacing w:val="-9"/>
          <w:sz w:val="28"/>
        </w:rPr>
        <w:t> </w:t>
      </w:r>
      <w:r>
        <w:rPr>
          <w:sz w:val="28"/>
        </w:rPr>
        <w:t>out</w:t>
      </w:r>
      <w:r>
        <w:rPr>
          <w:spacing w:val="-9"/>
          <w:sz w:val="28"/>
        </w:rPr>
        <w:t> </w:t>
      </w:r>
      <w:r>
        <w:rPr>
          <w:sz w:val="28"/>
        </w:rPr>
        <w:t>of</w:t>
      </w:r>
      <w:r>
        <w:rPr>
          <w:spacing w:val="-9"/>
          <w:sz w:val="28"/>
        </w:rPr>
        <w:t> </w:t>
      </w:r>
      <w:r>
        <w:rPr>
          <w:sz w:val="28"/>
        </w:rPr>
        <w:t>order,</w:t>
      </w:r>
      <w:r>
        <w:rPr>
          <w:spacing w:val="-9"/>
          <w:sz w:val="28"/>
        </w:rPr>
        <w:t> </w:t>
      </w:r>
      <w:r>
        <w:rPr>
          <w:sz w:val="28"/>
        </w:rPr>
        <w:t>the</w:t>
      </w:r>
      <w:r>
        <w:rPr>
          <w:spacing w:val="-5"/>
          <w:sz w:val="28"/>
        </w:rPr>
        <w:t> </w:t>
      </w:r>
      <w:r>
        <w:rPr>
          <w:sz w:val="28"/>
        </w:rPr>
        <w:t>Chairperson’s</w:t>
      </w:r>
      <w:r>
        <w:rPr>
          <w:spacing w:val="-9"/>
          <w:sz w:val="28"/>
        </w:rPr>
        <w:t> </w:t>
      </w:r>
      <w:r>
        <w:rPr>
          <w:sz w:val="28"/>
        </w:rPr>
        <w:t>error</w:t>
      </w:r>
      <w:r>
        <w:rPr>
          <w:spacing w:val="-9"/>
          <w:sz w:val="28"/>
        </w:rPr>
        <w:t> </w:t>
      </w:r>
      <w:r>
        <w:rPr>
          <w:sz w:val="28"/>
        </w:rPr>
        <w:t>does</w:t>
      </w:r>
      <w:r>
        <w:rPr>
          <w:spacing w:val="-9"/>
          <w:sz w:val="28"/>
        </w:rPr>
        <w:t> </w:t>
      </w:r>
      <w:r>
        <w:rPr>
          <w:sz w:val="28"/>
        </w:rPr>
        <w:t>not invalidate the vote on that resolution.</w:t>
      </w:r>
    </w:p>
    <w:p>
      <w:pPr>
        <w:pStyle w:val="BodyText"/>
        <w:spacing w:before="228"/>
        <w:ind w:left="0"/>
        <w:jc w:val="left"/>
      </w:pPr>
    </w:p>
    <w:p>
      <w:pPr>
        <w:spacing w:before="1"/>
        <w:ind w:left="212" w:right="208" w:firstLine="0"/>
        <w:jc w:val="center"/>
        <w:rPr>
          <w:b/>
          <w:sz w:val="28"/>
        </w:rPr>
      </w:pPr>
      <w:r>
        <w:rPr>
          <w:b/>
          <w:sz w:val="28"/>
        </w:rPr>
        <w:t>PART</w:t>
      </w:r>
      <w:r>
        <w:rPr>
          <w:b/>
          <w:spacing w:val="-18"/>
          <w:sz w:val="28"/>
        </w:rPr>
        <w:t> </w:t>
      </w:r>
      <w:r>
        <w:rPr>
          <w:b/>
          <w:spacing w:val="-10"/>
          <w:sz w:val="28"/>
        </w:rPr>
        <w:t>5</w:t>
      </w:r>
    </w:p>
    <w:p>
      <w:pPr>
        <w:spacing w:before="112"/>
        <w:ind w:left="3653" w:right="0" w:firstLine="0"/>
        <w:jc w:val="both"/>
        <w:rPr>
          <w:b/>
          <w:sz w:val="28"/>
        </w:rPr>
      </w:pPr>
      <w:r>
        <w:rPr>
          <w:b/>
          <w:spacing w:val="-5"/>
          <w:sz w:val="28"/>
        </w:rPr>
        <w:t>Administrative</w:t>
      </w:r>
      <w:r>
        <w:rPr>
          <w:b/>
          <w:spacing w:val="-3"/>
          <w:sz w:val="28"/>
        </w:rPr>
        <w:t> </w:t>
      </w:r>
      <w:r>
        <w:rPr>
          <w:b/>
          <w:spacing w:val="-2"/>
          <w:sz w:val="28"/>
        </w:rPr>
        <w:t>Arrangements</w:t>
      </w:r>
    </w:p>
    <w:p>
      <w:pPr>
        <w:pStyle w:val="Heading1"/>
        <w:spacing w:before="103"/>
      </w:pPr>
      <w:r>
        <w:rPr/>
        <w:t>Means</w:t>
      </w:r>
      <w:r>
        <w:rPr>
          <w:spacing w:val="-9"/>
        </w:rPr>
        <w:t> </w:t>
      </w:r>
      <w:r>
        <w:rPr/>
        <w:t>of</w:t>
      </w:r>
      <w:r>
        <w:rPr>
          <w:spacing w:val="-8"/>
        </w:rPr>
        <w:t> </w:t>
      </w:r>
      <w:r>
        <w:rPr/>
        <w:t>communication</w:t>
      </w:r>
      <w:r>
        <w:rPr>
          <w:spacing w:val="-5"/>
        </w:rPr>
        <w:t> </w:t>
      </w:r>
      <w:r>
        <w:rPr/>
        <w:t>to</w:t>
      </w:r>
      <w:r>
        <w:rPr>
          <w:spacing w:val="-9"/>
        </w:rPr>
        <w:t> </w:t>
      </w:r>
      <w:r>
        <w:rPr/>
        <w:t>be</w:t>
      </w:r>
      <w:r>
        <w:rPr>
          <w:spacing w:val="-6"/>
        </w:rPr>
        <w:t> </w:t>
      </w:r>
      <w:r>
        <w:rPr>
          <w:spacing w:val="-4"/>
        </w:rPr>
        <w:t>used</w:t>
      </w:r>
    </w:p>
    <w:p>
      <w:pPr>
        <w:pStyle w:val="BodyText"/>
        <w:spacing w:line="235" w:lineRule="auto" w:before="114"/>
        <w:ind w:right="1076"/>
      </w:pPr>
      <w:r>
        <w:rPr>
          <w:spacing w:val="-2"/>
        </w:rPr>
        <w:t>47.(1)</w:t>
      </w:r>
      <w:r>
        <w:rPr>
          <w:spacing w:val="-12"/>
        </w:rPr>
        <w:t> </w:t>
      </w:r>
      <w:r>
        <w:rPr>
          <w:spacing w:val="-2"/>
        </w:rPr>
        <w:t>Anything</w:t>
      </w:r>
      <w:r>
        <w:rPr>
          <w:spacing w:val="-12"/>
        </w:rPr>
        <w:t> </w:t>
      </w:r>
      <w:r>
        <w:rPr>
          <w:spacing w:val="-2"/>
        </w:rPr>
        <w:t>sent</w:t>
      </w:r>
      <w:r>
        <w:rPr>
          <w:spacing w:val="-12"/>
        </w:rPr>
        <w:t> </w:t>
      </w:r>
      <w:r>
        <w:rPr>
          <w:spacing w:val="-2"/>
        </w:rPr>
        <w:t>or</w:t>
      </w:r>
      <w:r>
        <w:rPr>
          <w:spacing w:val="-12"/>
        </w:rPr>
        <w:t> </w:t>
      </w:r>
      <w:r>
        <w:rPr>
          <w:spacing w:val="-2"/>
        </w:rPr>
        <w:t>supplied</w:t>
      </w:r>
      <w:r>
        <w:rPr>
          <w:spacing w:val="-11"/>
        </w:rPr>
        <w:t> </w:t>
      </w:r>
      <w:r>
        <w:rPr>
          <w:spacing w:val="-2"/>
        </w:rPr>
        <w:t>by</w:t>
      </w:r>
      <w:r>
        <w:rPr>
          <w:spacing w:val="-12"/>
        </w:rPr>
        <w:t> </w:t>
      </w:r>
      <w:r>
        <w:rPr>
          <w:spacing w:val="-2"/>
        </w:rPr>
        <w:t>or</w:t>
      </w:r>
      <w:r>
        <w:rPr>
          <w:spacing w:val="-12"/>
        </w:rPr>
        <w:t> </w:t>
      </w:r>
      <w:r>
        <w:rPr>
          <w:spacing w:val="-2"/>
        </w:rPr>
        <w:t>to</w:t>
      </w:r>
      <w:r>
        <w:rPr>
          <w:spacing w:val="-12"/>
        </w:rPr>
        <w:t> </w:t>
      </w:r>
      <w:r>
        <w:rPr>
          <w:spacing w:val="-2"/>
        </w:rPr>
        <w:t>the</w:t>
      </w:r>
      <w:r>
        <w:rPr>
          <w:spacing w:val="-13"/>
        </w:rPr>
        <w:t> </w:t>
      </w:r>
      <w:r>
        <w:rPr>
          <w:spacing w:val="-2"/>
        </w:rPr>
        <w:t>company</w:t>
      </w:r>
      <w:r>
        <w:rPr>
          <w:spacing w:val="-11"/>
        </w:rPr>
        <w:t> </w:t>
      </w:r>
      <w:r>
        <w:rPr>
          <w:spacing w:val="-2"/>
        </w:rPr>
        <w:t>under</w:t>
      </w:r>
      <w:r>
        <w:rPr>
          <w:spacing w:val="-12"/>
        </w:rPr>
        <w:t> </w:t>
      </w:r>
      <w:r>
        <w:rPr>
          <w:spacing w:val="-2"/>
        </w:rPr>
        <w:t>these</w:t>
      </w:r>
      <w:r>
        <w:rPr>
          <w:spacing w:val="-12"/>
        </w:rPr>
        <w:t> </w:t>
      </w:r>
      <w:r>
        <w:rPr>
          <w:spacing w:val="-2"/>
        </w:rPr>
        <w:t>articles</w:t>
      </w:r>
      <w:r>
        <w:rPr>
          <w:spacing w:val="-12"/>
        </w:rPr>
        <w:t> </w:t>
      </w:r>
      <w:r>
        <w:rPr>
          <w:spacing w:val="-2"/>
        </w:rPr>
        <w:t>may </w:t>
      </w:r>
      <w:r>
        <w:rPr/>
        <w:t>be sent or supplied in any way in which the Companies Act provides for </w:t>
      </w:r>
      <w:r>
        <w:rPr>
          <w:spacing w:val="-2"/>
        </w:rPr>
        <w:t>documents</w:t>
      </w:r>
      <w:r>
        <w:rPr>
          <w:spacing w:val="-13"/>
        </w:rPr>
        <w:t> </w:t>
      </w:r>
      <w:r>
        <w:rPr>
          <w:spacing w:val="-2"/>
        </w:rPr>
        <w:t>or</w:t>
      </w:r>
      <w:r>
        <w:rPr>
          <w:spacing w:val="-13"/>
        </w:rPr>
        <w:t> </w:t>
      </w:r>
      <w:r>
        <w:rPr>
          <w:spacing w:val="-2"/>
        </w:rPr>
        <w:t>information</w:t>
      </w:r>
      <w:r>
        <w:rPr>
          <w:spacing w:val="-13"/>
        </w:rPr>
        <w:t> </w:t>
      </w:r>
      <w:r>
        <w:rPr>
          <w:spacing w:val="-2"/>
        </w:rPr>
        <w:t>which</w:t>
      </w:r>
      <w:r>
        <w:rPr>
          <w:spacing w:val="-13"/>
        </w:rPr>
        <w:t> </w:t>
      </w:r>
      <w:r>
        <w:rPr>
          <w:spacing w:val="-2"/>
        </w:rPr>
        <w:t>are</w:t>
      </w:r>
      <w:r>
        <w:rPr>
          <w:spacing w:val="-14"/>
        </w:rPr>
        <w:t> </w:t>
      </w:r>
      <w:r>
        <w:rPr>
          <w:spacing w:val="-2"/>
        </w:rPr>
        <w:t>authorised</w:t>
      </w:r>
      <w:r>
        <w:rPr>
          <w:spacing w:val="-12"/>
        </w:rPr>
        <w:t> </w:t>
      </w:r>
      <w:r>
        <w:rPr>
          <w:spacing w:val="-2"/>
        </w:rPr>
        <w:t>or</w:t>
      </w:r>
      <w:r>
        <w:rPr>
          <w:spacing w:val="-13"/>
        </w:rPr>
        <w:t> </w:t>
      </w:r>
      <w:r>
        <w:rPr>
          <w:spacing w:val="-2"/>
        </w:rPr>
        <w:t>required</w:t>
      </w:r>
      <w:r>
        <w:rPr>
          <w:spacing w:val="-12"/>
        </w:rPr>
        <w:t> </w:t>
      </w:r>
      <w:r>
        <w:rPr>
          <w:spacing w:val="-2"/>
        </w:rPr>
        <w:t>by</w:t>
      </w:r>
      <w:r>
        <w:rPr>
          <w:spacing w:val="-13"/>
        </w:rPr>
        <w:t> </w:t>
      </w:r>
      <w:r>
        <w:rPr>
          <w:spacing w:val="-2"/>
        </w:rPr>
        <w:t>any</w:t>
      </w:r>
      <w:r>
        <w:rPr>
          <w:spacing w:val="-14"/>
        </w:rPr>
        <w:t> </w:t>
      </w:r>
      <w:r>
        <w:rPr>
          <w:spacing w:val="-2"/>
        </w:rPr>
        <w:t>provision</w:t>
      </w:r>
      <w:r>
        <w:rPr>
          <w:spacing w:val="-13"/>
        </w:rPr>
        <w:t> </w:t>
      </w:r>
      <w:r>
        <w:rPr>
          <w:spacing w:val="-2"/>
        </w:rPr>
        <w:t>of </w:t>
      </w:r>
      <w:r>
        <w:rPr/>
        <w:t>that Act to be</w:t>
      </w:r>
      <w:r>
        <w:rPr>
          <w:spacing w:val="-1"/>
        </w:rPr>
        <w:t> </w:t>
      </w:r>
      <w:r>
        <w:rPr/>
        <w:t>sent</w:t>
      </w:r>
      <w:r>
        <w:rPr>
          <w:spacing w:val="-1"/>
        </w:rPr>
        <w:t> </w:t>
      </w:r>
      <w:r>
        <w:rPr/>
        <w:t>or</w:t>
      </w:r>
      <w:r>
        <w:rPr>
          <w:spacing w:val="-1"/>
        </w:rPr>
        <w:t> </w:t>
      </w:r>
      <w:r>
        <w:rPr/>
        <w:t>supplied by or to the company.</w:t>
      </w:r>
    </w:p>
    <w:p>
      <w:pPr>
        <w:pStyle w:val="ListParagraph"/>
        <w:numPr>
          <w:ilvl w:val="0"/>
          <w:numId w:val="39"/>
        </w:numPr>
        <w:tabs>
          <w:tab w:pos="1451" w:val="left" w:leader="none"/>
        </w:tabs>
        <w:spacing w:line="235" w:lineRule="auto" w:before="118" w:after="0"/>
        <w:ind w:left="1080" w:right="1082" w:firstLine="0"/>
        <w:jc w:val="both"/>
        <w:rPr>
          <w:sz w:val="28"/>
        </w:rPr>
      </w:pPr>
      <w:r>
        <w:rPr>
          <w:sz w:val="28"/>
        </w:rPr>
        <w:t>Subject</w:t>
      </w:r>
      <w:r>
        <w:rPr>
          <w:spacing w:val="-11"/>
          <w:sz w:val="28"/>
        </w:rPr>
        <w:t> </w:t>
      </w:r>
      <w:r>
        <w:rPr>
          <w:sz w:val="28"/>
        </w:rPr>
        <w:t>to</w:t>
      </w:r>
      <w:r>
        <w:rPr>
          <w:spacing w:val="-11"/>
          <w:sz w:val="28"/>
        </w:rPr>
        <w:t> </w:t>
      </w:r>
      <w:r>
        <w:rPr>
          <w:sz w:val="28"/>
        </w:rPr>
        <w:t>these</w:t>
      </w:r>
      <w:r>
        <w:rPr>
          <w:spacing w:val="-11"/>
          <w:sz w:val="28"/>
        </w:rPr>
        <w:t> </w:t>
      </w:r>
      <w:r>
        <w:rPr>
          <w:sz w:val="28"/>
        </w:rPr>
        <w:t>articles,</w:t>
      </w:r>
      <w:r>
        <w:rPr>
          <w:spacing w:val="-10"/>
          <w:sz w:val="28"/>
        </w:rPr>
        <w:t> </w:t>
      </w:r>
      <w:r>
        <w:rPr>
          <w:sz w:val="28"/>
        </w:rPr>
        <w:t>any</w:t>
      </w:r>
      <w:r>
        <w:rPr>
          <w:spacing w:val="-11"/>
          <w:sz w:val="28"/>
        </w:rPr>
        <w:t> </w:t>
      </w:r>
      <w:r>
        <w:rPr>
          <w:sz w:val="28"/>
        </w:rPr>
        <w:t>notice</w:t>
      </w:r>
      <w:r>
        <w:rPr>
          <w:spacing w:val="-11"/>
          <w:sz w:val="28"/>
        </w:rPr>
        <w:t> </w:t>
      </w:r>
      <w:r>
        <w:rPr>
          <w:sz w:val="28"/>
        </w:rPr>
        <w:t>or</w:t>
      </w:r>
      <w:r>
        <w:rPr>
          <w:spacing w:val="-11"/>
          <w:sz w:val="28"/>
        </w:rPr>
        <w:t> </w:t>
      </w:r>
      <w:r>
        <w:rPr>
          <w:sz w:val="28"/>
        </w:rPr>
        <w:t>document</w:t>
      </w:r>
      <w:r>
        <w:rPr>
          <w:spacing w:val="-11"/>
          <w:sz w:val="28"/>
        </w:rPr>
        <w:t> </w:t>
      </w:r>
      <w:r>
        <w:rPr>
          <w:sz w:val="28"/>
        </w:rPr>
        <w:t>to</w:t>
      </w:r>
      <w:r>
        <w:rPr>
          <w:spacing w:val="-11"/>
          <w:sz w:val="28"/>
        </w:rPr>
        <w:t> </w:t>
      </w:r>
      <w:r>
        <w:rPr>
          <w:sz w:val="28"/>
        </w:rPr>
        <w:t>be</w:t>
      </w:r>
      <w:r>
        <w:rPr>
          <w:spacing w:val="-11"/>
          <w:sz w:val="28"/>
        </w:rPr>
        <w:t> </w:t>
      </w:r>
      <w:r>
        <w:rPr>
          <w:sz w:val="28"/>
        </w:rPr>
        <w:t>sent</w:t>
      </w:r>
      <w:r>
        <w:rPr>
          <w:spacing w:val="-11"/>
          <w:sz w:val="28"/>
        </w:rPr>
        <w:t> </w:t>
      </w:r>
      <w:r>
        <w:rPr>
          <w:sz w:val="28"/>
        </w:rPr>
        <w:t>or</w:t>
      </w:r>
      <w:r>
        <w:rPr>
          <w:spacing w:val="-12"/>
          <w:sz w:val="28"/>
        </w:rPr>
        <w:t> </w:t>
      </w:r>
      <w:r>
        <w:rPr>
          <w:sz w:val="28"/>
        </w:rPr>
        <w:t>supplied</w:t>
      </w:r>
      <w:r>
        <w:rPr>
          <w:spacing w:val="-10"/>
          <w:sz w:val="28"/>
        </w:rPr>
        <w:t> </w:t>
      </w:r>
      <w:r>
        <w:rPr>
          <w:sz w:val="28"/>
        </w:rPr>
        <w:t>to</w:t>
      </w:r>
      <w:r>
        <w:rPr>
          <w:spacing w:val="-13"/>
          <w:sz w:val="28"/>
        </w:rPr>
        <w:t> </w:t>
      </w:r>
      <w:r>
        <w:rPr>
          <w:sz w:val="28"/>
        </w:rPr>
        <w:t>a director in connection with the taking of decisions by directors may also be sent or supplied by the means by which that director has asked to be sent or supplied</w:t>
      </w:r>
      <w:r>
        <w:rPr>
          <w:spacing w:val="-2"/>
          <w:sz w:val="28"/>
        </w:rPr>
        <w:t> </w:t>
      </w:r>
      <w:r>
        <w:rPr>
          <w:sz w:val="28"/>
        </w:rPr>
        <w:t>with</w:t>
      </w:r>
      <w:r>
        <w:rPr>
          <w:spacing w:val="-3"/>
          <w:sz w:val="28"/>
        </w:rPr>
        <w:t> </w:t>
      </w:r>
      <w:r>
        <w:rPr>
          <w:sz w:val="28"/>
        </w:rPr>
        <w:t>such</w:t>
      </w:r>
      <w:r>
        <w:rPr>
          <w:spacing w:val="-3"/>
          <w:sz w:val="28"/>
        </w:rPr>
        <w:t> </w:t>
      </w:r>
      <w:r>
        <w:rPr>
          <w:sz w:val="28"/>
        </w:rPr>
        <w:t>notices</w:t>
      </w:r>
      <w:r>
        <w:rPr>
          <w:spacing w:val="-3"/>
          <w:sz w:val="28"/>
        </w:rPr>
        <w:t> </w:t>
      </w:r>
      <w:r>
        <w:rPr>
          <w:sz w:val="28"/>
        </w:rPr>
        <w:t>or</w:t>
      </w:r>
      <w:r>
        <w:rPr>
          <w:spacing w:val="-3"/>
          <w:sz w:val="28"/>
        </w:rPr>
        <w:t> </w:t>
      </w:r>
      <w:r>
        <w:rPr>
          <w:sz w:val="28"/>
        </w:rPr>
        <w:t>documents</w:t>
      </w:r>
      <w:r>
        <w:rPr>
          <w:spacing w:val="-6"/>
          <w:sz w:val="28"/>
        </w:rPr>
        <w:t> </w:t>
      </w:r>
      <w:r>
        <w:rPr>
          <w:sz w:val="28"/>
        </w:rPr>
        <w:t>for</w:t>
      </w:r>
      <w:r>
        <w:rPr>
          <w:spacing w:val="-6"/>
          <w:sz w:val="28"/>
        </w:rPr>
        <w:t> </w:t>
      </w:r>
      <w:r>
        <w:rPr>
          <w:sz w:val="28"/>
        </w:rPr>
        <w:t>the</w:t>
      </w:r>
      <w:r>
        <w:rPr>
          <w:spacing w:val="-2"/>
          <w:sz w:val="28"/>
        </w:rPr>
        <w:t> </w:t>
      </w:r>
      <w:r>
        <w:rPr>
          <w:sz w:val="28"/>
        </w:rPr>
        <w:t>time</w:t>
      </w:r>
      <w:r>
        <w:rPr>
          <w:spacing w:val="-6"/>
          <w:sz w:val="28"/>
        </w:rPr>
        <w:t> </w:t>
      </w:r>
      <w:r>
        <w:rPr>
          <w:sz w:val="28"/>
        </w:rPr>
        <w:t>being.</w:t>
      </w:r>
    </w:p>
    <w:p>
      <w:pPr>
        <w:pStyle w:val="ListParagraph"/>
        <w:numPr>
          <w:ilvl w:val="0"/>
          <w:numId w:val="39"/>
        </w:numPr>
        <w:tabs>
          <w:tab w:pos="1465" w:val="left" w:leader="none"/>
        </w:tabs>
        <w:spacing w:line="235" w:lineRule="auto" w:before="118" w:after="0"/>
        <w:ind w:left="1080" w:right="1078" w:firstLine="0"/>
        <w:jc w:val="both"/>
        <w:rPr>
          <w:sz w:val="28"/>
        </w:rPr>
      </w:pPr>
      <w:r>
        <w:rPr>
          <w:sz w:val="28"/>
        </w:rPr>
        <w:t>A director may agree with the company that notices or documents sent to that</w:t>
      </w:r>
      <w:r>
        <w:rPr>
          <w:spacing w:val="-15"/>
          <w:sz w:val="28"/>
        </w:rPr>
        <w:t> </w:t>
      </w:r>
      <w:r>
        <w:rPr>
          <w:sz w:val="28"/>
        </w:rPr>
        <w:t>director</w:t>
      </w:r>
      <w:r>
        <w:rPr>
          <w:spacing w:val="-13"/>
          <w:sz w:val="28"/>
        </w:rPr>
        <w:t> </w:t>
      </w:r>
      <w:r>
        <w:rPr>
          <w:sz w:val="28"/>
        </w:rPr>
        <w:t>in</w:t>
      </w:r>
      <w:r>
        <w:rPr>
          <w:spacing w:val="-14"/>
          <w:sz w:val="28"/>
        </w:rPr>
        <w:t> </w:t>
      </w:r>
      <w:r>
        <w:rPr>
          <w:sz w:val="28"/>
        </w:rPr>
        <w:t>a</w:t>
      </w:r>
      <w:r>
        <w:rPr>
          <w:spacing w:val="-12"/>
          <w:sz w:val="28"/>
        </w:rPr>
        <w:t> </w:t>
      </w:r>
      <w:r>
        <w:rPr>
          <w:sz w:val="28"/>
        </w:rPr>
        <w:t>particular</w:t>
      </w:r>
      <w:r>
        <w:rPr>
          <w:spacing w:val="-15"/>
          <w:sz w:val="28"/>
        </w:rPr>
        <w:t> </w:t>
      </w:r>
      <w:r>
        <w:rPr>
          <w:sz w:val="28"/>
        </w:rPr>
        <w:t>way</w:t>
      </w:r>
      <w:r>
        <w:rPr>
          <w:spacing w:val="-14"/>
          <w:sz w:val="28"/>
        </w:rPr>
        <w:t> </w:t>
      </w:r>
      <w:r>
        <w:rPr>
          <w:sz w:val="28"/>
        </w:rPr>
        <w:t>are</w:t>
      </w:r>
      <w:r>
        <w:rPr>
          <w:spacing w:val="-12"/>
          <w:sz w:val="28"/>
        </w:rPr>
        <w:t> </w:t>
      </w:r>
      <w:r>
        <w:rPr>
          <w:sz w:val="28"/>
        </w:rPr>
        <w:t>to</w:t>
      </w:r>
      <w:r>
        <w:rPr>
          <w:spacing w:val="-13"/>
          <w:sz w:val="28"/>
        </w:rPr>
        <w:t> </w:t>
      </w:r>
      <w:r>
        <w:rPr>
          <w:sz w:val="28"/>
        </w:rPr>
        <w:t>be</w:t>
      </w:r>
      <w:r>
        <w:rPr>
          <w:spacing w:val="-10"/>
          <w:sz w:val="28"/>
        </w:rPr>
        <w:t> </w:t>
      </w:r>
      <w:r>
        <w:rPr>
          <w:sz w:val="28"/>
        </w:rPr>
        <w:t>deemed</w:t>
      </w:r>
      <w:r>
        <w:rPr>
          <w:spacing w:val="-12"/>
          <w:sz w:val="28"/>
        </w:rPr>
        <w:t> </w:t>
      </w:r>
      <w:r>
        <w:rPr>
          <w:sz w:val="28"/>
        </w:rPr>
        <w:t>to</w:t>
      </w:r>
      <w:r>
        <w:rPr>
          <w:spacing w:val="-14"/>
          <w:sz w:val="28"/>
        </w:rPr>
        <w:t> </w:t>
      </w:r>
      <w:r>
        <w:rPr>
          <w:sz w:val="28"/>
        </w:rPr>
        <w:t>have</w:t>
      </w:r>
      <w:r>
        <w:rPr>
          <w:spacing w:val="-14"/>
          <w:sz w:val="28"/>
        </w:rPr>
        <w:t> </w:t>
      </w:r>
      <w:r>
        <w:rPr>
          <w:sz w:val="28"/>
        </w:rPr>
        <w:t>been</w:t>
      </w:r>
      <w:r>
        <w:rPr>
          <w:spacing w:val="-14"/>
          <w:sz w:val="28"/>
        </w:rPr>
        <w:t> </w:t>
      </w:r>
      <w:r>
        <w:rPr>
          <w:sz w:val="28"/>
        </w:rPr>
        <w:t>received</w:t>
      </w:r>
      <w:r>
        <w:rPr>
          <w:spacing w:val="-14"/>
          <w:sz w:val="28"/>
        </w:rPr>
        <w:t> </w:t>
      </w:r>
      <w:r>
        <w:rPr>
          <w:sz w:val="28"/>
        </w:rPr>
        <w:t>within a</w:t>
      </w:r>
      <w:r>
        <w:rPr>
          <w:spacing w:val="-18"/>
          <w:sz w:val="28"/>
        </w:rPr>
        <w:t> </w:t>
      </w:r>
      <w:r>
        <w:rPr>
          <w:sz w:val="28"/>
        </w:rPr>
        <w:t>specified</w:t>
      </w:r>
      <w:r>
        <w:rPr>
          <w:spacing w:val="-17"/>
          <w:sz w:val="28"/>
        </w:rPr>
        <w:t> </w:t>
      </w:r>
      <w:r>
        <w:rPr>
          <w:sz w:val="28"/>
        </w:rPr>
        <w:t>time</w:t>
      </w:r>
      <w:r>
        <w:rPr>
          <w:spacing w:val="-18"/>
          <w:sz w:val="28"/>
        </w:rPr>
        <w:t> </w:t>
      </w:r>
      <w:r>
        <w:rPr>
          <w:sz w:val="28"/>
        </w:rPr>
        <w:t>of</w:t>
      </w:r>
      <w:r>
        <w:rPr>
          <w:spacing w:val="-17"/>
          <w:sz w:val="28"/>
        </w:rPr>
        <w:t> </w:t>
      </w:r>
      <w:r>
        <w:rPr>
          <w:sz w:val="28"/>
        </w:rPr>
        <w:t>their</w:t>
      </w:r>
      <w:r>
        <w:rPr>
          <w:spacing w:val="-18"/>
          <w:sz w:val="28"/>
        </w:rPr>
        <w:t> </w:t>
      </w:r>
      <w:r>
        <w:rPr>
          <w:sz w:val="28"/>
        </w:rPr>
        <w:t>being</w:t>
      </w:r>
      <w:r>
        <w:rPr>
          <w:spacing w:val="-17"/>
          <w:sz w:val="28"/>
        </w:rPr>
        <w:t> </w:t>
      </w:r>
      <w:r>
        <w:rPr>
          <w:sz w:val="28"/>
        </w:rPr>
        <w:t>sent,</w:t>
      </w:r>
      <w:r>
        <w:rPr>
          <w:spacing w:val="-18"/>
          <w:sz w:val="28"/>
        </w:rPr>
        <w:t> </w:t>
      </w:r>
      <w:r>
        <w:rPr>
          <w:sz w:val="28"/>
        </w:rPr>
        <w:t>and</w:t>
      </w:r>
      <w:r>
        <w:rPr>
          <w:spacing w:val="-17"/>
          <w:sz w:val="28"/>
        </w:rPr>
        <w:t> </w:t>
      </w:r>
      <w:r>
        <w:rPr>
          <w:sz w:val="28"/>
        </w:rPr>
        <w:t>for</w:t>
      </w:r>
      <w:r>
        <w:rPr>
          <w:spacing w:val="-18"/>
          <w:sz w:val="28"/>
        </w:rPr>
        <w:t> </w:t>
      </w:r>
      <w:r>
        <w:rPr>
          <w:sz w:val="28"/>
        </w:rPr>
        <w:t>the</w:t>
      </w:r>
      <w:r>
        <w:rPr>
          <w:spacing w:val="-17"/>
          <w:sz w:val="28"/>
        </w:rPr>
        <w:t> </w:t>
      </w:r>
      <w:r>
        <w:rPr>
          <w:sz w:val="28"/>
        </w:rPr>
        <w:t>specified</w:t>
      </w:r>
      <w:r>
        <w:rPr>
          <w:spacing w:val="-18"/>
          <w:sz w:val="28"/>
        </w:rPr>
        <w:t> </w:t>
      </w:r>
      <w:r>
        <w:rPr>
          <w:sz w:val="28"/>
        </w:rPr>
        <w:t>time</w:t>
      </w:r>
      <w:r>
        <w:rPr>
          <w:spacing w:val="-17"/>
          <w:sz w:val="28"/>
        </w:rPr>
        <w:t> </w:t>
      </w:r>
      <w:r>
        <w:rPr>
          <w:sz w:val="28"/>
        </w:rPr>
        <w:t>to</w:t>
      </w:r>
      <w:r>
        <w:rPr>
          <w:spacing w:val="-18"/>
          <w:sz w:val="28"/>
        </w:rPr>
        <w:t> </w:t>
      </w:r>
      <w:r>
        <w:rPr>
          <w:sz w:val="28"/>
        </w:rPr>
        <w:t>be</w:t>
      </w:r>
      <w:r>
        <w:rPr>
          <w:spacing w:val="-17"/>
          <w:sz w:val="28"/>
        </w:rPr>
        <w:t> </w:t>
      </w:r>
      <w:r>
        <w:rPr>
          <w:sz w:val="28"/>
        </w:rPr>
        <w:t>less</w:t>
      </w:r>
      <w:r>
        <w:rPr>
          <w:spacing w:val="-18"/>
          <w:sz w:val="28"/>
        </w:rPr>
        <w:t> </w:t>
      </w:r>
      <w:r>
        <w:rPr>
          <w:sz w:val="28"/>
        </w:rPr>
        <w:t>than</w:t>
      </w:r>
      <w:r>
        <w:rPr>
          <w:spacing w:val="-17"/>
          <w:sz w:val="28"/>
        </w:rPr>
        <w:t> </w:t>
      </w:r>
      <w:r>
        <w:rPr>
          <w:sz w:val="28"/>
        </w:rPr>
        <w:t>48 </w:t>
      </w:r>
      <w:r>
        <w:rPr>
          <w:spacing w:val="-2"/>
          <w:sz w:val="28"/>
        </w:rPr>
        <w:t>hours.</w:t>
      </w:r>
    </w:p>
    <w:p>
      <w:pPr>
        <w:pStyle w:val="BodyText"/>
        <w:spacing w:before="220"/>
        <w:ind w:left="0"/>
        <w:jc w:val="left"/>
      </w:pPr>
    </w:p>
    <w:p>
      <w:pPr>
        <w:pStyle w:val="Heading1"/>
        <w:spacing w:before="1"/>
      </w:pPr>
      <w:r>
        <w:rPr/>
        <w:t>Company</w:t>
      </w:r>
      <w:r>
        <w:rPr>
          <w:spacing w:val="-14"/>
        </w:rPr>
        <w:t> </w:t>
      </w:r>
      <w:r>
        <w:rPr>
          <w:spacing w:val="-2"/>
        </w:rPr>
        <w:t>seals</w:t>
      </w:r>
    </w:p>
    <w:p>
      <w:pPr>
        <w:pStyle w:val="BodyText"/>
        <w:spacing w:before="110"/>
      </w:pPr>
      <w:r>
        <w:rPr>
          <w:spacing w:val="-4"/>
        </w:rPr>
        <w:t>48.(1)</w:t>
      </w:r>
      <w:r>
        <w:rPr>
          <w:spacing w:val="-11"/>
        </w:rPr>
        <w:t> </w:t>
      </w:r>
      <w:r>
        <w:rPr>
          <w:spacing w:val="-4"/>
        </w:rPr>
        <w:t>Any</w:t>
      </w:r>
      <w:r>
        <w:rPr>
          <w:spacing w:val="-8"/>
        </w:rPr>
        <w:t> </w:t>
      </w:r>
      <w:r>
        <w:rPr>
          <w:spacing w:val="-4"/>
        </w:rPr>
        <w:t>common</w:t>
      </w:r>
      <w:r>
        <w:rPr>
          <w:spacing w:val="-10"/>
        </w:rPr>
        <w:t> </w:t>
      </w:r>
      <w:r>
        <w:rPr>
          <w:spacing w:val="-4"/>
        </w:rPr>
        <w:t>seal</w:t>
      </w:r>
      <w:r>
        <w:rPr>
          <w:spacing w:val="-9"/>
        </w:rPr>
        <w:t> </w:t>
      </w:r>
      <w:r>
        <w:rPr>
          <w:spacing w:val="-4"/>
        </w:rPr>
        <w:t>may</w:t>
      </w:r>
      <w:r>
        <w:rPr>
          <w:spacing w:val="-10"/>
        </w:rPr>
        <w:t> </w:t>
      </w:r>
      <w:r>
        <w:rPr>
          <w:spacing w:val="-4"/>
        </w:rPr>
        <w:t>only</w:t>
      </w:r>
      <w:r>
        <w:rPr>
          <w:spacing w:val="-9"/>
        </w:rPr>
        <w:t> </w:t>
      </w:r>
      <w:r>
        <w:rPr>
          <w:spacing w:val="-4"/>
        </w:rPr>
        <w:t>be</w:t>
      </w:r>
      <w:r>
        <w:rPr>
          <w:spacing w:val="-9"/>
        </w:rPr>
        <w:t> </w:t>
      </w:r>
      <w:r>
        <w:rPr>
          <w:spacing w:val="-4"/>
        </w:rPr>
        <w:t>used</w:t>
      </w:r>
      <w:r>
        <w:rPr>
          <w:spacing w:val="-8"/>
        </w:rPr>
        <w:t> </w:t>
      </w:r>
      <w:r>
        <w:rPr>
          <w:spacing w:val="-4"/>
        </w:rPr>
        <w:t>by</w:t>
      </w:r>
      <w:r>
        <w:rPr>
          <w:spacing w:val="-10"/>
        </w:rPr>
        <w:t> </w:t>
      </w:r>
      <w:r>
        <w:rPr>
          <w:spacing w:val="-4"/>
        </w:rPr>
        <w:t>the</w:t>
      </w:r>
      <w:r>
        <w:rPr>
          <w:spacing w:val="-11"/>
        </w:rPr>
        <w:t> </w:t>
      </w:r>
      <w:r>
        <w:rPr>
          <w:spacing w:val="-4"/>
        </w:rPr>
        <w:t>authority</w:t>
      </w:r>
      <w:r>
        <w:rPr>
          <w:spacing w:val="-9"/>
        </w:rPr>
        <w:t> </w:t>
      </w:r>
      <w:r>
        <w:rPr>
          <w:spacing w:val="-4"/>
        </w:rPr>
        <w:t>of</w:t>
      </w:r>
      <w:r>
        <w:rPr>
          <w:spacing w:val="-10"/>
        </w:rPr>
        <w:t> </w:t>
      </w:r>
      <w:r>
        <w:rPr>
          <w:spacing w:val="-4"/>
        </w:rPr>
        <w:t>the</w:t>
      </w:r>
      <w:r>
        <w:rPr>
          <w:spacing w:val="-11"/>
        </w:rPr>
        <w:t> </w:t>
      </w:r>
      <w:r>
        <w:rPr>
          <w:spacing w:val="-4"/>
        </w:rPr>
        <w:t>directors.</w:t>
      </w:r>
    </w:p>
    <w:p>
      <w:pPr>
        <w:pStyle w:val="ListParagraph"/>
        <w:numPr>
          <w:ilvl w:val="0"/>
          <w:numId w:val="40"/>
        </w:numPr>
        <w:tabs>
          <w:tab w:pos="1475" w:val="left" w:leader="none"/>
        </w:tabs>
        <w:spacing w:line="235" w:lineRule="auto" w:before="115" w:after="0"/>
        <w:ind w:left="1080" w:right="1078" w:firstLine="0"/>
        <w:jc w:val="both"/>
        <w:rPr>
          <w:sz w:val="28"/>
        </w:rPr>
      </w:pPr>
      <w:r>
        <w:rPr>
          <w:sz w:val="28"/>
        </w:rPr>
        <w:t>The directors may decide by what means and in what form any common seal is to be used.</w:t>
      </w:r>
    </w:p>
    <w:p>
      <w:pPr>
        <w:pStyle w:val="ListParagraph"/>
        <w:numPr>
          <w:ilvl w:val="0"/>
          <w:numId w:val="40"/>
        </w:numPr>
        <w:tabs>
          <w:tab w:pos="1472" w:val="left" w:leader="none"/>
        </w:tabs>
        <w:spacing w:line="235" w:lineRule="auto" w:before="120" w:after="0"/>
        <w:ind w:left="1080" w:right="1079" w:firstLine="0"/>
        <w:jc w:val="both"/>
        <w:rPr>
          <w:sz w:val="28"/>
        </w:rPr>
      </w:pPr>
      <w:r>
        <w:rPr>
          <w:sz w:val="28"/>
        </w:rPr>
        <w:t>Unless otherwise decided by the directors, if the company has a common seal and it is affixed to a document, the document must also be signed by at least one authorized person in the presence of a witness who attests the </w:t>
      </w:r>
      <w:r>
        <w:rPr>
          <w:spacing w:val="-2"/>
          <w:sz w:val="28"/>
        </w:rPr>
        <w:t>signature.</w:t>
      </w:r>
    </w:p>
    <w:p>
      <w:pPr>
        <w:pStyle w:val="ListParagraph"/>
        <w:numPr>
          <w:ilvl w:val="0"/>
          <w:numId w:val="40"/>
        </w:numPr>
        <w:tabs>
          <w:tab w:pos="1444" w:val="left" w:leader="none"/>
        </w:tabs>
        <w:spacing w:line="240" w:lineRule="auto" w:before="116" w:after="0"/>
        <w:ind w:left="1444" w:right="0" w:hanging="364"/>
        <w:jc w:val="both"/>
        <w:rPr>
          <w:sz w:val="28"/>
        </w:rPr>
      </w:pPr>
      <w:r>
        <w:rPr>
          <w:spacing w:val="-2"/>
          <w:sz w:val="28"/>
        </w:rPr>
        <w:t>For</w:t>
      </w:r>
      <w:r>
        <w:rPr>
          <w:spacing w:val="-9"/>
          <w:sz w:val="28"/>
        </w:rPr>
        <w:t> </w:t>
      </w:r>
      <w:r>
        <w:rPr>
          <w:spacing w:val="-2"/>
          <w:sz w:val="28"/>
        </w:rPr>
        <w:t>the</w:t>
      </w:r>
      <w:r>
        <w:rPr>
          <w:spacing w:val="-9"/>
          <w:sz w:val="28"/>
        </w:rPr>
        <w:t> </w:t>
      </w:r>
      <w:r>
        <w:rPr>
          <w:spacing w:val="-2"/>
          <w:sz w:val="28"/>
        </w:rPr>
        <w:t>purposes</w:t>
      </w:r>
      <w:r>
        <w:rPr>
          <w:spacing w:val="-8"/>
          <w:sz w:val="28"/>
        </w:rPr>
        <w:t> </w:t>
      </w:r>
      <w:r>
        <w:rPr>
          <w:spacing w:val="-2"/>
          <w:sz w:val="28"/>
        </w:rPr>
        <w:t>of</w:t>
      </w:r>
      <w:r>
        <w:rPr>
          <w:spacing w:val="-9"/>
          <w:sz w:val="28"/>
        </w:rPr>
        <w:t> </w:t>
      </w:r>
      <w:r>
        <w:rPr>
          <w:spacing w:val="-2"/>
          <w:sz w:val="28"/>
        </w:rPr>
        <w:t>this</w:t>
      </w:r>
      <w:r>
        <w:rPr>
          <w:spacing w:val="-10"/>
          <w:sz w:val="28"/>
        </w:rPr>
        <w:t> </w:t>
      </w:r>
      <w:r>
        <w:rPr>
          <w:spacing w:val="-2"/>
          <w:sz w:val="28"/>
        </w:rPr>
        <w:t>article,</w:t>
      </w:r>
      <w:r>
        <w:rPr>
          <w:spacing w:val="-9"/>
          <w:sz w:val="28"/>
        </w:rPr>
        <w:t> </w:t>
      </w:r>
      <w:r>
        <w:rPr>
          <w:spacing w:val="-2"/>
          <w:sz w:val="28"/>
        </w:rPr>
        <w:t>an</w:t>
      </w:r>
      <w:r>
        <w:rPr>
          <w:spacing w:val="-6"/>
          <w:sz w:val="28"/>
        </w:rPr>
        <w:t> </w:t>
      </w:r>
      <w:r>
        <w:rPr>
          <w:spacing w:val="-2"/>
          <w:sz w:val="28"/>
        </w:rPr>
        <w:t>authorized</w:t>
      </w:r>
      <w:r>
        <w:rPr>
          <w:spacing w:val="-11"/>
          <w:sz w:val="28"/>
        </w:rPr>
        <w:t> </w:t>
      </w:r>
      <w:r>
        <w:rPr>
          <w:spacing w:val="-2"/>
          <w:sz w:val="28"/>
        </w:rPr>
        <w:t>person</w:t>
      </w:r>
      <w:r>
        <w:rPr>
          <w:spacing w:val="-8"/>
          <w:sz w:val="28"/>
        </w:rPr>
        <w:t> </w:t>
      </w:r>
      <w:r>
        <w:rPr>
          <w:spacing w:val="-5"/>
          <w:sz w:val="28"/>
        </w:rPr>
        <w:t>is:</w:t>
      </w:r>
    </w:p>
    <w:p>
      <w:pPr>
        <w:pStyle w:val="ListParagraph"/>
        <w:numPr>
          <w:ilvl w:val="1"/>
          <w:numId w:val="40"/>
        </w:numPr>
        <w:tabs>
          <w:tab w:pos="1854" w:val="left" w:leader="none"/>
        </w:tabs>
        <w:spacing w:line="240" w:lineRule="auto" w:before="112" w:after="0"/>
        <w:ind w:left="1854" w:right="0" w:hanging="347"/>
        <w:jc w:val="both"/>
        <w:rPr>
          <w:sz w:val="28"/>
        </w:rPr>
      </w:pPr>
      <w:r>
        <w:rPr>
          <w:sz w:val="28"/>
        </w:rPr>
        <w:t>any</w:t>
      </w:r>
      <w:r>
        <w:rPr>
          <w:spacing w:val="-17"/>
          <w:sz w:val="28"/>
        </w:rPr>
        <w:t> </w:t>
      </w:r>
      <w:r>
        <w:rPr>
          <w:sz w:val="28"/>
        </w:rPr>
        <w:t>director</w:t>
      </w:r>
      <w:r>
        <w:rPr>
          <w:spacing w:val="-16"/>
          <w:sz w:val="28"/>
        </w:rPr>
        <w:t> </w:t>
      </w:r>
      <w:r>
        <w:rPr>
          <w:sz w:val="28"/>
        </w:rPr>
        <w:t>of</w:t>
      </w:r>
      <w:r>
        <w:rPr>
          <w:spacing w:val="-16"/>
          <w:sz w:val="28"/>
        </w:rPr>
        <w:t> </w:t>
      </w:r>
      <w:r>
        <w:rPr>
          <w:sz w:val="28"/>
        </w:rPr>
        <w:t>the</w:t>
      </w:r>
      <w:r>
        <w:rPr>
          <w:spacing w:val="-17"/>
          <w:sz w:val="28"/>
        </w:rPr>
        <w:t> </w:t>
      </w:r>
      <w:r>
        <w:rPr>
          <w:spacing w:val="-2"/>
          <w:sz w:val="28"/>
        </w:rPr>
        <w:t>company;</w:t>
      </w:r>
    </w:p>
    <w:p>
      <w:pPr>
        <w:pStyle w:val="ListParagraph"/>
        <w:numPr>
          <w:ilvl w:val="1"/>
          <w:numId w:val="40"/>
        </w:numPr>
        <w:tabs>
          <w:tab w:pos="1883" w:val="left" w:leader="none"/>
        </w:tabs>
        <w:spacing w:line="240" w:lineRule="auto" w:before="113" w:after="0"/>
        <w:ind w:left="1883" w:right="0" w:hanging="376"/>
        <w:jc w:val="both"/>
        <w:rPr>
          <w:sz w:val="28"/>
        </w:rPr>
      </w:pPr>
      <w:r>
        <w:rPr>
          <w:spacing w:val="-6"/>
          <w:sz w:val="28"/>
        </w:rPr>
        <w:t>the</w:t>
      </w:r>
      <w:r>
        <w:rPr>
          <w:spacing w:val="-9"/>
          <w:sz w:val="28"/>
        </w:rPr>
        <w:t> </w:t>
      </w:r>
      <w:r>
        <w:rPr>
          <w:spacing w:val="-6"/>
          <w:sz w:val="28"/>
        </w:rPr>
        <w:t>company</w:t>
      </w:r>
      <w:r>
        <w:rPr>
          <w:spacing w:val="-9"/>
          <w:sz w:val="28"/>
        </w:rPr>
        <w:t> </w:t>
      </w:r>
      <w:r>
        <w:rPr>
          <w:spacing w:val="-6"/>
          <w:sz w:val="28"/>
        </w:rPr>
        <w:t>secretary</w:t>
      </w:r>
      <w:r>
        <w:rPr>
          <w:spacing w:val="-9"/>
          <w:sz w:val="28"/>
        </w:rPr>
        <w:t> </w:t>
      </w:r>
      <w:r>
        <w:rPr>
          <w:spacing w:val="-6"/>
          <w:sz w:val="28"/>
        </w:rPr>
        <w:t>(if</w:t>
      </w:r>
      <w:r>
        <w:rPr>
          <w:spacing w:val="-9"/>
          <w:sz w:val="28"/>
        </w:rPr>
        <w:t> </w:t>
      </w:r>
      <w:r>
        <w:rPr>
          <w:spacing w:val="-6"/>
          <w:sz w:val="28"/>
        </w:rPr>
        <w:t>any);</w:t>
      </w:r>
      <w:r>
        <w:rPr>
          <w:spacing w:val="-11"/>
          <w:sz w:val="28"/>
        </w:rPr>
        <w:t> </w:t>
      </w:r>
      <w:r>
        <w:rPr>
          <w:spacing w:val="-6"/>
          <w:sz w:val="28"/>
        </w:rPr>
        <w:t>or</w:t>
      </w:r>
    </w:p>
    <w:p>
      <w:pPr>
        <w:pStyle w:val="ListParagraph"/>
        <w:spacing w:after="0" w:line="240" w:lineRule="auto"/>
        <w:jc w:val="both"/>
        <w:rPr>
          <w:sz w:val="28"/>
        </w:rPr>
        <w:sectPr>
          <w:pgSz w:w="12240" w:h="15840"/>
          <w:pgMar w:header="0" w:footer="1061" w:top="1360" w:bottom="1260" w:left="720" w:right="720"/>
        </w:sectPr>
      </w:pPr>
    </w:p>
    <w:p>
      <w:pPr>
        <w:pStyle w:val="ListParagraph"/>
        <w:numPr>
          <w:ilvl w:val="1"/>
          <w:numId w:val="40"/>
        </w:numPr>
        <w:tabs>
          <w:tab w:pos="1928" w:val="left" w:leader="none"/>
        </w:tabs>
        <w:spacing w:line="235" w:lineRule="auto" w:before="64" w:after="0"/>
        <w:ind w:left="1507" w:right="1077" w:firstLine="0"/>
        <w:jc w:val="left"/>
        <w:rPr>
          <w:sz w:val="28"/>
        </w:rPr>
      </w:pPr>
      <w:r>
        <w:rPr>
          <w:sz w:val="28"/>
        </w:rPr>
        <w:t>any</w:t>
      </w:r>
      <w:r>
        <w:rPr>
          <w:spacing w:val="40"/>
          <w:sz w:val="28"/>
        </w:rPr>
        <w:t> </w:t>
      </w:r>
      <w:r>
        <w:rPr>
          <w:sz w:val="28"/>
        </w:rPr>
        <w:t>person</w:t>
      </w:r>
      <w:r>
        <w:rPr>
          <w:spacing w:val="40"/>
          <w:sz w:val="28"/>
        </w:rPr>
        <w:t> </w:t>
      </w:r>
      <w:r>
        <w:rPr>
          <w:sz w:val="28"/>
        </w:rPr>
        <w:t>authorized</w:t>
      </w:r>
      <w:r>
        <w:rPr>
          <w:spacing w:val="40"/>
          <w:sz w:val="28"/>
        </w:rPr>
        <w:t> </w:t>
      </w:r>
      <w:r>
        <w:rPr>
          <w:sz w:val="28"/>
        </w:rPr>
        <w:t>by</w:t>
      </w:r>
      <w:r>
        <w:rPr>
          <w:spacing w:val="40"/>
          <w:sz w:val="28"/>
        </w:rPr>
        <w:t> </w:t>
      </w:r>
      <w:r>
        <w:rPr>
          <w:sz w:val="28"/>
        </w:rPr>
        <w:t>the</w:t>
      </w:r>
      <w:r>
        <w:rPr>
          <w:spacing w:val="40"/>
          <w:sz w:val="28"/>
        </w:rPr>
        <w:t> </w:t>
      </w:r>
      <w:r>
        <w:rPr>
          <w:sz w:val="28"/>
        </w:rPr>
        <w:t>directors</w:t>
      </w:r>
      <w:r>
        <w:rPr>
          <w:spacing w:val="40"/>
          <w:sz w:val="28"/>
        </w:rPr>
        <w:t> </w:t>
      </w:r>
      <w:r>
        <w:rPr>
          <w:sz w:val="28"/>
        </w:rPr>
        <w:t>for</w:t>
      </w:r>
      <w:r>
        <w:rPr>
          <w:spacing w:val="40"/>
          <w:sz w:val="28"/>
        </w:rPr>
        <w:t> </w:t>
      </w:r>
      <w:r>
        <w:rPr>
          <w:sz w:val="28"/>
        </w:rPr>
        <w:t>the</w:t>
      </w:r>
      <w:r>
        <w:rPr>
          <w:spacing w:val="40"/>
          <w:sz w:val="28"/>
        </w:rPr>
        <w:t> </w:t>
      </w:r>
      <w:r>
        <w:rPr>
          <w:sz w:val="28"/>
        </w:rPr>
        <w:t>purpose</w:t>
      </w:r>
      <w:r>
        <w:rPr>
          <w:spacing w:val="40"/>
          <w:sz w:val="28"/>
        </w:rPr>
        <w:t> </w:t>
      </w:r>
      <w:r>
        <w:rPr>
          <w:sz w:val="28"/>
        </w:rPr>
        <w:t>of</w:t>
      </w:r>
      <w:r>
        <w:rPr>
          <w:spacing w:val="40"/>
          <w:sz w:val="28"/>
        </w:rPr>
        <w:t> </w:t>
      </w:r>
      <w:r>
        <w:rPr>
          <w:sz w:val="28"/>
        </w:rPr>
        <w:t>signing documents</w:t>
      </w:r>
      <w:r>
        <w:rPr>
          <w:spacing w:val="-2"/>
          <w:sz w:val="28"/>
        </w:rPr>
        <w:t> </w:t>
      </w:r>
      <w:r>
        <w:rPr>
          <w:sz w:val="28"/>
        </w:rPr>
        <w:t>to</w:t>
      </w:r>
      <w:r>
        <w:rPr>
          <w:spacing w:val="-2"/>
          <w:sz w:val="28"/>
        </w:rPr>
        <w:t> </w:t>
      </w:r>
      <w:r>
        <w:rPr>
          <w:sz w:val="28"/>
        </w:rPr>
        <w:t>which</w:t>
      </w:r>
      <w:r>
        <w:rPr>
          <w:spacing w:val="-1"/>
          <w:sz w:val="28"/>
        </w:rPr>
        <w:t> </w:t>
      </w:r>
      <w:r>
        <w:rPr>
          <w:sz w:val="28"/>
        </w:rPr>
        <w:t>the</w:t>
      </w:r>
      <w:r>
        <w:rPr>
          <w:spacing w:val="-1"/>
          <w:sz w:val="28"/>
        </w:rPr>
        <w:t> </w:t>
      </w:r>
      <w:r>
        <w:rPr>
          <w:sz w:val="28"/>
        </w:rPr>
        <w:t>common</w:t>
      </w:r>
      <w:r>
        <w:rPr>
          <w:spacing w:val="-2"/>
          <w:sz w:val="28"/>
        </w:rPr>
        <w:t> </w:t>
      </w:r>
      <w:r>
        <w:rPr>
          <w:sz w:val="28"/>
        </w:rPr>
        <w:t>seal</w:t>
      </w:r>
      <w:r>
        <w:rPr>
          <w:spacing w:val="-2"/>
          <w:sz w:val="28"/>
        </w:rPr>
        <w:t> </w:t>
      </w:r>
      <w:r>
        <w:rPr>
          <w:sz w:val="28"/>
        </w:rPr>
        <w:t>is</w:t>
      </w:r>
      <w:r>
        <w:rPr>
          <w:spacing w:val="-2"/>
          <w:sz w:val="28"/>
        </w:rPr>
        <w:t> </w:t>
      </w:r>
      <w:r>
        <w:rPr>
          <w:sz w:val="28"/>
        </w:rPr>
        <w:t>applied.</w:t>
      </w:r>
    </w:p>
    <w:p>
      <w:pPr>
        <w:pStyle w:val="BodyText"/>
        <w:spacing w:before="220"/>
        <w:ind w:left="0"/>
        <w:jc w:val="left"/>
      </w:pPr>
    </w:p>
    <w:p>
      <w:pPr>
        <w:pStyle w:val="Heading1"/>
      </w:pPr>
      <w:r>
        <w:rPr/>
        <w:t>No</w:t>
      </w:r>
      <w:r>
        <w:rPr>
          <w:spacing w:val="-7"/>
        </w:rPr>
        <w:t> </w:t>
      </w:r>
      <w:r>
        <w:rPr/>
        <w:t>right</w:t>
      </w:r>
      <w:r>
        <w:rPr>
          <w:spacing w:val="-5"/>
        </w:rPr>
        <w:t> </w:t>
      </w:r>
      <w:r>
        <w:rPr/>
        <w:t>to</w:t>
      </w:r>
      <w:r>
        <w:rPr>
          <w:spacing w:val="-6"/>
        </w:rPr>
        <w:t> </w:t>
      </w:r>
      <w:r>
        <w:rPr/>
        <w:t>inspect</w:t>
      </w:r>
      <w:r>
        <w:rPr>
          <w:spacing w:val="-6"/>
        </w:rPr>
        <w:t> </w:t>
      </w:r>
      <w:r>
        <w:rPr/>
        <w:t>accounts</w:t>
      </w:r>
      <w:r>
        <w:rPr>
          <w:spacing w:val="-6"/>
        </w:rPr>
        <w:t> </w:t>
      </w:r>
      <w:r>
        <w:rPr/>
        <w:t>and</w:t>
      </w:r>
      <w:r>
        <w:rPr>
          <w:spacing w:val="-5"/>
        </w:rPr>
        <w:t> </w:t>
      </w:r>
      <w:r>
        <w:rPr/>
        <w:t>other</w:t>
      </w:r>
      <w:r>
        <w:rPr>
          <w:spacing w:val="-7"/>
        </w:rPr>
        <w:t> </w:t>
      </w:r>
      <w:r>
        <w:rPr>
          <w:spacing w:val="-2"/>
        </w:rPr>
        <w:t>records</w:t>
      </w:r>
    </w:p>
    <w:p>
      <w:pPr>
        <w:pStyle w:val="ListParagraph"/>
        <w:numPr>
          <w:ilvl w:val="0"/>
          <w:numId w:val="41"/>
        </w:numPr>
        <w:tabs>
          <w:tab w:pos="1510" w:val="left" w:leader="none"/>
        </w:tabs>
        <w:spacing w:line="235" w:lineRule="auto" w:before="113" w:after="0"/>
        <w:ind w:left="1080" w:right="1076" w:firstLine="0"/>
        <w:jc w:val="both"/>
        <w:rPr>
          <w:sz w:val="28"/>
        </w:rPr>
      </w:pPr>
      <w:r>
        <w:rPr>
          <w:sz w:val="28"/>
        </w:rPr>
        <w:t>Except as provided by law or authorized by the directors or an ordinary resolution of the company, no person is entitled to inspect any of the </w:t>
      </w:r>
      <w:r>
        <w:rPr>
          <w:spacing w:val="-2"/>
          <w:sz w:val="28"/>
        </w:rPr>
        <w:t>company’s</w:t>
      </w:r>
      <w:r>
        <w:rPr>
          <w:spacing w:val="-13"/>
          <w:sz w:val="28"/>
        </w:rPr>
        <w:t> </w:t>
      </w:r>
      <w:r>
        <w:rPr>
          <w:spacing w:val="-2"/>
          <w:sz w:val="28"/>
        </w:rPr>
        <w:t>accounting</w:t>
      </w:r>
      <w:r>
        <w:rPr>
          <w:spacing w:val="-13"/>
          <w:sz w:val="28"/>
        </w:rPr>
        <w:t> </w:t>
      </w:r>
      <w:r>
        <w:rPr>
          <w:spacing w:val="-2"/>
          <w:sz w:val="28"/>
        </w:rPr>
        <w:t>or</w:t>
      </w:r>
      <w:r>
        <w:rPr>
          <w:spacing w:val="-13"/>
          <w:sz w:val="28"/>
        </w:rPr>
        <w:t> </w:t>
      </w:r>
      <w:r>
        <w:rPr>
          <w:spacing w:val="-2"/>
          <w:sz w:val="28"/>
        </w:rPr>
        <w:t>other</w:t>
      </w:r>
      <w:r>
        <w:rPr>
          <w:spacing w:val="-13"/>
          <w:sz w:val="28"/>
        </w:rPr>
        <w:t> </w:t>
      </w:r>
      <w:r>
        <w:rPr>
          <w:spacing w:val="-2"/>
          <w:sz w:val="28"/>
        </w:rPr>
        <w:t>records</w:t>
      </w:r>
      <w:r>
        <w:rPr>
          <w:spacing w:val="-14"/>
          <w:sz w:val="28"/>
        </w:rPr>
        <w:t> </w:t>
      </w:r>
      <w:r>
        <w:rPr>
          <w:spacing w:val="-2"/>
          <w:sz w:val="28"/>
        </w:rPr>
        <w:t>or</w:t>
      </w:r>
      <w:r>
        <w:rPr>
          <w:spacing w:val="-14"/>
          <w:sz w:val="28"/>
        </w:rPr>
        <w:t> </w:t>
      </w:r>
      <w:r>
        <w:rPr>
          <w:spacing w:val="-2"/>
          <w:sz w:val="28"/>
        </w:rPr>
        <w:t>documents</w:t>
      </w:r>
      <w:r>
        <w:rPr>
          <w:spacing w:val="-12"/>
          <w:sz w:val="28"/>
        </w:rPr>
        <w:t> </w:t>
      </w:r>
      <w:r>
        <w:rPr>
          <w:spacing w:val="-2"/>
          <w:sz w:val="28"/>
        </w:rPr>
        <w:t>merely</w:t>
      </w:r>
      <w:r>
        <w:rPr>
          <w:spacing w:val="-13"/>
          <w:sz w:val="28"/>
        </w:rPr>
        <w:t> </w:t>
      </w:r>
      <w:r>
        <w:rPr>
          <w:spacing w:val="-2"/>
          <w:sz w:val="28"/>
        </w:rPr>
        <w:t>by</w:t>
      </w:r>
      <w:r>
        <w:rPr>
          <w:spacing w:val="-13"/>
          <w:sz w:val="28"/>
        </w:rPr>
        <w:t> </w:t>
      </w:r>
      <w:r>
        <w:rPr>
          <w:spacing w:val="-2"/>
          <w:sz w:val="28"/>
        </w:rPr>
        <w:t>virtue</w:t>
      </w:r>
      <w:r>
        <w:rPr>
          <w:spacing w:val="-13"/>
          <w:sz w:val="28"/>
        </w:rPr>
        <w:t> </w:t>
      </w:r>
      <w:r>
        <w:rPr>
          <w:spacing w:val="-2"/>
          <w:sz w:val="28"/>
        </w:rPr>
        <w:t>of</w:t>
      </w:r>
      <w:r>
        <w:rPr>
          <w:spacing w:val="-14"/>
          <w:sz w:val="28"/>
        </w:rPr>
        <w:t> </w:t>
      </w:r>
      <w:r>
        <w:rPr>
          <w:spacing w:val="-2"/>
          <w:sz w:val="28"/>
        </w:rPr>
        <w:t>being </w:t>
      </w:r>
      <w:r>
        <w:rPr>
          <w:sz w:val="28"/>
        </w:rPr>
        <w:t>a shareholder.</w:t>
      </w:r>
    </w:p>
    <w:p>
      <w:pPr>
        <w:pStyle w:val="BodyText"/>
        <w:spacing w:before="219"/>
        <w:ind w:left="0"/>
        <w:jc w:val="left"/>
      </w:pPr>
    </w:p>
    <w:p>
      <w:pPr>
        <w:pStyle w:val="Heading1"/>
      </w:pPr>
      <w:r>
        <w:rPr/>
        <w:t>Provision</w:t>
      </w:r>
      <w:r>
        <w:rPr>
          <w:spacing w:val="-17"/>
        </w:rPr>
        <w:t> </w:t>
      </w:r>
      <w:r>
        <w:rPr/>
        <w:t>for</w:t>
      </w:r>
      <w:r>
        <w:rPr>
          <w:spacing w:val="-18"/>
        </w:rPr>
        <w:t> </w:t>
      </w:r>
      <w:r>
        <w:rPr/>
        <w:t>employees</w:t>
      </w:r>
      <w:r>
        <w:rPr>
          <w:spacing w:val="-16"/>
        </w:rPr>
        <w:t> </w:t>
      </w:r>
      <w:r>
        <w:rPr/>
        <w:t>on</w:t>
      </w:r>
      <w:r>
        <w:rPr>
          <w:spacing w:val="-16"/>
        </w:rPr>
        <w:t> </w:t>
      </w:r>
      <w:r>
        <w:rPr/>
        <w:t>cessation</w:t>
      </w:r>
      <w:r>
        <w:rPr>
          <w:spacing w:val="-17"/>
        </w:rPr>
        <w:t> </w:t>
      </w:r>
      <w:r>
        <w:rPr/>
        <w:t>of</w:t>
      </w:r>
      <w:r>
        <w:rPr>
          <w:spacing w:val="-18"/>
        </w:rPr>
        <w:t> </w:t>
      </w:r>
      <w:r>
        <w:rPr>
          <w:spacing w:val="-2"/>
        </w:rPr>
        <w:t>business</w:t>
      </w:r>
    </w:p>
    <w:p>
      <w:pPr>
        <w:pStyle w:val="ListParagraph"/>
        <w:numPr>
          <w:ilvl w:val="0"/>
          <w:numId w:val="41"/>
        </w:numPr>
        <w:tabs>
          <w:tab w:pos="1527" w:val="left" w:leader="none"/>
        </w:tabs>
        <w:spacing w:line="235" w:lineRule="auto" w:before="116" w:after="0"/>
        <w:ind w:left="1080" w:right="1075" w:firstLine="0"/>
        <w:jc w:val="both"/>
        <w:rPr>
          <w:sz w:val="28"/>
        </w:rPr>
      </w:pPr>
      <w:r>
        <w:rPr>
          <w:sz w:val="28"/>
        </w:rPr>
        <w:t>The directors may decide to make provision for the benefit of persons employed or formerly employed by the company or any of its subsidiaries (other than a director or former director or shadow director) in connection with the cessation or transfer to any person of the whole or part of the undertaking</w:t>
      </w:r>
      <w:r>
        <w:rPr>
          <w:spacing w:val="-4"/>
          <w:sz w:val="28"/>
        </w:rPr>
        <w:t> </w:t>
      </w:r>
      <w:r>
        <w:rPr>
          <w:sz w:val="28"/>
        </w:rPr>
        <w:t>of</w:t>
      </w:r>
      <w:r>
        <w:rPr>
          <w:spacing w:val="-3"/>
          <w:sz w:val="28"/>
        </w:rPr>
        <w:t> </w:t>
      </w:r>
      <w:r>
        <w:rPr>
          <w:sz w:val="28"/>
        </w:rPr>
        <w:t>the</w:t>
      </w:r>
      <w:r>
        <w:rPr>
          <w:spacing w:val="-3"/>
          <w:sz w:val="28"/>
        </w:rPr>
        <w:t> </w:t>
      </w:r>
      <w:r>
        <w:rPr>
          <w:sz w:val="28"/>
        </w:rPr>
        <w:t>company</w:t>
      </w:r>
      <w:r>
        <w:rPr>
          <w:spacing w:val="-3"/>
          <w:sz w:val="28"/>
        </w:rPr>
        <w:t> </w:t>
      </w:r>
      <w:r>
        <w:rPr>
          <w:sz w:val="28"/>
        </w:rPr>
        <w:t>or</w:t>
      </w:r>
      <w:r>
        <w:rPr>
          <w:spacing w:val="-3"/>
          <w:sz w:val="28"/>
        </w:rPr>
        <w:t> </w:t>
      </w:r>
      <w:r>
        <w:rPr>
          <w:sz w:val="28"/>
        </w:rPr>
        <w:t>that</w:t>
      </w:r>
      <w:r>
        <w:rPr>
          <w:spacing w:val="-7"/>
          <w:sz w:val="28"/>
        </w:rPr>
        <w:t> </w:t>
      </w:r>
      <w:r>
        <w:rPr>
          <w:sz w:val="28"/>
        </w:rPr>
        <w:t>subsidiary.</w:t>
      </w:r>
    </w:p>
    <w:p>
      <w:pPr>
        <w:pStyle w:val="BodyText"/>
        <w:spacing w:before="205"/>
        <w:ind w:left="0"/>
        <w:jc w:val="left"/>
        <w:rPr>
          <w:sz w:val="29"/>
        </w:rPr>
      </w:pPr>
    </w:p>
    <w:p>
      <w:pPr>
        <w:spacing w:before="0"/>
        <w:ind w:left="3274" w:right="0" w:firstLine="0"/>
        <w:jc w:val="left"/>
        <w:rPr>
          <w:b/>
          <w:i/>
          <w:sz w:val="29"/>
        </w:rPr>
      </w:pPr>
      <w:r>
        <w:rPr>
          <w:b/>
          <w:i/>
          <w:sz w:val="29"/>
          <w:u w:val="single"/>
        </w:rPr>
        <w:t>Directors’</w:t>
      </w:r>
      <w:r>
        <w:rPr>
          <w:b/>
          <w:i/>
          <w:spacing w:val="-18"/>
          <w:sz w:val="29"/>
          <w:u w:val="single"/>
        </w:rPr>
        <w:t> </w:t>
      </w:r>
      <w:r>
        <w:rPr>
          <w:b/>
          <w:i/>
          <w:sz w:val="29"/>
          <w:u w:val="single"/>
        </w:rPr>
        <w:t>Indemnity</w:t>
      </w:r>
      <w:r>
        <w:rPr>
          <w:b/>
          <w:i/>
          <w:spacing w:val="-18"/>
          <w:sz w:val="29"/>
          <w:u w:val="single"/>
        </w:rPr>
        <w:t> </w:t>
      </w:r>
      <w:r>
        <w:rPr>
          <w:b/>
          <w:i/>
          <w:sz w:val="29"/>
          <w:u w:val="single"/>
        </w:rPr>
        <w:t>and</w:t>
      </w:r>
      <w:r>
        <w:rPr>
          <w:b/>
          <w:i/>
          <w:spacing w:val="-15"/>
          <w:sz w:val="29"/>
          <w:u w:val="single"/>
        </w:rPr>
        <w:t> </w:t>
      </w:r>
      <w:r>
        <w:rPr>
          <w:b/>
          <w:i/>
          <w:spacing w:val="-2"/>
          <w:sz w:val="29"/>
          <w:u w:val="single"/>
        </w:rPr>
        <w:t>Insurance</w:t>
      </w:r>
    </w:p>
    <w:p>
      <w:pPr>
        <w:pStyle w:val="Heading1"/>
        <w:spacing w:before="101"/>
        <w:jc w:val="left"/>
      </w:pPr>
      <w:r>
        <w:rPr>
          <w:spacing w:val="-2"/>
        </w:rPr>
        <w:t>Indemnity</w:t>
      </w:r>
    </w:p>
    <w:p>
      <w:pPr>
        <w:pStyle w:val="BodyText"/>
        <w:spacing w:line="319" w:lineRule="exact" w:before="111"/>
      </w:pPr>
      <w:r>
        <w:rPr/>
        <w:t>51.(1)</w:t>
      </w:r>
      <w:r>
        <w:rPr>
          <w:spacing w:val="40"/>
        </w:rPr>
        <w:t> </w:t>
      </w:r>
      <w:r>
        <w:rPr/>
        <w:t>Subject</w:t>
      </w:r>
      <w:r>
        <w:rPr>
          <w:spacing w:val="42"/>
        </w:rPr>
        <w:t> </w:t>
      </w:r>
      <w:r>
        <w:rPr/>
        <w:t>to</w:t>
      </w:r>
      <w:r>
        <w:rPr>
          <w:spacing w:val="41"/>
        </w:rPr>
        <w:t> </w:t>
      </w:r>
      <w:r>
        <w:rPr/>
        <w:t>paragraph</w:t>
      </w:r>
      <w:r>
        <w:rPr>
          <w:spacing w:val="42"/>
        </w:rPr>
        <w:t> </w:t>
      </w:r>
      <w:r>
        <w:rPr/>
        <w:t>(2),</w:t>
      </w:r>
      <w:r>
        <w:rPr>
          <w:spacing w:val="42"/>
        </w:rPr>
        <w:t> </w:t>
      </w:r>
      <w:r>
        <w:rPr/>
        <w:t>a</w:t>
      </w:r>
      <w:r>
        <w:rPr>
          <w:spacing w:val="41"/>
        </w:rPr>
        <w:t> </w:t>
      </w:r>
      <w:r>
        <w:rPr/>
        <w:t>relevant</w:t>
      </w:r>
      <w:r>
        <w:rPr>
          <w:spacing w:val="41"/>
        </w:rPr>
        <w:t> </w:t>
      </w:r>
      <w:r>
        <w:rPr/>
        <w:t>director</w:t>
      </w:r>
      <w:r>
        <w:rPr>
          <w:spacing w:val="41"/>
        </w:rPr>
        <w:t> </w:t>
      </w:r>
      <w:r>
        <w:rPr/>
        <w:t>of</w:t>
      </w:r>
      <w:r>
        <w:rPr>
          <w:spacing w:val="43"/>
        </w:rPr>
        <w:t> </w:t>
      </w:r>
      <w:r>
        <w:rPr/>
        <w:t>the</w:t>
      </w:r>
      <w:r>
        <w:rPr>
          <w:spacing w:val="41"/>
        </w:rPr>
        <w:t> </w:t>
      </w:r>
      <w:r>
        <w:rPr/>
        <w:t>company</w:t>
      </w:r>
      <w:r>
        <w:rPr>
          <w:spacing w:val="42"/>
        </w:rPr>
        <w:t> </w:t>
      </w:r>
      <w:r>
        <w:rPr/>
        <w:t>or</w:t>
      </w:r>
      <w:r>
        <w:rPr>
          <w:spacing w:val="42"/>
        </w:rPr>
        <w:t> </w:t>
      </w:r>
      <w:r>
        <w:rPr>
          <w:spacing w:val="-5"/>
        </w:rPr>
        <w:t>an</w:t>
      </w:r>
    </w:p>
    <w:p>
      <w:pPr>
        <w:pStyle w:val="BodyText"/>
        <w:spacing w:line="319" w:lineRule="exact" w:before="0"/>
      </w:pPr>
      <w:r>
        <w:rPr>
          <w:spacing w:val="-4"/>
        </w:rPr>
        <w:t>associated</w:t>
      </w:r>
      <w:r>
        <w:rPr>
          <w:spacing w:val="-14"/>
        </w:rPr>
        <w:t> </w:t>
      </w:r>
      <w:r>
        <w:rPr>
          <w:spacing w:val="-4"/>
        </w:rPr>
        <w:t>company</w:t>
      </w:r>
      <w:r>
        <w:rPr>
          <w:spacing w:val="-13"/>
        </w:rPr>
        <w:t> </w:t>
      </w:r>
      <w:r>
        <w:rPr>
          <w:spacing w:val="-4"/>
        </w:rPr>
        <w:t>may</w:t>
      </w:r>
      <w:r>
        <w:rPr>
          <w:spacing w:val="-12"/>
        </w:rPr>
        <w:t> </w:t>
      </w:r>
      <w:r>
        <w:rPr>
          <w:spacing w:val="-4"/>
        </w:rPr>
        <w:t>be</w:t>
      </w:r>
      <w:r>
        <w:rPr>
          <w:spacing w:val="-11"/>
        </w:rPr>
        <w:t> </w:t>
      </w:r>
      <w:r>
        <w:rPr>
          <w:spacing w:val="-4"/>
        </w:rPr>
        <w:t>indemnified</w:t>
      </w:r>
      <w:r>
        <w:rPr>
          <w:spacing w:val="-11"/>
        </w:rPr>
        <w:t> </w:t>
      </w:r>
      <w:r>
        <w:rPr>
          <w:spacing w:val="-4"/>
        </w:rPr>
        <w:t>out</w:t>
      </w:r>
      <w:r>
        <w:rPr>
          <w:spacing w:val="-14"/>
        </w:rPr>
        <w:t> </w:t>
      </w:r>
      <w:r>
        <w:rPr>
          <w:spacing w:val="-4"/>
        </w:rPr>
        <w:t>of</w:t>
      </w:r>
      <w:r>
        <w:rPr>
          <w:spacing w:val="-11"/>
        </w:rPr>
        <w:t> </w:t>
      </w:r>
      <w:r>
        <w:rPr>
          <w:spacing w:val="-4"/>
        </w:rPr>
        <w:t>the</w:t>
      </w:r>
      <w:r>
        <w:rPr>
          <w:spacing w:val="-13"/>
        </w:rPr>
        <w:t> </w:t>
      </w:r>
      <w:r>
        <w:rPr>
          <w:spacing w:val="-4"/>
        </w:rPr>
        <w:t>company’s</w:t>
      </w:r>
      <w:r>
        <w:rPr>
          <w:spacing w:val="-13"/>
        </w:rPr>
        <w:t> </w:t>
      </w:r>
      <w:r>
        <w:rPr>
          <w:spacing w:val="-4"/>
        </w:rPr>
        <w:t>assets</w:t>
      </w:r>
      <w:r>
        <w:rPr>
          <w:spacing w:val="-12"/>
        </w:rPr>
        <w:t> </w:t>
      </w:r>
      <w:r>
        <w:rPr>
          <w:spacing w:val="-4"/>
        </w:rPr>
        <w:t>against:</w:t>
      </w:r>
    </w:p>
    <w:p>
      <w:pPr>
        <w:pStyle w:val="ListParagraph"/>
        <w:numPr>
          <w:ilvl w:val="1"/>
          <w:numId w:val="41"/>
        </w:numPr>
        <w:tabs>
          <w:tab w:pos="2257" w:val="left" w:leader="none"/>
        </w:tabs>
        <w:spacing w:line="235" w:lineRule="auto" w:before="115" w:after="0"/>
        <w:ind w:left="1800" w:right="1079" w:firstLine="0"/>
        <w:jc w:val="both"/>
        <w:rPr>
          <w:sz w:val="28"/>
        </w:rPr>
      </w:pPr>
      <w:r>
        <w:rPr>
          <w:sz w:val="28"/>
        </w:rPr>
        <w:t>any liability incurred by that director in connection with any negligence, default, breach of duty or breach of trust in relation to the company or</w:t>
      </w:r>
      <w:r>
        <w:rPr>
          <w:spacing w:val="-1"/>
          <w:sz w:val="28"/>
        </w:rPr>
        <w:t> </w:t>
      </w:r>
      <w:r>
        <w:rPr>
          <w:sz w:val="28"/>
        </w:rPr>
        <w:t>an</w:t>
      </w:r>
      <w:r>
        <w:rPr>
          <w:spacing w:val="-1"/>
          <w:sz w:val="28"/>
        </w:rPr>
        <w:t> </w:t>
      </w:r>
      <w:r>
        <w:rPr>
          <w:sz w:val="28"/>
        </w:rPr>
        <w:t>associated company,</w:t>
      </w:r>
    </w:p>
    <w:p>
      <w:pPr>
        <w:pStyle w:val="ListParagraph"/>
        <w:numPr>
          <w:ilvl w:val="1"/>
          <w:numId w:val="41"/>
        </w:numPr>
        <w:tabs>
          <w:tab w:pos="2185" w:val="left" w:leader="none"/>
        </w:tabs>
        <w:spacing w:line="235" w:lineRule="auto" w:before="119" w:after="0"/>
        <w:ind w:left="1800" w:right="1082" w:firstLine="0"/>
        <w:jc w:val="both"/>
        <w:rPr>
          <w:sz w:val="28"/>
        </w:rPr>
      </w:pPr>
      <w:r>
        <w:rPr>
          <w:spacing w:val="-2"/>
          <w:sz w:val="28"/>
        </w:rPr>
        <w:t>any</w:t>
      </w:r>
      <w:r>
        <w:rPr>
          <w:spacing w:val="-18"/>
          <w:sz w:val="28"/>
        </w:rPr>
        <w:t> </w:t>
      </w:r>
      <w:r>
        <w:rPr>
          <w:spacing w:val="-2"/>
          <w:sz w:val="28"/>
        </w:rPr>
        <w:t>liability</w:t>
      </w:r>
      <w:r>
        <w:rPr>
          <w:spacing w:val="-15"/>
          <w:sz w:val="28"/>
        </w:rPr>
        <w:t> </w:t>
      </w:r>
      <w:r>
        <w:rPr>
          <w:spacing w:val="-2"/>
          <w:sz w:val="28"/>
        </w:rPr>
        <w:t>incurred</w:t>
      </w:r>
      <w:r>
        <w:rPr>
          <w:spacing w:val="-16"/>
          <w:sz w:val="28"/>
        </w:rPr>
        <w:t> </w:t>
      </w:r>
      <w:r>
        <w:rPr>
          <w:spacing w:val="-2"/>
          <w:sz w:val="28"/>
        </w:rPr>
        <w:t>by</w:t>
      </w:r>
      <w:r>
        <w:rPr>
          <w:spacing w:val="-15"/>
          <w:sz w:val="28"/>
        </w:rPr>
        <w:t> </w:t>
      </w:r>
      <w:r>
        <w:rPr>
          <w:spacing w:val="-2"/>
          <w:sz w:val="28"/>
        </w:rPr>
        <w:t>that</w:t>
      </w:r>
      <w:r>
        <w:rPr>
          <w:spacing w:val="-16"/>
          <w:sz w:val="28"/>
        </w:rPr>
        <w:t> </w:t>
      </w:r>
      <w:r>
        <w:rPr>
          <w:spacing w:val="-2"/>
          <w:sz w:val="28"/>
        </w:rPr>
        <w:t>director</w:t>
      </w:r>
      <w:r>
        <w:rPr>
          <w:spacing w:val="-15"/>
          <w:sz w:val="28"/>
        </w:rPr>
        <w:t> </w:t>
      </w:r>
      <w:r>
        <w:rPr>
          <w:spacing w:val="-2"/>
          <w:sz w:val="28"/>
        </w:rPr>
        <w:t>in</w:t>
      </w:r>
      <w:r>
        <w:rPr>
          <w:spacing w:val="-16"/>
          <w:sz w:val="28"/>
        </w:rPr>
        <w:t> </w:t>
      </w:r>
      <w:r>
        <w:rPr>
          <w:spacing w:val="-2"/>
          <w:sz w:val="28"/>
        </w:rPr>
        <w:t>connection</w:t>
      </w:r>
      <w:r>
        <w:rPr>
          <w:spacing w:val="-15"/>
          <w:sz w:val="28"/>
        </w:rPr>
        <w:t> </w:t>
      </w:r>
      <w:r>
        <w:rPr>
          <w:spacing w:val="-2"/>
          <w:sz w:val="28"/>
        </w:rPr>
        <w:t>with</w:t>
      </w:r>
      <w:r>
        <w:rPr>
          <w:spacing w:val="-16"/>
          <w:sz w:val="28"/>
        </w:rPr>
        <w:t> </w:t>
      </w:r>
      <w:r>
        <w:rPr>
          <w:spacing w:val="-2"/>
          <w:sz w:val="28"/>
        </w:rPr>
        <w:t>the</w:t>
      </w:r>
      <w:r>
        <w:rPr>
          <w:spacing w:val="-15"/>
          <w:sz w:val="28"/>
        </w:rPr>
        <w:t> </w:t>
      </w:r>
      <w:r>
        <w:rPr>
          <w:spacing w:val="-2"/>
          <w:sz w:val="28"/>
        </w:rPr>
        <w:t>activities </w:t>
      </w:r>
      <w:r>
        <w:rPr>
          <w:sz w:val="28"/>
        </w:rPr>
        <w:t>of</w:t>
      </w:r>
      <w:r>
        <w:rPr>
          <w:spacing w:val="-5"/>
          <w:sz w:val="28"/>
        </w:rPr>
        <w:t> </w:t>
      </w:r>
      <w:r>
        <w:rPr>
          <w:sz w:val="28"/>
        </w:rPr>
        <w:t>the</w:t>
      </w:r>
      <w:r>
        <w:rPr>
          <w:spacing w:val="-5"/>
          <w:sz w:val="28"/>
        </w:rPr>
        <w:t> </w:t>
      </w:r>
      <w:r>
        <w:rPr>
          <w:sz w:val="28"/>
        </w:rPr>
        <w:t>company</w:t>
      </w:r>
      <w:r>
        <w:rPr>
          <w:spacing w:val="-5"/>
          <w:sz w:val="28"/>
        </w:rPr>
        <w:t> </w:t>
      </w:r>
      <w:r>
        <w:rPr>
          <w:sz w:val="28"/>
        </w:rPr>
        <w:t>or</w:t>
      </w:r>
      <w:r>
        <w:rPr>
          <w:spacing w:val="-7"/>
          <w:sz w:val="28"/>
        </w:rPr>
        <w:t> </w:t>
      </w:r>
      <w:r>
        <w:rPr>
          <w:sz w:val="28"/>
        </w:rPr>
        <w:t>an</w:t>
      </w:r>
      <w:r>
        <w:rPr>
          <w:spacing w:val="-7"/>
          <w:sz w:val="28"/>
        </w:rPr>
        <w:t> </w:t>
      </w:r>
      <w:r>
        <w:rPr>
          <w:sz w:val="28"/>
        </w:rPr>
        <w:t>associated</w:t>
      </w:r>
      <w:r>
        <w:rPr>
          <w:spacing w:val="-5"/>
          <w:sz w:val="28"/>
        </w:rPr>
        <w:t> </w:t>
      </w:r>
      <w:r>
        <w:rPr>
          <w:sz w:val="28"/>
        </w:rPr>
        <w:t>company</w:t>
      </w:r>
      <w:r>
        <w:rPr>
          <w:spacing w:val="-5"/>
          <w:sz w:val="28"/>
        </w:rPr>
        <w:t> </w:t>
      </w:r>
      <w:r>
        <w:rPr>
          <w:sz w:val="28"/>
        </w:rPr>
        <w:t>in</w:t>
      </w:r>
      <w:r>
        <w:rPr>
          <w:spacing w:val="-5"/>
          <w:sz w:val="28"/>
        </w:rPr>
        <w:t> </w:t>
      </w:r>
      <w:r>
        <w:rPr>
          <w:sz w:val="28"/>
        </w:rPr>
        <w:t>its</w:t>
      </w:r>
      <w:r>
        <w:rPr>
          <w:spacing w:val="-5"/>
          <w:sz w:val="28"/>
        </w:rPr>
        <w:t> </w:t>
      </w:r>
      <w:r>
        <w:rPr>
          <w:sz w:val="28"/>
        </w:rPr>
        <w:t>capacity</w:t>
      </w:r>
      <w:r>
        <w:rPr>
          <w:spacing w:val="-5"/>
          <w:sz w:val="28"/>
        </w:rPr>
        <w:t> </w:t>
      </w:r>
      <w:r>
        <w:rPr>
          <w:sz w:val="28"/>
        </w:rPr>
        <w:t>as</w:t>
      </w:r>
      <w:r>
        <w:rPr>
          <w:spacing w:val="-5"/>
          <w:sz w:val="28"/>
        </w:rPr>
        <w:t> </w:t>
      </w:r>
      <w:r>
        <w:rPr>
          <w:sz w:val="28"/>
        </w:rPr>
        <w:t>a</w:t>
      </w:r>
      <w:r>
        <w:rPr>
          <w:spacing w:val="-5"/>
          <w:sz w:val="28"/>
        </w:rPr>
        <w:t> </w:t>
      </w:r>
      <w:r>
        <w:rPr>
          <w:sz w:val="28"/>
        </w:rPr>
        <w:t>trustee</w:t>
      </w:r>
      <w:r>
        <w:rPr>
          <w:spacing w:val="-5"/>
          <w:sz w:val="28"/>
        </w:rPr>
        <w:t> </w:t>
      </w:r>
      <w:r>
        <w:rPr>
          <w:sz w:val="28"/>
        </w:rPr>
        <w:t>of an occupational pension scheme,</w:t>
      </w:r>
    </w:p>
    <w:p>
      <w:pPr>
        <w:pStyle w:val="ListParagraph"/>
        <w:numPr>
          <w:ilvl w:val="1"/>
          <w:numId w:val="41"/>
        </w:numPr>
        <w:tabs>
          <w:tab w:pos="2223" w:val="left" w:leader="none"/>
        </w:tabs>
        <w:spacing w:line="235" w:lineRule="auto" w:before="119" w:after="0"/>
        <w:ind w:left="1800" w:right="1082" w:firstLine="0"/>
        <w:jc w:val="both"/>
        <w:rPr>
          <w:sz w:val="28"/>
        </w:rPr>
      </w:pPr>
      <w:r>
        <w:rPr>
          <w:sz w:val="28"/>
        </w:rPr>
        <w:t>any other liability incurred by that director as an officer of the company or</w:t>
      </w:r>
      <w:r>
        <w:rPr>
          <w:spacing w:val="-1"/>
          <w:sz w:val="28"/>
        </w:rPr>
        <w:t> </w:t>
      </w:r>
      <w:r>
        <w:rPr>
          <w:sz w:val="28"/>
        </w:rPr>
        <w:t>an</w:t>
      </w:r>
      <w:r>
        <w:rPr>
          <w:spacing w:val="-1"/>
          <w:sz w:val="28"/>
        </w:rPr>
        <w:t> </w:t>
      </w:r>
      <w:r>
        <w:rPr>
          <w:sz w:val="28"/>
        </w:rPr>
        <w:t>associated company.</w:t>
      </w:r>
    </w:p>
    <w:p>
      <w:pPr>
        <w:pStyle w:val="ListParagraph"/>
        <w:numPr>
          <w:ilvl w:val="0"/>
          <w:numId w:val="42"/>
        </w:numPr>
        <w:tabs>
          <w:tab w:pos="1451" w:val="left" w:leader="none"/>
        </w:tabs>
        <w:spacing w:line="235" w:lineRule="auto" w:before="118" w:after="0"/>
        <w:ind w:left="1080" w:right="1074" w:firstLine="0"/>
        <w:jc w:val="both"/>
        <w:rPr>
          <w:sz w:val="28"/>
        </w:rPr>
      </w:pPr>
      <w:r>
        <w:rPr>
          <w:sz w:val="28"/>
        </w:rPr>
        <w:t>This</w:t>
      </w:r>
      <w:r>
        <w:rPr>
          <w:spacing w:val="-18"/>
          <w:sz w:val="28"/>
        </w:rPr>
        <w:t> </w:t>
      </w:r>
      <w:r>
        <w:rPr>
          <w:sz w:val="28"/>
        </w:rPr>
        <w:t>article</w:t>
      </w:r>
      <w:r>
        <w:rPr>
          <w:spacing w:val="-17"/>
          <w:sz w:val="28"/>
        </w:rPr>
        <w:t> </w:t>
      </w:r>
      <w:r>
        <w:rPr>
          <w:sz w:val="28"/>
        </w:rPr>
        <w:t>does</w:t>
      </w:r>
      <w:r>
        <w:rPr>
          <w:spacing w:val="-18"/>
          <w:sz w:val="28"/>
        </w:rPr>
        <w:t> </w:t>
      </w:r>
      <w:r>
        <w:rPr>
          <w:sz w:val="28"/>
        </w:rPr>
        <w:t>not</w:t>
      </w:r>
      <w:r>
        <w:rPr>
          <w:spacing w:val="-17"/>
          <w:sz w:val="28"/>
        </w:rPr>
        <w:t> </w:t>
      </w:r>
      <w:r>
        <w:rPr>
          <w:sz w:val="28"/>
        </w:rPr>
        <w:t>authorize</w:t>
      </w:r>
      <w:r>
        <w:rPr>
          <w:spacing w:val="-18"/>
          <w:sz w:val="28"/>
        </w:rPr>
        <w:t> </w:t>
      </w:r>
      <w:r>
        <w:rPr>
          <w:sz w:val="28"/>
        </w:rPr>
        <w:t>any</w:t>
      </w:r>
      <w:r>
        <w:rPr>
          <w:spacing w:val="-17"/>
          <w:sz w:val="28"/>
        </w:rPr>
        <w:t> </w:t>
      </w:r>
      <w:r>
        <w:rPr>
          <w:sz w:val="28"/>
        </w:rPr>
        <w:t>indemnity</w:t>
      </w:r>
      <w:r>
        <w:rPr>
          <w:spacing w:val="-18"/>
          <w:sz w:val="28"/>
        </w:rPr>
        <w:t> </w:t>
      </w:r>
      <w:r>
        <w:rPr>
          <w:sz w:val="28"/>
        </w:rPr>
        <w:t>which</w:t>
      </w:r>
      <w:r>
        <w:rPr>
          <w:spacing w:val="-17"/>
          <w:sz w:val="28"/>
        </w:rPr>
        <w:t> </w:t>
      </w:r>
      <w:r>
        <w:rPr>
          <w:sz w:val="28"/>
        </w:rPr>
        <w:t>would</w:t>
      </w:r>
      <w:r>
        <w:rPr>
          <w:spacing w:val="-18"/>
          <w:sz w:val="28"/>
        </w:rPr>
        <w:t> </w:t>
      </w:r>
      <w:r>
        <w:rPr>
          <w:sz w:val="28"/>
        </w:rPr>
        <w:t>be</w:t>
      </w:r>
      <w:r>
        <w:rPr>
          <w:spacing w:val="-17"/>
          <w:sz w:val="28"/>
        </w:rPr>
        <w:t> </w:t>
      </w:r>
      <w:r>
        <w:rPr>
          <w:sz w:val="28"/>
        </w:rPr>
        <w:t>prohibited</w:t>
      </w:r>
      <w:r>
        <w:rPr>
          <w:spacing w:val="-18"/>
          <w:sz w:val="28"/>
        </w:rPr>
        <w:t> </w:t>
      </w:r>
      <w:r>
        <w:rPr>
          <w:sz w:val="28"/>
        </w:rPr>
        <w:t>or rendered void by any provision of the Companies Act or by any other provision of law.</w:t>
      </w:r>
    </w:p>
    <w:p>
      <w:pPr>
        <w:pStyle w:val="ListParagraph"/>
        <w:numPr>
          <w:ilvl w:val="0"/>
          <w:numId w:val="42"/>
        </w:numPr>
        <w:tabs>
          <w:tab w:pos="1444" w:val="left" w:leader="none"/>
        </w:tabs>
        <w:spacing w:line="240" w:lineRule="auto" w:before="116" w:after="0"/>
        <w:ind w:left="1444" w:right="0" w:hanging="364"/>
        <w:jc w:val="both"/>
        <w:rPr>
          <w:sz w:val="28"/>
        </w:rPr>
      </w:pPr>
      <w:r>
        <w:rPr>
          <w:sz w:val="28"/>
        </w:rPr>
        <w:t>In</w:t>
      </w:r>
      <w:r>
        <w:rPr>
          <w:spacing w:val="-6"/>
          <w:sz w:val="28"/>
        </w:rPr>
        <w:t> </w:t>
      </w:r>
      <w:r>
        <w:rPr>
          <w:sz w:val="28"/>
        </w:rPr>
        <w:t>this</w:t>
      </w:r>
      <w:r>
        <w:rPr>
          <w:spacing w:val="-7"/>
          <w:sz w:val="28"/>
        </w:rPr>
        <w:t> </w:t>
      </w:r>
      <w:r>
        <w:rPr>
          <w:spacing w:val="-2"/>
          <w:sz w:val="28"/>
        </w:rPr>
        <w:t>article:</w:t>
      </w:r>
    </w:p>
    <w:p>
      <w:pPr>
        <w:pStyle w:val="ListParagraph"/>
        <w:numPr>
          <w:ilvl w:val="1"/>
          <w:numId w:val="42"/>
        </w:numPr>
        <w:tabs>
          <w:tab w:pos="2173" w:val="left" w:leader="none"/>
        </w:tabs>
        <w:spacing w:line="235" w:lineRule="auto" w:before="116" w:after="0"/>
        <w:ind w:left="1800" w:right="1084" w:firstLine="0"/>
        <w:jc w:val="both"/>
        <w:rPr>
          <w:sz w:val="28"/>
        </w:rPr>
      </w:pPr>
      <w:r>
        <w:rPr>
          <w:sz w:val="28"/>
        </w:rPr>
        <w:t>companies are associated if one is a subsidiary of the other or both are</w:t>
      </w:r>
      <w:r>
        <w:rPr>
          <w:spacing w:val="-4"/>
          <w:sz w:val="28"/>
        </w:rPr>
        <w:t> </w:t>
      </w:r>
      <w:r>
        <w:rPr>
          <w:sz w:val="28"/>
        </w:rPr>
        <w:t>subsidiaries</w:t>
      </w:r>
      <w:r>
        <w:rPr>
          <w:spacing w:val="-3"/>
          <w:sz w:val="28"/>
        </w:rPr>
        <w:t> </w:t>
      </w:r>
      <w:r>
        <w:rPr>
          <w:sz w:val="28"/>
        </w:rPr>
        <w:t>of</w:t>
      </w:r>
      <w:r>
        <w:rPr>
          <w:spacing w:val="-4"/>
          <w:sz w:val="28"/>
        </w:rPr>
        <w:t> </w:t>
      </w:r>
      <w:r>
        <w:rPr>
          <w:sz w:val="28"/>
        </w:rPr>
        <w:t>the</w:t>
      </w:r>
      <w:r>
        <w:rPr>
          <w:spacing w:val="-4"/>
          <w:sz w:val="28"/>
        </w:rPr>
        <w:t> </w:t>
      </w:r>
      <w:r>
        <w:rPr>
          <w:sz w:val="28"/>
        </w:rPr>
        <w:t>same</w:t>
      </w:r>
      <w:r>
        <w:rPr>
          <w:spacing w:val="-7"/>
          <w:sz w:val="28"/>
        </w:rPr>
        <w:t> </w:t>
      </w:r>
      <w:r>
        <w:rPr>
          <w:sz w:val="28"/>
        </w:rPr>
        <w:t>body</w:t>
      </w:r>
      <w:r>
        <w:rPr>
          <w:spacing w:val="-7"/>
          <w:sz w:val="28"/>
        </w:rPr>
        <w:t> </w:t>
      </w:r>
      <w:r>
        <w:rPr>
          <w:sz w:val="28"/>
        </w:rPr>
        <w:t>corporate,</w:t>
      </w:r>
      <w:r>
        <w:rPr>
          <w:spacing w:val="-4"/>
          <w:sz w:val="28"/>
        </w:rPr>
        <w:t> </w:t>
      </w:r>
      <w:r>
        <w:rPr>
          <w:sz w:val="28"/>
        </w:rPr>
        <w:t>and</w:t>
      </w:r>
    </w:p>
    <w:p>
      <w:pPr>
        <w:pStyle w:val="ListParagraph"/>
        <w:spacing w:after="0" w:line="235" w:lineRule="auto"/>
        <w:jc w:val="both"/>
        <w:rPr>
          <w:sz w:val="28"/>
        </w:rPr>
        <w:sectPr>
          <w:pgSz w:w="12240" w:h="15840"/>
          <w:pgMar w:header="0" w:footer="1061" w:top="1360" w:bottom="1260" w:left="720" w:right="720"/>
        </w:sectPr>
      </w:pPr>
    </w:p>
    <w:p>
      <w:pPr>
        <w:pStyle w:val="ListParagraph"/>
        <w:numPr>
          <w:ilvl w:val="1"/>
          <w:numId w:val="42"/>
        </w:numPr>
        <w:tabs>
          <w:tab w:pos="2216" w:val="left" w:leader="none"/>
        </w:tabs>
        <w:spacing w:line="319" w:lineRule="exact" w:before="59" w:after="0"/>
        <w:ind w:left="2216" w:right="0" w:hanging="416"/>
        <w:jc w:val="left"/>
        <w:rPr>
          <w:sz w:val="28"/>
        </w:rPr>
      </w:pPr>
      <w:r>
        <w:rPr>
          <w:sz w:val="28"/>
        </w:rPr>
        <w:t>a</w:t>
      </w:r>
      <w:r>
        <w:rPr>
          <w:spacing w:val="17"/>
          <w:sz w:val="28"/>
        </w:rPr>
        <w:t> </w:t>
      </w:r>
      <w:r>
        <w:rPr>
          <w:sz w:val="28"/>
        </w:rPr>
        <w:t>“relevant</w:t>
      </w:r>
      <w:r>
        <w:rPr>
          <w:spacing w:val="16"/>
          <w:sz w:val="28"/>
        </w:rPr>
        <w:t> </w:t>
      </w:r>
      <w:r>
        <w:rPr>
          <w:sz w:val="28"/>
        </w:rPr>
        <w:t>director”</w:t>
      </w:r>
      <w:r>
        <w:rPr>
          <w:spacing w:val="17"/>
          <w:sz w:val="28"/>
        </w:rPr>
        <w:t> </w:t>
      </w:r>
      <w:r>
        <w:rPr>
          <w:sz w:val="28"/>
        </w:rPr>
        <w:t>means</w:t>
      </w:r>
      <w:r>
        <w:rPr>
          <w:spacing w:val="17"/>
          <w:sz w:val="28"/>
        </w:rPr>
        <w:t> </w:t>
      </w:r>
      <w:r>
        <w:rPr>
          <w:sz w:val="28"/>
        </w:rPr>
        <w:t>any</w:t>
      </w:r>
      <w:r>
        <w:rPr>
          <w:spacing w:val="17"/>
          <w:sz w:val="28"/>
        </w:rPr>
        <w:t> </w:t>
      </w:r>
      <w:r>
        <w:rPr>
          <w:sz w:val="28"/>
        </w:rPr>
        <w:t>director</w:t>
      </w:r>
      <w:r>
        <w:rPr>
          <w:spacing w:val="18"/>
          <w:sz w:val="28"/>
        </w:rPr>
        <w:t> </w:t>
      </w:r>
      <w:r>
        <w:rPr>
          <w:sz w:val="28"/>
        </w:rPr>
        <w:t>or</w:t>
      </w:r>
      <w:r>
        <w:rPr>
          <w:spacing w:val="18"/>
          <w:sz w:val="28"/>
        </w:rPr>
        <w:t> </w:t>
      </w:r>
      <w:r>
        <w:rPr>
          <w:sz w:val="28"/>
        </w:rPr>
        <w:t>former</w:t>
      </w:r>
      <w:r>
        <w:rPr>
          <w:spacing w:val="15"/>
          <w:sz w:val="28"/>
        </w:rPr>
        <w:t> </w:t>
      </w:r>
      <w:r>
        <w:rPr>
          <w:sz w:val="28"/>
        </w:rPr>
        <w:t>director</w:t>
      </w:r>
      <w:r>
        <w:rPr>
          <w:spacing w:val="16"/>
          <w:sz w:val="28"/>
        </w:rPr>
        <w:t> </w:t>
      </w:r>
      <w:r>
        <w:rPr>
          <w:sz w:val="28"/>
        </w:rPr>
        <w:t>of</w:t>
      </w:r>
      <w:r>
        <w:rPr>
          <w:spacing w:val="18"/>
          <w:sz w:val="28"/>
        </w:rPr>
        <w:t> </w:t>
      </w:r>
      <w:r>
        <w:rPr>
          <w:spacing w:val="-5"/>
          <w:sz w:val="28"/>
        </w:rPr>
        <w:t>the</w:t>
      </w:r>
    </w:p>
    <w:p>
      <w:pPr>
        <w:pStyle w:val="BodyText"/>
        <w:spacing w:line="319" w:lineRule="exact" w:before="0"/>
        <w:ind w:left="1800"/>
        <w:jc w:val="left"/>
      </w:pPr>
      <w:r>
        <w:rPr>
          <w:spacing w:val="-4"/>
        </w:rPr>
        <w:t>company</w:t>
      </w:r>
      <w:r>
        <w:rPr>
          <w:spacing w:val="-8"/>
        </w:rPr>
        <w:t> </w:t>
      </w:r>
      <w:r>
        <w:rPr>
          <w:spacing w:val="-4"/>
        </w:rPr>
        <w:t>or</w:t>
      </w:r>
      <w:r>
        <w:rPr>
          <w:spacing w:val="-11"/>
        </w:rPr>
        <w:t> </w:t>
      </w:r>
      <w:r>
        <w:rPr>
          <w:spacing w:val="-4"/>
        </w:rPr>
        <w:t>an</w:t>
      </w:r>
      <w:r>
        <w:rPr>
          <w:spacing w:val="-10"/>
        </w:rPr>
        <w:t> </w:t>
      </w:r>
      <w:r>
        <w:rPr>
          <w:spacing w:val="-4"/>
        </w:rPr>
        <w:t>associated</w:t>
      </w:r>
      <w:r>
        <w:rPr>
          <w:spacing w:val="-7"/>
        </w:rPr>
        <w:t> </w:t>
      </w:r>
      <w:r>
        <w:rPr>
          <w:spacing w:val="-4"/>
        </w:rPr>
        <w:t>company.</w:t>
      </w:r>
    </w:p>
    <w:p>
      <w:pPr>
        <w:pStyle w:val="BodyText"/>
        <w:spacing w:before="215"/>
        <w:ind w:left="0"/>
        <w:jc w:val="left"/>
      </w:pPr>
    </w:p>
    <w:p>
      <w:pPr>
        <w:pStyle w:val="Heading1"/>
        <w:ind w:left="212" w:right="212"/>
        <w:jc w:val="center"/>
      </w:pPr>
      <w:r>
        <w:rPr/>
        <w:t>Restrictions</w:t>
      </w:r>
      <w:r>
        <w:rPr>
          <w:spacing w:val="-11"/>
        </w:rPr>
        <w:t> </w:t>
      </w:r>
      <w:r>
        <w:rPr/>
        <w:t>as</w:t>
      </w:r>
      <w:r>
        <w:rPr>
          <w:spacing w:val="-13"/>
        </w:rPr>
        <w:t> </w:t>
      </w:r>
      <w:r>
        <w:rPr/>
        <w:t>to</w:t>
      </w:r>
      <w:r>
        <w:rPr>
          <w:spacing w:val="-11"/>
        </w:rPr>
        <w:t> </w:t>
      </w:r>
      <w:r>
        <w:rPr/>
        <w:t>a</w:t>
      </w:r>
      <w:r>
        <w:rPr>
          <w:spacing w:val="-13"/>
        </w:rPr>
        <w:t> </w:t>
      </w:r>
      <w:r>
        <w:rPr/>
        <w:t>private</w:t>
      </w:r>
      <w:r>
        <w:rPr>
          <w:spacing w:val="-11"/>
        </w:rPr>
        <w:t> </w:t>
      </w:r>
      <w:r>
        <w:rPr>
          <w:spacing w:val="-2"/>
        </w:rPr>
        <w:t>company</w:t>
      </w:r>
    </w:p>
    <w:p>
      <w:pPr>
        <w:pStyle w:val="ListParagraph"/>
        <w:numPr>
          <w:ilvl w:val="0"/>
          <w:numId w:val="43"/>
        </w:numPr>
        <w:tabs>
          <w:tab w:pos="779" w:val="left" w:leader="none"/>
          <w:tab w:pos="1080" w:val="left" w:leader="none"/>
        </w:tabs>
        <w:spacing w:line="235" w:lineRule="auto" w:before="310" w:after="0"/>
        <w:ind w:left="1080" w:right="1085" w:hanging="721"/>
        <w:jc w:val="left"/>
        <w:rPr>
          <w:sz w:val="28"/>
        </w:rPr>
      </w:pPr>
      <w:r>
        <w:rPr>
          <w:sz w:val="28"/>
        </w:rPr>
        <w:t>The company is a private limited company and the right to transfer its shares is restricted in the following</w:t>
      </w:r>
      <w:r>
        <w:rPr>
          <w:spacing w:val="-1"/>
          <w:sz w:val="28"/>
        </w:rPr>
        <w:t> </w:t>
      </w:r>
      <w:r>
        <w:rPr>
          <w:sz w:val="28"/>
        </w:rPr>
        <w:t>manner: -</w:t>
      </w:r>
    </w:p>
    <w:p>
      <w:pPr>
        <w:pStyle w:val="ListParagraph"/>
        <w:numPr>
          <w:ilvl w:val="1"/>
          <w:numId w:val="43"/>
        </w:numPr>
        <w:tabs>
          <w:tab w:pos="1080" w:val="left" w:leader="none"/>
          <w:tab w:pos="1195" w:val="left" w:leader="none"/>
        </w:tabs>
        <w:spacing w:line="235" w:lineRule="auto" w:before="0" w:after="0"/>
        <w:ind w:left="1080" w:right="1076" w:hanging="284"/>
        <w:jc w:val="left"/>
        <w:rPr>
          <w:sz w:val="28"/>
        </w:rPr>
      </w:pPr>
      <w:r>
        <w:rPr>
          <w:sz w:val="28"/>
        </w:rPr>
        <w:tab/>
        <w:t>the number of its shareholders shall not exceed</w:t>
      </w:r>
      <w:r>
        <w:rPr>
          <w:spacing w:val="13"/>
          <w:sz w:val="28"/>
        </w:rPr>
        <w:t> </w:t>
      </w:r>
      <w:r>
        <w:rPr>
          <w:sz w:val="28"/>
        </w:rPr>
        <w:t>fifty, excluding the persons who</w:t>
      </w:r>
      <w:r>
        <w:rPr>
          <w:spacing w:val="-4"/>
          <w:sz w:val="28"/>
        </w:rPr>
        <w:t> </w:t>
      </w:r>
      <w:r>
        <w:rPr>
          <w:sz w:val="28"/>
        </w:rPr>
        <w:t>are</w:t>
      </w:r>
      <w:r>
        <w:rPr>
          <w:spacing w:val="-2"/>
          <w:sz w:val="28"/>
        </w:rPr>
        <w:t> </w:t>
      </w:r>
      <w:r>
        <w:rPr>
          <w:sz w:val="28"/>
        </w:rPr>
        <w:t>or</w:t>
      </w:r>
      <w:r>
        <w:rPr>
          <w:spacing w:val="-5"/>
          <w:sz w:val="28"/>
        </w:rPr>
        <w:t> </w:t>
      </w:r>
      <w:r>
        <w:rPr>
          <w:sz w:val="28"/>
        </w:rPr>
        <w:t>were</w:t>
      </w:r>
      <w:r>
        <w:rPr>
          <w:spacing w:val="-4"/>
          <w:sz w:val="28"/>
        </w:rPr>
        <w:t> </w:t>
      </w:r>
      <w:r>
        <w:rPr>
          <w:sz w:val="28"/>
        </w:rPr>
        <w:t>in</w:t>
      </w:r>
      <w:r>
        <w:rPr>
          <w:spacing w:val="-1"/>
          <w:sz w:val="28"/>
        </w:rPr>
        <w:t> </w:t>
      </w:r>
      <w:r>
        <w:rPr>
          <w:sz w:val="28"/>
        </w:rPr>
        <w:t>the</w:t>
      </w:r>
      <w:r>
        <w:rPr>
          <w:spacing w:val="-4"/>
          <w:sz w:val="28"/>
        </w:rPr>
        <w:t> </w:t>
      </w:r>
      <w:r>
        <w:rPr>
          <w:sz w:val="28"/>
        </w:rPr>
        <w:t>employment</w:t>
      </w:r>
      <w:r>
        <w:rPr>
          <w:spacing w:val="-2"/>
          <w:sz w:val="28"/>
        </w:rPr>
        <w:t> </w:t>
      </w:r>
      <w:r>
        <w:rPr>
          <w:sz w:val="28"/>
        </w:rPr>
        <w:t>of</w:t>
      </w:r>
      <w:r>
        <w:rPr>
          <w:spacing w:val="-1"/>
          <w:sz w:val="28"/>
        </w:rPr>
        <w:t> </w:t>
      </w:r>
      <w:r>
        <w:rPr>
          <w:sz w:val="28"/>
        </w:rPr>
        <w:t>the</w:t>
      </w:r>
      <w:r>
        <w:rPr>
          <w:spacing w:val="-1"/>
          <w:sz w:val="28"/>
        </w:rPr>
        <w:t> </w:t>
      </w:r>
      <w:r>
        <w:rPr>
          <w:sz w:val="28"/>
        </w:rPr>
        <w:t>company;</w:t>
      </w:r>
    </w:p>
    <w:p>
      <w:pPr>
        <w:pStyle w:val="ListParagraph"/>
        <w:numPr>
          <w:ilvl w:val="1"/>
          <w:numId w:val="43"/>
        </w:numPr>
        <w:tabs>
          <w:tab w:pos="1080" w:val="left" w:leader="none"/>
          <w:tab w:pos="1178" w:val="left" w:leader="none"/>
        </w:tabs>
        <w:spacing w:line="235" w:lineRule="auto" w:before="0" w:after="0"/>
        <w:ind w:left="1080" w:right="1076" w:hanging="284"/>
        <w:jc w:val="left"/>
        <w:rPr>
          <w:sz w:val="28"/>
        </w:rPr>
      </w:pPr>
      <w:r>
        <w:rPr>
          <w:sz w:val="28"/>
        </w:rPr>
        <w:tab/>
        <w:t>the</w:t>
      </w:r>
      <w:r>
        <w:rPr>
          <w:spacing w:val="-5"/>
          <w:sz w:val="28"/>
        </w:rPr>
        <w:t> </w:t>
      </w:r>
      <w:r>
        <w:rPr>
          <w:sz w:val="28"/>
        </w:rPr>
        <w:t>company</w:t>
      </w:r>
      <w:r>
        <w:rPr>
          <w:spacing w:val="-3"/>
          <w:sz w:val="28"/>
        </w:rPr>
        <w:t> </w:t>
      </w:r>
      <w:r>
        <w:rPr>
          <w:sz w:val="28"/>
        </w:rPr>
        <w:t>is</w:t>
      </w:r>
      <w:r>
        <w:rPr>
          <w:spacing w:val="-3"/>
          <w:sz w:val="28"/>
        </w:rPr>
        <w:t> </w:t>
      </w:r>
      <w:r>
        <w:rPr>
          <w:sz w:val="28"/>
        </w:rPr>
        <w:t>prohibited</w:t>
      </w:r>
      <w:r>
        <w:rPr>
          <w:spacing w:val="-5"/>
          <w:sz w:val="28"/>
        </w:rPr>
        <w:t> </w:t>
      </w:r>
      <w:r>
        <w:rPr>
          <w:sz w:val="28"/>
        </w:rPr>
        <w:t>from</w:t>
      </w:r>
      <w:r>
        <w:rPr>
          <w:spacing w:val="-6"/>
          <w:sz w:val="28"/>
        </w:rPr>
        <w:t> </w:t>
      </w:r>
      <w:r>
        <w:rPr>
          <w:sz w:val="28"/>
        </w:rPr>
        <w:t>inviting</w:t>
      </w:r>
      <w:r>
        <w:rPr>
          <w:spacing w:val="-4"/>
          <w:sz w:val="28"/>
        </w:rPr>
        <w:t> </w:t>
      </w:r>
      <w:r>
        <w:rPr>
          <w:sz w:val="28"/>
        </w:rPr>
        <w:t>from</w:t>
      </w:r>
      <w:r>
        <w:rPr>
          <w:spacing w:val="-5"/>
          <w:sz w:val="28"/>
        </w:rPr>
        <w:t> </w:t>
      </w:r>
      <w:r>
        <w:rPr>
          <w:sz w:val="28"/>
        </w:rPr>
        <w:t>the</w:t>
      </w:r>
      <w:r>
        <w:rPr>
          <w:spacing w:val="-5"/>
          <w:sz w:val="28"/>
        </w:rPr>
        <w:t> </w:t>
      </w:r>
      <w:r>
        <w:rPr>
          <w:sz w:val="28"/>
        </w:rPr>
        <w:t>public</w:t>
      </w:r>
      <w:r>
        <w:rPr>
          <w:spacing w:val="-6"/>
          <w:sz w:val="28"/>
        </w:rPr>
        <w:t> </w:t>
      </w:r>
      <w:r>
        <w:rPr>
          <w:sz w:val="28"/>
        </w:rPr>
        <w:t>to</w:t>
      </w:r>
      <w:r>
        <w:rPr>
          <w:spacing w:val="-1"/>
          <w:sz w:val="28"/>
        </w:rPr>
        <w:t> </w:t>
      </w:r>
      <w:r>
        <w:rPr>
          <w:sz w:val="28"/>
        </w:rPr>
        <w:t>subscribe</w:t>
      </w:r>
      <w:r>
        <w:rPr>
          <w:spacing w:val="-3"/>
          <w:sz w:val="28"/>
        </w:rPr>
        <w:t> </w:t>
      </w:r>
      <w:r>
        <w:rPr>
          <w:sz w:val="28"/>
        </w:rPr>
        <w:t>for</w:t>
      </w:r>
      <w:r>
        <w:rPr>
          <w:spacing w:val="-6"/>
          <w:sz w:val="28"/>
        </w:rPr>
        <w:t> </w:t>
      </w:r>
      <w:r>
        <w:rPr>
          <w:sz w:val="28"/>
        </w:rPr>
        <w:t>any shares of the company.</w:t>
      </w:r>
    </w:p>
    <w:p>
      <w:pPr>
        <w:pStyle w:val="BodyText"/>
        <w:spacing w:before="300"/>
        <w:ind w:left="0"/>
        <w:jc w:val="left"/>
      </w:pPr>
    </w:p>
    <w:p>
      <w:pPr>
        <w:spacing w:before="0"/>
        <w:ind w:left="1080" w:right="0" w:firstLine="0"/>
        <w:jc w:val="both"/>
        <w:rPr>
          <w:b/>
          <w:sz w:val="28"/>
        </w:rPr>
      </w:pPr>
      <w:r>
        <w:rPr>
          <w:b/>
          <w:spacing w:val="-4"/>
          <w:sz w:val="28"/>
        </w:rPr>
        <w:t>Additional</w:t>
      </w:r>
      <w:r>
        <w:rPr>
          <w:b/>
          <w:sz w:val="28"/>
        </w:rPr>
        <w:t> </w:t>
      </w:r>
      <w:r>
        <w:rPr>
          <w:b/>
          <w:spacing w:val="-2"/>
          <w:sz w:val="28"/>
        </w:rPr>
        <w:t>Regulations:</w:t>
      </w:r>
    </w:p>
    <w:p>
      <w:pPr>
        <w:spacing w:line="235" w:lineRule="auto" w:before="315"/>
        <w:ind w:left="1080" w:right="1081" w:firstLine="0"/>
        <w:jc w:val="both"/>
        <w:rPr>
          <w:i/>
          <w:sz w:val="28"/>
        </w:rPr>
      </w:pPr>
      <w:r>
        <w:rPr>
          <w:i/>
          <w:w w:val="80"/>
          <w:sz w:val="28"/>
        </w:rPr>
        <w:t>Any new clause inclusion goes here from the text box provided in the online form. Please note that the additional regulations shall not be in violation of companies or any other laws of the </w:t>
      </w:r>
      <w:r>
        <w:rPr>
          <w:i/>
          <w:spacing w:val="-2"/>
          <w:w w:val="90"/>
          <w:sz w:val="28"/>
        </w:rPr>
        <w:t>Kingdom.</w:t>
      </w:r>
    </w:p>
    <w:p>
      <w:pPr>
        <w:spacing w:after="0" w:line="235" w:lineRule="auto"/>
        <w:jc w:val="both"/>
        <w:rPr>
          <w:i/>
          <w:sz w:val="28"/>
        </w:rPr>
        <w:sectPr>
          <w:pgSz w:w="12240" w:h="15840"/>
          <w:pgMar w:header="0" w:footer="1061" w:top="1360" w:bottom="1260" w:left="720" w:right="720"/>
        </w:sectPr>
      </w:pPr>
    </w:p>
    <w:p>
      <w:pPr>
        <w:pStyle w:val="ListParagraph"/>
        <w:numPr>
          <w:ilvl w:val="0"/>
          <w:numId w:val="1"/>
        </w:numPr>
        <w:tabs>
          <w:tab w:pos="1627" w:val="left" w:leader="none"/>
        </w:tabs>
        <w:spacing w:line="240" w:lineRule="auto" w:before="59" w:after="0"/>
        <w:ind w:left="1627" w:right="0" w:hanging="547"/>
        <w:jc w:val="left"/>
        <w:rPr>
          <w:i/>
          <w:sz w:val="28"/>
        </w:rPr>
      </w:pPr>
      <w:r>
        <w:rPr>
          <w:b/>
          <w:w w:val="80"/>
          <w:sz w:val="28"/>
        </w:rPr>
        <w:t>Subscription:</w:t>
      </w:r>
      <w:r>
        <w:rPr>
          <w:b/>
          <w:spacing w:val="5"/>
          <w:sz w:val="28"/>
        </w:rPr>
        <w:t> </w:t>
      </w:r>
      <w:r>
        <w:rPr>
          <w:i/>
          <w:w w:val="80"/>
          <w:sz w:val="28"/>
        </w:rPr>
        <w:t>(this</w:t>
      </w:r>
      <w:r>
        <w:rPr>
          <w:i/>
          <w:spacing w:val="6"/>
          <w:sz w:val="28"/>
        </w:rPr>
        <w:t> </w:t>
      </w:r>
      <w:r>
        <w:rPr>
          <w:i/>
          <w:w w:val="80"/>
          <w:sz w:val="28"/>
        </w:rPr>
        <w:t>page</w:t>
      </w:r>
      <w:r>
        <w:rPr>
          <w:i/>
          <w:spacing w:val="5"/>
          <w:sz w:val="28"/>
        </w:rPr>
        <w:t> </w:t>
      </w:r>
      <w:r>
        <w:rPr>
          <w:i/>
          <w:w w:val="80"/>
          <w:sz w:val="28"/>
        </w:rPr>
        <w:t>is</w:t>
      </w:r>
      <w:r>
        <w:rPr>
          <w:i/>
          <w:spacing w:val="5"/>
          <w:sz w:val="28"/>
        </w:rPr>
        <w:t> </w:t>
      </w:r>
      <w:r>
        <w:rPr>
          <w:i/>
          <w:w w:val="80"/>
          <w:sz w:val="28"/>
        </w:rPr>
        <w:t>to</w:t>
      </w:r>
      <w:r>
        <w:rPr>
          <w:i/>
          <w:spacing w:val="5"/>
          <w:sz w:val="28"/>
        </w:rPr>
        <w:t> </w:t>
      </w:r>
      <w:r>
        <w:rPr>
          <w:i/>
          <w:w w:val="80"/>
          <w:sz w:val="28"/>
        </w:rPr>
        <w:t>be</w:t>
      </w:r>
      <w:r>
        <w:rPr>
          <w:i/>
          <w:spacing w:val="6"/>
          <w:sz w:val="28"/>
        </w:rPr>
        <w:t> </w:t>
      </w:r>
      <w:r>
        <w:rPr>
          <w:i/>
          <w:w w:val="80"/>
          <w:sz w:val="28"/>
        </w:rPr>
        <w:t>kept</w:t>
      </w:r>
      <w:r>
        <w:rPr>
          <w:i/>
          <w:spacing w:val="5"/>
          <w:sz w:val="28"/>
        </w:rPr>
        <w:t> </w:t>
      </w:r>
      <w:r>
        <w:rPr>
          <w:i/>
          <w:w w:val="80"/>
          <w:sz w:val="28"/>
        </w:rPr>
        <w:t>independent</w:t>
      </w:r>
      <w:r>
        <w:rPr>
          <w:i/>
          <w:spacing w:val="5"/>
          <w:sz w:val="28"/>
        </w:rPr>
        <w:t> </w:t>
      </w:r>
      <w:r>
        <w:rPr>
          <w:i/>
          <w:w w:val="80"/>
          <w:sz w:val="28"/>
        </w:rPr>
        <w:t>of</w:t>
      </w:r>
      <w:r>
        <w:rPr>
          <w:i/>
          <w:spacing w:val="6"/>
          <w:sz w:val="28"/>
        </w:rPr>
        <w:t> </w:t>
      </w:r>
      <w:r>
        <w:rPr>
          <w:i/>
          <w:w w:val="80"/>
          <w:sz w:val="28"/>
        </w:rPr>
        <w:t>other</w:t>
      </w:r>
      <w:r>
        <w:rPr>
          <w:i/>
          <w:spacing w:val="3"/>
          <w:sz w:val="28"/>
        </w:rPr>
        <w:t> </w:t>
      </w:r>
      <w:r>
        <w:rPr>
          <w:i/>
          <w:w w:val="80"/>
          <w:sz w:val="28"/>
        </w:rPr>
        <w:t>pages</w:t>
      </w:r>
      <w:r>
        <w:rPr>
          <w:i/>
          <w:spacing w:val="5"/>
          <w:sz w:val="28"/>
        </w:rPr>
        <w:t> </w:t>
      </w:r>
      <w:r>
        <w:rPr>
          <w:i/>
          <w:w w:val="80"/>
          <w:sz w:val="28"/>
        </w:rPr>
        <w:t>of</w:t>
      </w:r>
      <w:r>
        <w:rPr>
          <w:i/>
          <w:spacing w:val="5"/>
          <w:sz w:val="28"/>
        </w:rPr>
        <w:t> </w:t>
      </w:r>
      <w:r>
        <w:rPr>
          <w:i/>
          <w:w w:val="80"/>
          <w:sz w:val="28"/>
        </w:rPr>
        <w:t>these</w:t>
      </w:r>
      <w:r>
        <w:rPr>
          <w:i/>
          <w:spacing w:val="5"/>
          <w:sz w:val="28"/>
        </w:rPr>
        <w:t> </w:t>
      </w:r>
      <w:r>
        <w:rPr>
          <w:i/>
          <w:spacing w:val="-2"/>
          <w:w w:val="80"/>
          <w:sz w:val="28"/>
        </w:rPr>
        <w:t>articles)</w:t>
      </w:r>
    </w:p>
    <w:p>
      <w:pPr>
        <w:pStyle w:val="BodyText"/>
        <w:spacing w:line="235" w:lineRule="auto" w:before="314"/>
        <w:ind w:right="1074"/>
      </w:pPr>
      <w:r>
        <w:rPr/>
        <w:t>We,</w:t>
      </w:r>
      <w:r>
        <w:rPr>
          <w:spacing w:val="-16"/>
        </w:rPr>
        <w:t> </w:t>
      </w:r>
      <w:r>
        <w:rPr/>
        <w:t>the</w:t>
      </w:r>
      <w:r>
        <w:rPr>
          <w:spacing w:val="-16"/>
        </w:rPr>
        <w:t> </w:t>
      </w:r>
      <w:r>
        <w:rPr/>
        <w:t>several</w:t>
      </w:r>
      <w:r>
        <w:rPr>
          <w:spacing w:val="-17"/>
        </w:rPr>
        <w:t> </w:t>
      </w:r>
      <w:r>
        <w:rPr/>
        <w:t>persons</w:t>
      </w:r>
      <w:r>
        <w:rPr>
          <w:spacing w:val="-15"/>
        </w:rPr>
        <w:t> </w:t>
      </w:r>
      <w:r>
        <w:rPr/>
        <w:t>whose</w:t>
      </w:r>
      <w:r>
        <w:rPr>
          <w:spacing w:val="-17"/>
        </w:rPr>
        <w:t> </w:t>
      </w:r>
      <w:r>
        <w:rPr/>
        <w:t>names</w:t>
      </w:r>
      <w:r>
        <w:rPr>
          <w:spacing w:val="-17"/>
        </w:rPr>
        <w:t> </w:t>
      </w:r>
      <w:r>
        <w:rPr/>
        <w:t>and</w:t>
      </w:r>
      <w:r>
        <w:rPr>
          <w:spacing w:val="-18"/>
        </w:rPr>
        <w:t> </w:t>
      </w:r>
      <w:r>
        <w:rPr/>
        <w:t>addresses</w:t>
      </w:r>
      <w:r>
        <w:rPr>
          <w:spacing w:val="-17"/>
        </w:rPr>
        <w:t> </w:t>
      </w:r>
      <w:r>
        <w:rPr/>
        <w:t>are</w:t>
      </w:r>
      <w:r>
        <w:rPr>
          <w:spacing w:val="-16"/>
        </w:rPr>
        <w:t> </w:t>
      </w:r>
      <w:r>
        <w:rPr/>
        <w:t>subscribed</w:t>
      </w:r>
      <w:r>
        <w:rPr>
          <w:spacing w:val="-12"/>
        </w:rPr>
        <w:t> </w:t>
      </w:r>
      <w:r>
        <w:rPr/>
        <w:t>herein,</w:t>
      </w:r>
      <w:r>
        <w:rPr>
          <w:spacing w:val="-17"/>
        </w:rPr>
        <w:t> </w:t>
      </w:r>
      <w:r>
        <w:rPr/>
        <w:t>are desirous of being formed into a company in pursuant to these Articles of Incorporation, and we respectively agree to take the number of shares in the capital</w:t>
      </w:r>
      <w:r>
        <w:rPr>
          <w:spacing w:val="-8"/>
        </w:rPr>
        <w:t> </w:t>
      </w:r>
      <w:r>
        <w:rPr/>
        <w:t>of</w:t>
      </w:r>
      <w:r>
        <w:rPr>
          <w:spacing w:val="-7"/>
        </w:rPr>
        <w:t> </w:t>
      </w:r>
      <w:r>
        <w:rPr/>
        <w:t>the</w:t>
      </w:r>
      <w:r>
        <w:rPr>
          <w:spacing w:val="-7"/>
        </w:rPr>
        <w:t> </w:t>
      </w:r>
      <w:r>
        <w:rPr/>
        <w:t>company</w:t>
      </w:r>
      <w:r>
        <w:rPr>
          <w:spacing w:val="-8"/>
        </w:rPr>
        <w:t> </w:t>
      </w:r>
      <w:r>
        <w:rPr/>
        <w:t>set</w:t>
      </w:r>
      <w:r>
        <w:rPr>
          <w:spacing w:val="-9"/>
        </w:rPr>
        <w:t> </w:t>
      </w:r>
      <w:r>
        <w:rPr/>
        <w:t>opposite</w:t>
      </w:r>
      <w:r>
        <w:rPr>
          <w:spacing w:val="-8"/>
        </w:rPr>
        <w:t> </w:t>
      </w:r>
      <w:r>
        <w:rPr/>
        <w:t>our</w:t>
      </w:r>
      <w:r>
        <w:rPr>
          <w:spacing w:val="-8"/>
        </w:rPr>
        <w:t> </w:t>
      </w:r>
      <w:r>
        <w:rPr/>
        <w:t>respective</w:t>
      </w:r>
      <w:r>
        <w:rPr>
          <w:spacing w:val="-10"/>
        </w:rPr>
        <w:t> </w:t>
      </w:r>
      <w:r>
        <w:rPr/>
        <w:t>names:</w:t>
      </w:r>
      <w:r>
        <w:rPr>
          <w:spacing w:val="-5"/>
        </w:rPr>
        <w:t> </w:t>
      </w:r>
      <w:r>
        <w:rPr/>
        <w:t>-</w:t>
      </w:r>
    </w:p>
    <w:p>
      <w:pPr>
        <w:pStyle w:val="BodyText"/>
        <w:spacing w:before="0"/>
        <w:ind w:left="0"/>
        <w:jc w:val="left"/>
        <w:rPr>
          <w:sz w:val="20"/>
        </w:rPr>
      </w:pPr>
    </w:p>
    <w:p>
      <w:pPr>
        <w:pStyle w:val="BodyText"/>
        <w:spacing w:before="82"/>
        <w:ind w:left="0"/>
        <w:jc w:val="left"/>
        <w:rPr>
          <w:sz w:val="20"/>
        </w:rPr>
      </w:pPr>
    </w:p>
    <w:tbl>
      <w:tblPr>
        <w:tblW w:w="0" w:type="auto"/>
        <w:jc w:val="left"/>
        <w:tblInd w:w="2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764"/>
        <w:gridCol w:w="2946"/>
        <w:gridCol w:w="1441"/>
        <w:gridCol w:w="1081"/>
        <w:gridCol w:w="1513"/>
        <w:gridCol w:w="2522"/>
      </w:tblGrid>
      <w:tr>
        <w:trPr>
          <w:trHeight w:val="1509" w:hRule="atLeast"/>
        </w:trPr>
        <w:tc>
          <w:tcPr>
            <w:tcW w:w="764" w:type="dxa"/>
          </w:tcPr>
          <w:p>
            <w:pPr>
              <w:pStyle w:val="TableParagraph"/>
              <w:spacing w:before="192"/>
              <w:rPr>
                <w:sz w:val="28"/>
              </w:rPr>
            </w:pPr>
          </w:p>
          <w:p>
            <w:pPr>
              <w:pStyle w:val="TableParagraph"/>
              <w:spacing w:line="235" w:lineRule="auto"/>
              <w:ind w:left="189" w:firstLine="84"/>
              <w:rPr>
                <w:b/>
                <w:sz w:val="28"/>
              </w:rPr>
            </w:pPr>
            <w:r>
              <w:rPr>
                <w:b/>
                <w:spacing w:val="-6"/>
                <w:w w:val="105"/>
                <w:sz w:val="28"/>
              </w:rPr>
              <w:t>Sl No</w:t>
            </w:r>
          </w:p>
        </w:tc>
        <w:tc>
          <w:tcPr>
            <w:tcW w:w="2946" w:type="dxa"/>
          </w:tcPr>
          <w:p>
            <w:pPr>
              <w:pStyle w:val="TableParagraph"/>
              <w:rPr>
                <w:sz w:val="28"/>
              </w:rPr>
            </w:pPr>
          </w:p>
          <w:p>
            <w:pPr>
              <w:pStyle w:val="TableParagraph"/>
              <w:spacing w:before="25"/>
              <w:rPr>
                <w:sz w:val="28"/>
              </w:rPr>
            </w:pPr>
          </w:p>
          <w:p>
            <w:pPr>
              <w:pStyle w:val="TableParagraph"/>
              <w:ind w:left="9"/>
              <w:jc w:val="center"/>
              <w:rPr>
                <w:b/>
                <w:sz w:val="28"/>
              </w:rPr>
            </w:pPr>
            <w:r>
              <w:rPr>
                <w:b/>
                <w:spacing w:val="-4"/>
                <w:w w:val="105"/>
                <w:sz w:val="28"/>
              </w:rPr>
              <w:t>Name</w:t>
            </w:r>
          </w:p>
        </w:tc>
        <w:tc>
          <w:tcPr>
            <w:tcW w:w="1441" w:type="dxa"/>
          </w:tcPr>
          <w:p>
            <w:pPr>
              <w:pStyle w:val="TableParagraph"/>
              <w:spacing w:before="192"/>
              <w:rPr>
                <w:sz w:val="28"/>
              </w:rPr>
            </w:pPr>
          </w:p>
          <w:p>
            <w:pPr>
              <w:pStyle w:val="TableParagraph"/>
              <w:spacing w:line="235" w:lineRule="auto"/>
              <w:ind w:left="329" w:right="321" w:firstLine="9"/>
              <w:rPr>
                <w:b/>
                <w:sz w:val="28"/>
              </w:rPr>
            </w:pPr>
            <w:r>
              <w:rPr>
                <w:b/>
                <w:sz w:val="28"/>
              </w:rPr>
              <w:t>No. of </w:t>
            </w:r>
            <w:r>
              <w:rPr>
                <w:b/>
                <w:spacing w:val="-8"/>
                <w:sz w:val="28"/>
              </w:rPr>
              <w:t>Shares</w:t>
            </w:r>
          </w:p>
        </w:tc>
        <w:tc>
          <w:tcPr>
            <w:tcW w:w="1081" w:type="dxa"/>
          </w:tcPr>
          <w:p>
            <w:pPr>
              <w:pStyle w:val="TableParagraph"/>
              <w:rPr>
                <w:sz w:val="28"/>
              </w:rPr>
            </w:pPr>
          </w:p>
          <w:p>
            <w:pPr>
              <w:pStyle w:val="TableParagraph"/>
              <w:spacing w:before="25"/>
              <w:rPr>
                <w:sz w:val="28"/>
              </w:rPr>
            </w:pPr>
          </w:p>
          <w:p>
            <w:pPr>
              <w:pStyle w:val="TableParagraph"/>
              <w:ind w:left="4"/>
              <w:jc w:val="center"/>
              <w:rPr>
                <w:b/>
                <w:sz w:val="28"/>
              </w:rPr>
            </w:pPr>
            <w:r>
              <w:rPr>
                <w:b/>
                <w:spacing w:val="-10"/>
                <w:w w:val="95"/>
                <w:sz w:val="28"/>
              </w:rPr>
              <w:t>%</w:t>
            </w:r>
          </w:p>
        </w:tc>
        <w:tc>
          <w:tcPr>
            <w:tcW w:w="1513" w:type="dxa"/>
          </w:tcPr>
          <w:p>
            <w:pPr>
              <w:pStyle w:val="TableParagraph"/>
              <w:rPr>
                <w:sz w:val="28"/>
              </w:rPr>
            </w:pPr>
          </w:p>
          <w:p>
            <w:pPr>
              <w:pStyle w:val="TableParagraph"/>
              <w:spacing w:before="25"/>
              <w:rPr>
                <w:sz w:val="28"/>
              </w:rPr>
            </w:pPr>
          </w:p>
          <w:p>
            <w:pPr>
              <w:pStyle w:val="TableParagraph"/>
              <w:ind w:left="412"/>
              <w:rPr>
                <w:b/>
                <w:sz w:val="28"/>
              </w:rPr>
            </w:pPr>
            <w:r>
              <w:rPr>
                <w:b/>
                <w:spacing w:val="-2"/>
                <w:sz w:val="28"/>
              </w:rPr>
              <w:t>Value</w:t>
            </w:r>
          </w:p>
        </w:tc>
        <w:tc>
          <w:tcPr>
            <w:tcW w:w="2522" w:type="dxa"/>
          </w:tcPr>
          <w:p>
            <w:pPr>
              <w:pStyle w:val="TableParagraph"/>
              <w:spacing w:before="189"/>
              <w:rPr>
                <w:sz w:val="28"/>
              </w:rPr>
            </w:pPr>
          </w:p>
          <w:p>
            <w:pPr>
              <w:pStyle w:val="TableParagraph"/>
              <w:spacing w:line="278" w:lineRule="auto"/>
              <w:ind w:left="291" w:right="255" w:firstLine="341"/>
              <w:rPr>
                <w:b/>
                <w:sz w:val="28"/>
              </w:rPr>
            </w:pPr>
            <w:r>
              <w:rPr>
                <w:b/>
                <w:spacing w:val="-2"/>
                <w:sz w:val="28"/>
              </w:rPr>
              <w:t>Signatures </w:t>
            </w:r>
            <w:r>
              <w:rPr>
                <w:b/>
                <w:sz w:val="28"/>
              </w:rPr>
              <w:t>(on</w:t>
            </w:r>
            <w:r>
              <w:rPr>
                <w:b/>
                <w:spacing w:val="-9"/>
                <w:sz w:val="28"/>
              </w:rPr>
              <w:t> </w:t>
            </w:r>
            <w:r>
              <w:rPr>
                <w:b/>
                <w:sz w:val="28"/>
              </w:rPr>
              <w:t>legal</w:t>
            </w:r>
            <w:r>
              <w:rPr>
                <w:b/>
                <w:spacing w:val="-11"/>
                <w:sz w:val="28"/>
              </w:rPr>
              <w:t> </w:t>
            </w:r>
            <w:r>
              <w:rPr>
                <w:b/>
                <w:sz w:val="28"/>
              </w:rPr>
              <w:t>stamp)</w:t>
            </w:r>
          </w:p>
        </w:tc>
      </w:tr>
      <w:tr>
        <w:trPr>
          <w:trHeight w:val="1367" w:hRule="atLeast"/>
        </w:trPr>
        <w:tc>
          <w:tcPr>
            <w:tcW w:w="764" w:type="dxa"/>
          </w:tcPr>
          <w:p>
            <w:pPr>
              <w:pStyle w:val="TableParagraph"/>
              <w:spacing w:before="182"/>
              <w:rPr>
                <w:sz w:val="28"/>
              </w:rPr>
            </w:pPr>
          </w:p>
          <w:p>
            <w:pPr>
              <w:pStyle w:val="TableParagraph"/>
              <w:ind w:left="107"/>
              <w:rPr>
                <w:sz w:val="28"/>
              </w:rPr>
            </w:pPr>
            <w:r>
              <w:rPr>
                <w:spacing w:val="-10"/>
                <w:sz w:val="28"/>
              </w:rPr>
              <w:t>1</w:t>
            </w:r>
          </w:p>
        </w:tc>
        <w:tc>
          <w:tcPr>
            <w:tcW w:w="2946" w:type="dxa"/>
          </w:tcPr>
          <w:p>
            <w:pPr>
              <w:pStyle w:val="TableParagraph"/>
              <w:rPr>
                <w:sz w:val="22"/>
              </w:rPr>
            </w:pPr>
          </w:p>
          <w:p>
            <w:pPr>
              <w:pStyle w:val="TableParagraph"/>
              <w:spacing w:before="43"/>
              <w:rPr>
                <w:sz w:val="22"/>
              </w:rPr>
            </w:pPr>
          </w:p>
          <w:p>
            <w:pPr>
              <w:pStyle w:val="TableParagraph"/>
              <w:ind w:left="107"/>
              <w:rPr>
                <w:rFonts w:ascii="Verdana"/>
                <w:i/>
                <w:sz w:val="22"/>
              </w:rPr>
            </w:pPr>
            <w:r>
              <w:rPr>
                <w:rFonts w:ascii="Verdana"/>
                <w:i/>
                <w:spacing w:val="-4"/>
                <w:w w:val="95"/>
                <w:sz w:val="22"/>
              </w:rPr>
              <w:t>Mr.X</w:t>
            </w:r>
          </w:p>
        </w:tc>
        <w:tc>
          <w:tcPr>
            <w:tcW w:w="1441" w:type="dxa"/>
          </w:tcPr>
          <w:p>
            <w:pPr>
              <w:pStyle w:val="TableParagraph"/>
              <w:rPr>
                <w:sz w:val="22"/>
              </w:rPr>
            </w:pPr>
          </w:p>
          <w:p>
            <w:pPr>
              <w:pStyle w:val="TableParagraph"/>
              <w:spacing w:before="43"/>
              <w:rPr>
                <w:sz w:val="22"/>
              </w:rPr>
            </w:pPr>
          </w:p>
          <w:p>
            <w:pPr>
              <w:pStyle w:val="TableParagraph"/>
              <w:ind w:left="106"/>
              <w:rPr>
                <w:rFonts w:ascii="Verdana"/>
                <w:i/>
                <w:sz w:val="22"/>
              </w:rPr>
            </w:pPr>
            <w:r>
              <w:rPr>
                <w:rFonts w:ascii="Verdana"/>
                <w:i/>
                <w:spacing w:val="-2"/>
                <w:w w:val="95"/>
                <w:sz w:val="22"/>
              </w:rPr>
              <w:t>50,000</w:t>
            </w:r>
          </w:p>
        </w:tc>
        <w:tc>
          <w:tcPr>
            <w:tcW w:w="1081" w:type="dxa"/>
          </w:tcPr>
          <w:p>
            <w:pPr>
              <w:pStyle w:val="TableParagraph"/>
              <w:rPr>
                <w:sz w:val="22"/>
              </w:rPr>
            </w:pPr>
          </w:p>
          <w:p>
            <w:pPr>
              <w:pStyle w:val="TableParagraph"/>
              <w:spacing w:before="43"/>
              <w:rPr>
                <w:sz w:val="22"/>
              </w:rPr>
            </w:pPr>
          </w:p>
          <w:p>
            <w:pPr>
              <w:pStyle w:val="TableParagraph"/>
              <w:ind w:left="105"/>
              <w:rPr>
                <w:rFonts w:ascii="Verdana"/>
                <w:i/>
                <w:sz w:val="22"/>
              </w:rPr>
            </w:pPr>
            <w:r>
              <w:rPr>
                <w:rFonts w:ascii="Verdana"/>
                <w:i/>
                <w:spacing w:val="-5"/>
                <w:w w:val="95"/>
                <w:sz w:val="22"/>
              </w:rPr>
              <w:t>50</w:t>
            </w:r>
          </w:p>
        </w:tc>
        <w:tc>
          <w:tcPr>
            <w:tcW w:w="1513" w:type="dxa"/>
          </w:tcPr>
          <w:p>
            <w:pPr>
              <w:pStyle w:val="TableParagraph"/>
              <w:rPr>
                <w:sz w:val="22"/>
              </w:rPr>
            </w:pPr>
          </w:p>
          <w:p>
            <w:pPr>
              <w:pStyle w:val="TableParagraph"/>
              <w:spacing w:before="43"/>
              <w:rPr>
                <w:sz w:val="22"/>
              </w:rPr>
            </w:pPr>
          </w:p>
          <w:p>
            <w:pPr>
              <w:pStyle w:val="TableParagraph"/>
              <w:ind w:left="105"/>
              <w:rPr>
                <w:rFonts w:ascii="Verdana"/>
                <w:i/>
                <w:sz w:val="22"/>
              </w:rPr>
            </w:pPr>
            <w:r>
              <w:rPr>
                <w:rFonts w:ascii="Verdana"/>
                <w:i/>
                <w:spacing w:val="-2"/>
                <w:w w:val="95"/>
                <w:sz w:val="22"/>
              </w:rPr>
              <w:t>5,000,000</w:t>
            </w:r>
          </w:p>
        </w:tc>
        <w:tc>
          <w:tcPr>
            <w:tcW w:w="2522" w:type="dxa"/>
          </w:tcPr>
          <w:p>
            <w:pPr>
              <w:pStyle w:val="TableParagraph"/>
              <w:spacing w:before="161"/>
              <w:rPr>
                <w:sz w:val="22"/>
              </w:rPr>
            </w:pPr>
          </w:p>
          <w:p>
            <w:pPr>
              <w:pStyle w:val="TableParagraph"/>
              <w:ind w:left="104"/>
              <w:rPr>
                <w:rFonts w:ascii="Verdana"/>
                <w:i/>
                <w:sz w:val="22"/>
              </w:rPr>
            </w:pPr>
            <w:r>
              <w:rPr>
                <w:rFonts w:ascii="Verdana"/>
                <w:i/>
                <w:spacing w:val="-5"/>
                <w:w w:val="95"/>
                <w:sz w:val="22"/>
              </w:rPr>
              <w:t>XYZ</w:t>
            </w:r>
          </w:p>
        </w:tc>
      </w:tr>
      <w:tr>
        <w:trPr>
          <w:trHeight w:val="1506" w:hRule="atLeast"/>
        </w:trPr>
        <w:tc>
          <w:tcPr>
            <w:tcW w:w="764" w:type="dxa"/>
          </w:tcPr>
          <w:p>
            <w:pPr>
              <w:pStyle w:val="TableParagraph"/>
              <w:spacing w:before="251"/>
              <w:rPr>
                <w:sz w:val="28"/>
              </w:rPr>
            </w:pPr>
          </w:p>
          <w:p>
            <w:pPr>
              <w:pStyle w:val="TableParagraph"/>
              <w:ind w:left="107"/>
              <w:rPr>
                <w:sz w:val="28"/>
              </w:rPr>
            </w:pPr>
            <w:r>
              <w:rPr>
                <w:spacing w:val="-10"/>
                <w:sz w:val="28"/>
              </w:rPr>
              <w:t>2</w:t>
            </w:r>
          </w:p>
        </w:tc>
        <w:tc>
          <w:tcPr>
            <w:tcW w:w="2946" w:type="dxa"/>
          </w:tcPr>
          <w:p>
            <w:pPr>
              <w:pStyle w:val="TableParagraph"/>
              <w:rPr>
                <w:sz w:val="22"/>
              </w:rPr>
            </w:pPr>
          </w:p>
          <w:p>
            <w:pPr>
              <w:pStyle w:val="TableParagraph"/>
              <w:spacing w:before="112"/>
              <w:rPr>
                <w:sz w:val="22"/>
              </w:rPr>
            </w:pPr>
          </w:p>
          <w:p>
            <w:pPr>
              <w:pStyle w:val="TableParagraph"/>
              <w:ind w:left="107"/>
              <w:rPr>
                <w:rFonts w:ascii="Verdana"/>
                <w:i/>
                <w:sz w:val="22"/>
              </w:rPr>
            </w:pPr>
            <w:r>
              <w:rPr>
                <w:rFonts w:ascii="Verdana"/>
                <w:i/>
                <w:spacing w:val="-4"/>
                <w:sz w:val="22"/>
              </w:rPr>
              <w:t>Ms.Y</w:t>
            </w:r>
          </w:p>
        </w:tc>
        <w:tc>
          <w:tcPr>
            <w:tcW w:w="1441" w:type="dxa"/>
          </w:tcPr>
          <w:p>
            <w:pPr>
              <w:pStyle w:val="TableParagraph"/>
              <w:rPr>
                <w:sz w:val="22"/>
              </w:rPr>
            </w:pPr>
          </w:p>
          <w:p>
            <w:pPr>
              <w:pStyle w:val="TableParagraph"/>
              <w:spacing w:before="112"/>
              <w:rPr>
                <w:sz w:val="22"/>
              </w:rPr>
            </w:pPr>
          </w:p>
          <w:p>
            <w:pPr>
              <w:pStyle w:val="TableParagraph"/>
              <w:ind w:left="106"/>
              <w:rPr>
                <w:rFonts w:ascii="Verdana"/>
                <w:i/>
                <w:sz w:val="22"/>
              </w:rPr>
            </w:pPr>
            <w:r>
              <w:rPr>
                <w:rFonts w:ascii="Verdana"/>
                <w:i/>
                <w:spacing w:val="-2"/>
                <w:w w:val="95"/>
                <w:sz w:val="22"/>
              </w:rPr>
              <w:t>50,000</w:t>
            </w:r>
          </w:p>
        </w:tc>
        <w:tc>
          <w:tcPr>
            <w:tcW w:w="1081" w:type="dxa"/>
          </w:tcPr>
          <w:p>
            <w:pPr>
              <w:pStyle w:val="TableParagraph"/>
              <w:spacing w:before="231"/>
              <w:rPr>
                <w:sz w:val="22"/>
              </w:rPr>
            </w:pPr>
          </w:p>
          <w:p>
            <w:pPr>
              <w:pStyle w:val="TableParagraph"/>
              <w:ind w:left="105"/>
              <w:rPr>
                <w:rFonts w:ascii="Verdana"/>
                <w:i/>
                <w:sz w:val="22"/>
              </w:rPr>
            </w:pPr>
            <w:r>
              <w:rPr>
                <w:rFonts w:ascii="Verdana"/>
                <w:i/>
                <w:spacing w:val="-5"/>
                <w:w w:val="95"/>
                <w:sz w:val="22"/>
              </w:rPr>
              <w:t>50</w:t>
            </w:r>
          </w:p>
        </w:tc>
        <w:tc>
          <w:tcPr>
            <w:tcW w:w="1513" w:type="dxa"/>
          </w:tcPr>
          <w:p>
            <w:pPr>
              <w:pStyle w:val="TableParagraph"/>
              <w:rPr>
                <w:sz w:val="22"/>
              </w:rPr>
            </w:pPr>
          </w:p>
          <w:p>
            <w:pPr>
              <w:pStyle w:val="TableParagraph"/>
              <w:spacing w:before="112"/>
              <w:rPr>
                <w:sz w:val="22"/>
              </w:rPr>
            </w:pPr>
          </w:p>
          <w:p>
            <w:pPr>
              <w:pStyle w:val="TableParagraph"/>
              <w:ind w:left="105"/>
              <w:rPr>
                <w:rFonts w:ascii="Verdana"/>
                <w:i/>
                <w:sz w:val="22"/>
              </w:rPr>
            </w:pPr>
            <w:r>
              <w:rPr>
                <w:rFonts w:ascii="Verdana"/>
                <w:i/>
                <w:spacing w:val="-2"/>
                <w:w w:val="95"/>
                <w:sz w:val="22"/>
              </w:rPr>
              <w:t>5,000,000</w:t>
            </w:r>
          </w:p>
        </w:tc>
        <w:tc>
          <w:tcPr>
            <w:tcW w:w="2522" w:type="dxa"/>
          </w:tcPr>
          <w:p>
            <w:pPr>
              <w:pStyle w:val="TableParagraph"/>
              <w:spacing w:before="231"/>
              <w:rPr>
                <w:sz w:val="22"/>
              </w:rPr>
            </w:pPr>
          </w:p>
          <w:p>
            <w:pPr>
              <w:pStyle w:val="TableParagraph"/>
              <w:ind w:left="104"/>
              <w:rPr>
                <w:rFonts w:ascii="Verdana"/>
                <w:i/>
                <w:sz w:val="22"/>
              </w:rPr>
            </w:pPr>
            <w:r>
              <w:rPr>
                <w:rFonts w:ascii="Verdana"/>
                <w:i/>
                <w:spacing w:val="-5"/>
                <w:w w:val="95"/>
                <w:sz w:val="22"/>
              </w:rPr>
              <w:t>XYZ</w:t>
            </w:r>
          </w:p>
        </w:tc>
      </w:tr>
      <w:tr>
        <w:trPr>
          <w:trHeight w:val="1511" w:hRule="atLeast"/>
        </w:trPr>
        <w:tc>
          <w:tcPr>
            <w:tcW w:w="5151" w:type="dxa"/>
            <w:gridSpan w:val="3"/>
          </w:tcPr>
          <w:p>
            <w:pPr>
              <w:pStyle w:val="TableParagraph"/>
              <w:spacing w:before="254"/>
              <w:rPr>
                <w:sz w:val="28"/>
              </w:rPr>
            </w:pPr>
          </w:p>
          <w:p>
            <w:pPr>
              <w:pStyle w:val="TableParagraph"/>
              <w:tabs>
                <w:tab w:pos="3497" w:val="left" w:leader="none"/>
              </w:tabs>
              <w:ind w:left="107"/>
              <w:rPr>
                <w:rFonts w:ascii="Verdana"/>
                <w:b/>
                <w:i/>
                <w:sz w:val="22"/>
              </w:rPr>
            </w:pPr>
            <w:r>
              <w:rPr>
                <w:spacing w:val="-4"/>
                <w:sz w:val="28"/>
              </w:rPr>
              <w:t>Total</w:t>
            </w:r>
            <w:r>
              <w:rPr>
                <w:spacing w:val="-9"/>
                <w:sz w:val="28"/>
              </w:rPr>
              <w:t> </w:t>
            </w:r>
            <w:r>
              <w:rPr>
                <w:spacing w:val="-4"/>
                <w:sz w:val="28"/>
              </w:rPr>
              <w:t>shares</w:t>
            </w:r>
            <w:r>
              <w:rPr>
                <w:spacing w:val="-8"/>
                <w:sz w:val="28"/>
              </w:rPr>
              <w:t> </w:t>
            </w:r>
            <w:r>
              <w:rPr>
                <w:spacing w:val="-4"/>
                <w:sz w:val="28"/>
              </w:rPr>
              <w:t>taken</w:t>
            </w:r>
            <w:r>
              <w:rPr>
                <w:rFonts w:ascii="Verdana"/>
                <w:i/>
                <w:spacing w:val="-4"/>
                <w:sz w:val="22"/>
              </w:rPr>
              <w:t>:</w:t>
            </w:r>
            <w:r>
              <w:rPr>
                <w:rFonts w:ascii="Verdana"/>
                <w:i/>
                <w:sz w:val="22"/>
              </w:rPr>
              <w:tab/>
            </w:r>
            <w:r>
              <w:rPr>
                <w:rFonts w:ascii="Verdana"/>
                <w:b/>
                <w:i/>
                <w:spacing w:val="-6"/>
                <w:sz w:val="22"/>
              </w:rPr>
              <w:t>100,000</w:t>
            </w:r>
          </w:p>
        </w:tc>
        <w:tc>
          <w:tcPr>
            <w:tcW w:w="1081" w:type="dxa"/>
          </w:tcPr>
          <w:p>
            <w:pPr>
              <w:pStyle w:val="TableParagraph"/>
              <w:rPr>
                <w:sz w:val="22"/>
              </w:rPr>
            </w:pPr>
          </w:p>
          <w:p>
            <w:pPr>
              <w:pStyle w:val="TableParagraph"/>
              <w:spacing w:before="115"/>
              <w:rPr>
                <w:sz w:val="22"/>
              </w:rPr>
            </w:pPr>
          </w:p>
          <w:p>
            <w:pPr>
              <w:pStyle w:val="TableParagraph"/>
              <w:ind w:left="105"/>
              <w:rPr>
                <w:rFonts w:ascii="Verdana"/>
                <w:b/>
                <w:i/>
                <w:sz w:val="22"/>
              </w:rPr>
            </w:pPr>
            <w:r>
              <w:rPr>
                <w:rFonts w:ascii="Verdana"/>
                <w:b/>
                <w:i/>
                <w:spacing w:val="-2"/>
                <w:w w:val="80"/>
                <w:sz w:val="22"/>
              </w:rPr>
              <w:t>100</w:t>
            </w:r>
            <w:r>
              <w:rPr>
                <w:rFonts w:ascii="Verdana"/>
                <w:b/>
                <w:i/>
                <w:spacing w:val="-3"/>
                <w:w w:val="85"/>
                <w:sz w:val="22"/>
              </w:rPr>
              <w:t> </w:t>
            </w:r>
            <w:r>
              <w:rPr>
                <w:rFonts w:ascii="Verdana"/>
                <w:b/>
                <w:i/>
                <w:spacing w:val="-12"/>
                <w:w w:val="85"/>
                <w:sz w:val="22"/>
              </w:rPr>
              <w:t>%</w:t>
            </w:r>
          </w:p>
        </w:tc>
        <w:tc>
          <w:tcPr>
            <w:tcW w:w="1513" w:type="dxa"/>
          </w:tcPr>
          <w:p>
            <w:pPr>
              <w:pStyle w:val="TableParagraph"/>
              <w:rPr>
                <w:sz w:val="22"/>
              </w:rPr>
            </w:pPr>
          </w:p>
          <w:p>
            <w:pPr>
              <w:pStyle w:val="TableParagraph"/>
              <w:spacing w:before="115"/>
              <w:rPr>
                <w:sz w:val="22"/>
              </w:rPr>
            </w:pPr>
          </w:p>
          <w:p>
            <w:pPr>
              <w:pStyle w:val="TableParagraph"/>
              <w:ind w:left="105"/>
              <w:rPr>
                <w:rFonts w:ascii="Verdana"/>
                <w:b/>
                <w:i/>
                <w:sz w:val="22"/>
              </w:rPr>
            </w:pPr>
            <w:r>
              <w:rPr>
                <w:rFonts w:ascii="Verdana"/>
                <w:b/>
                <w:i/>
                <w:spacing w:val="-2"/>
                <w:w w:val="90"/>
                <w:sz w:val="22"/>
              </w:rPr>
              <w:t>10,000,000</w:t>
            </w:r>
          </w:p>
        </w:tc>
        <w:tc>
          <w:tcPr>
            <w:tcW w:w="2522" w:type="dxa"/>
          </w:tcPr>
          <w:p>
            <w:pPr>
              <w:pStyle w:val="TableParagraph"/>
              <w:rPr>
                <w:sz w:val="26"/>
              </w:rPr>
            </w:pPr>
          </w:p>
        </w:tc>
      </w:tr>
    </w:tbl>
    <w:p>
      <w:pPr>
        <w:pStyle w:val="BodyText"/>
        <w:spacing w:before="288"/>
        <w:ind w:left="0"/>
        <w:jc w:val="left"/>
      </w:pPr>
    </w:p>
    <w:p>
      <w:pPr>
        <w:spacing w:before="0"/>
        <w:ind w:left="1080" w:right="0" w:firstLine="0"/>
        <w:jc w:val="left"/>
        <w:rPr>
          <w:b/>
          <w:sz w:val="28"/>
        </w:rPr>
      </w:pPr>
      <w:r>
        <w:rPr>
          <w:b/>
          <w:spacing w:val="-2"/>
          <w:sz w:val="28"/>
        </w:rPr>
        <w:t>Place:</w:t>
      </w:r>
    </w:p>
    <w:p>
      <w:pPr>
        <w:spacing w:before="309"/>
        <w:ind w:left="1080" w:right="0" w:firstLine="0"/>
        <w:jc w:val="left"/>
        <w:rPr>
          <w:b/>
          <w:sz w:val="28"/>
        </w:rPr>
      </w:pPr>
      <w:r>
        <w:rPr>
          <w:b/>
          <w:spacing w:val="-2"/>
          <w:sz w:val="28"/>
        </w:rPr>
        <w:t>Dated:</w:t>
      </w:r>
    </w:p>
    <w:p>
      <w:pPr>
        <w:pStyle w:val="BodyText"/>
        <w:spacing w:before="0"/>
        <w:ind w:left="0"/>
        <w:jc w:val="left"/>
        <w:rPr>
          <w:b/>
        </w:rPr>
      </w:pPr>
    </w:p>
    <w:p>
      <w:pPr>
        <w:pStyle w:val="BodyText"/>
        <w:spacing w:before="295"/>
        <w:ind w:left="0"/>
        <w:jc w:val="left"/>
        <w:rPr>
          <w:b/>
        </w:rPr>
      </w:pPr>
    </w:p>
    <w:p>
      <w:pPr>
        <w:spacing w:before="0"/>
        <w:ind w:left="1080" w:right="0" w:firstLine="0"/>
        <w:jc w:val="left"/>
        <w:rPr>
          <w:b/>
          <w:sz w:val="28"/>
        </w:rPr>
      </w:pPr>
      <w:r>
        <w:rPr>
          <w:b/>
          <w:sz w:val="28"/>
        </w:rPr>
        <w:t>Witness</w:t>
      </w:r>
      <w:r>
        <w:rPr>
          <w:b/>
          <w:spacing w:val="-8"/>
          <w:sz w:val="28"/>
        </w:rPr>
        <w:t> </w:t>
      </w:r>
      <w:r>
        <w:rPr>
          <w:b/>
          <w:sz w:val="28"/>
        </w:rPr>
        <w:t>to</w:t>
      </w:r>
      <w:r>
        <w:rPr>
          <w:b/>
          <w:spacing w:val="-11"/>
          <w:sz w:val="28"/>
        </w:rPr>
        <w:t> </w:t>
      </w:r>
      <w:r>
        <w:rPr>
          <w:b/>
          <w:sz w:val="28"/>
        </w:rPr>
        <w:t>the</w:t>
      </w:r>
      <w:r>
        <w:rPr>
          <w:b/>
          <w:spacing w:val="-8"/>
          <w:sz w:val="28"/>
        </w:rPr>
        <w:t> </w:t>
      </w:r>
      <w:r>
        <w:rPr>
          <w:b/>
          <w:sz w:val="28"/>
        </w:rPr>
        <w:t>above</w:t>
      </w:r>
      <w:r>
        <w:rPr>
          <w:b/>
          <w:spacing w:val="-9"/>
          <w:sz w:val="28"/>
        </w:rPr>
        <w:t> </w:t>
      </w:r>
      <w:r>
        <w:rPr>
          <w:b/>
          <w:spacing w:val="-2"/>
          <w:sz w:val="28"/>
        </w:rPr>
        <w:t>signatures:</w:t>
      </w:r>
    </w:p>
    <w:p>
      <w:pPr>
        <w:pStyle w:val="BodyText"/>
        <w:spacing w:line="318" w:lineRule="exact" w:before="307"/>
        <w:jc w:val="left"/>
      </w:pPr>
      <w:r>
        <w:rPr>
          <w:spacing w:val="-2"/>
        </w:rPr>
        <w:t>Signature:</w:t>
      </w:r>
    </w:p>
    <w:p>
      <w:pPr>
        <w:pStyle w:val="BodyText"/>
        <w:spacing w:line="235" w:lineRule="auto" w:before="1"/>
        <w:ind w:right="6037"/>
        <w:jc w:val="left"/>
      </w:pPr>
      <w:r>
        <w:rPr/>
        <w:t>Name</w:t>
      </w:r>
      <w:r>
        <w:rPr>
          <w:spacing w:val="-18"/>
        </w:rPr>
        <w:t> </w:t>
      </w:r>
      <w:r>
        <w:rPr/>
        <w:t>of</w:t>
      </w:r>
      <w:r>
        <w:rPr>
          <w:spacing w:val="-17"/>
        </w:rPr>
        <w:t> </w:t>
      </w:r>
      <w:r>
        <w:rPr/>
        <w:t>Witness:</w:t>
      </w:r>
      <w:r>
        <w:rPr>
          <w:spacing w:val="-18"/>
        </w:rPr>
        <w:t> </w:t>
      </w:r>
      <w:r>
        <w:rPr/>
        <w:t>Mr.</w:t>
      </w:r>
      <w:r>
        <w:rPr>
          <w:spacing w:val="-17"/>
        </w:rPr>
        <w:t> </w:t>
      </w:r>
      <w:r>
        <w:rPr/>
        <w:t>/</w:t>
      </w:r>
      <w:r>
        <w:rPr>
          <w:spacing w:val="-18"/>
        </w:rPr>
        <w:t> </w:t>
      </w:r>
      <w:r>
        <w:rPr/>
        <w:t>Mrs. </w:t>
      </w:r>
      <w:r>
        <w:rPr>
          <w:w w:val="105"/>
        </w:rPr>
        <w:t>Address</w:t>
      </w:r>
      <w:r>
        <w:rPr>
          <w:spacing w:val="-19"/>
          <w:w w:val="105"/>
        </w:rPr>
        <w:t> </w:t>
      </w:r>
      <w:r>
        <w:rPr>
          <w:w w:val="105"/>
        </w:rPr>
        <w:t>of</w:t>
      </w:r>
      <w:r>
        <w:rPr>
          <w:spacing w:val="-18"/>
          <w:w w:val="105"/>
        </w:rPr>
        <w:t> </w:t>
      </w:r>
      <w:r>
        <w:rPr>
          <w:w w:val="105"/>
        </w:rPr>
        <w:t>Witness: Occupation</w:t>
      </w:r>
      <w:r>
        <w:rPr>
          <w:spacing w:val="-19"/>
          <w:w w:val="105"/>
        </w:rPr>
        <w:t> </w:t>
      </w:r>
      <w:r>
        <w:rPr>
          <w:w w:val="105"/>
        </w:rPr>
        <w:t>of</w:t>
      </w:r>
      <w:r>
        <w:rPr>
          <w:spacing w:val="-18"/>
          <w:w w:val="105"/>
        </w:rPr>
        <w:t> </w:t>
      </w:r>
      <w:r>
        <w:rPr>
          <w:w w:val="105"/>
        </w:rPr>
        <w:t>Witness:</w:t>
      </w:r>
    </w:p>
    <w:sectPr>
      <w:pgSz w:w="12240" w:h="15840"/>
      <w:pgMar w:header="0" w:footer="1061" w:top="1360" w:bottom="1260" w:left="720" w:right="72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 w:name="Arial">
    <w:altName w:val="Arial"/>
    <w:charset w:val="1"/>
    <w:family w:val="swiss"/>
    <w:pitch w:val="variable"/>
  </w:font>
  <w:font w:name="Verdana">
    <w:altName w:val="Verdana"/>
    <w:charset w:val="1"/>
    <w:family w:val="swiss"/>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before="0"/>
      <w:ind w:left="0"/>
      <w:jc w:val="left"/>
      <w:rPr>
        <w:sz w:val="20"/>
      </w:rPr>
    </w:pPr>
    <w:r>
      <w:rPr>
        <w:sz w:val="20"/>
      </w:rPr>
      <mc:AlternateContent>
        <mc:Choice Requires="wps">
          <w:drawing>
            <wp:anchor distT="0" distB="0" distL="0" distR="0" allowOverlap="1" layoutInCell="1" locked="0" behindDoc="1" simplePos="0" relativeHeight="487226368">
              <wp:simplePos x="0" y="0"/>
              <wp:positionH relativeFrom="page">
                <wp:posOffset>6064758</wp:posOffset>
              </wp:positionH>
              <wp:positionV relativeFrom="page">
                <wp:posOffset>9245125</wp:posOffset>
              </wp:positionV>
              <wp:extent cx="617220" cy="194310"/>
              <wp:effectExtent l="0" t="0" r="0" b="0"/>
              <wp:wrapNone/>
              <wp:docPr id="1" name="Textbox 1"/>
              <wp:cNvGraphicFramePr>
                <a:graphicFrameLocks/>
              </wp:cNvGraphicFramePr>
              <a:graphic>
                <a:graphicData uri="http://schemas.microsoft.com/office/word/2010/wordprocessingShape">
                  <wps:wsp>
                    <wps:cNvPr id="1" name="Textbox 1"/>
                    <wps:cNvSpPr txBox="1"/>
                    <wps:spPr>
                      <a:xfrm>
                        <a:off x="0" y="0"/>
                        <a:ext cx="617220" cy="194310"/>
                      </a:xfrm>
                      <a:prstGeom prst="rect">
                        <a:avLst/>
                      </a:prstGeom>
                    </wps:spPr>
                    <wps:txbx>
                      <w:txbxContent>
                        <w:p>
                          <w:pPr>
                            <w:spacing w:before="10"/>
                            <w:ind w:left="20" w:right="0" w:firstLine="0"/>
                            <w:jc w:val="left"/>
                            <w:rPr>
                              <w:sz w:val="24"/>
                            </w:rPr>
                          </w:pPr>
                          <w:r>
                            <w:rPr>
                              <w:sz w:val="24"/>
                            </w:rPr>
                            <w:t>Page</w:t>
                          </w:r>
                          <w:r>
                            <w:rPr>
                              <w:spacing w:val="-2"/>
                              <w:sz w:val="24"/>
                            </w:rPr>
                            <w:t> </w:t>
                          </w:r>
                          <w:r>
                            <w:rPr>
                              <w:sz w:val="24"/>
                            </w:rPr>
                            <w:t>|</w:t>
                          </w:r>
                          <w:r>
                            <w:rPr>
                              <w:spacing w:val="-3"/>
                              <w:sz w:val="24"/>
                            </w:rPr>
                            <w:t> </w:t>
                          </w:r>
                          <w:r>
                            <w:rPr>
                              <w:spacing w:val="-5"/>
                              <w:sz w:val="24"/>
                            </w:rPr>
                            <w:fldChar w:fldCharType="begin"/>
                          </w:r>
                          <w:r>
                            <w:rPr>
                              <w:spacing w:val="-5"/>
                              <w:sz w:val="24"/>
                            </w:rPr>
                            <w:instrText> PAGE </w:instrText>
                          </w:r>
                          <w:r>
                            <w:rPr>
                              <w:spacing w:val="-5"/>
                              <w:sz w:val="24"/>
                            </w:rPr>
                            <w:fldChar w:fldCharType="separate"/>
                          </w:r>
                          <w:r>
                            <w:rPr>
                              <w:spacing w:val="-5"/>
                              <w:sz w:val="24"/>
                            </w:rPr>
                            <w:t>10</w:t>
                          </w:r>
                          <w:r>
                            <w:rPr>
                              <w:spacing w:val="-5"/>
                              <w:sz w:val="24"/>
                            </w:rPr>
                            <w:fldChar w:fldCharType="end"/>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477.540009pt;margin-top:727.962646pt;width:48.6pt;height:15.3pt;mso-position-horizontal-relative:page;mso-position-vertical-relative:page;z-index:-16090112" type="#_x0000_t202" id="docshape1" filled="false" stroked="false">
              <v:textbox inset="0,0,0,0">
                <w:txbxContent>
                  <w:p>
                    <w:pPr>
                      <w:spacing w:before="10"/>
                      <w:ind w:left="20" w:right="0" w:firstLine="0"/>
                      <w:jc w:val="left"/>
                      <w:rPr>
                        <w:sz w:val="24"/>
                      </w:rPr>
                    </w:pPr>
                    <w:r>
                      <w:rPr>
                        <w:sz w:val="24"/>
                      </w:rPr>
                      <w:t>Page</w:t>
                    </w:r>
                    <w:r>
                      <w:rPr>
                        <w:spacing w:val="-2"/>
                        <w:sz w:val="24"/>
                      </w:rPr>
                      <w:t> </w:t>
                    </w:r>
                    <w:r>
                      <w:rPr>
                        <w:sz w:val="24"/>
                      </w:rPr>
                      <w:t>|</w:t>
                    </w:r>
                    <w:r>
                      <w:rPr>
                        <w:spacing w:val="-3"/>
                        <w:sz w:val="24"/>
                      </w:rPr>
                      <w:t> </w:t>
                    </w:r>
                    <w:r>
                      <w:rPr>
                        <w:spacing w:val="-5"/>
                        <w:sz w:val="24"/>
                      </w:rPr>
                      <w:fldChar w:fldCharType="begin"/>
                    </w:r>
                    <w:r>
                      <w:rPr>
                        <w:spacing w:val="-5"/>
                        <w:sz w:val="24"/>
                      </w:rPr>
                      <w:instrText> PAGE </w:instrText>
                    </w:r>
                    <w:r>
                      <w:rPr>
                        <w:spacing w:val="-5"/>
                        <w:sz w:val="24"/>
                      </w:rPr>
                      <w:fldChar w:fldCharType="separate"/>
                    </w:r>
                    <w:r>
                      <w:rPr>
                        <w:spacing w:val="-5"/>
                        <w:sz w:val="24"/>
                      </w:rPr>
                      <w:t>10</w:t>
                    </w:r>
                    <w:r>
                      <w:rPr>
                        <w:spacing w:val="-5"/>
                        <w:sz w:val="24"/>
                      </w:rPr>
                      <w:fldChar w:fldCharType="end"/>
                    </w:r>
                  </w:p>
                </w:txbxContent>
              </v:textbox>
              <w10:wrap type="none"/>
            </v:shape>
          </w:pict>
        </mc:Fallback>
      </mc:AlternateConten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2">
    <w:multiLevelType w:val="hybridMultilevel"/>
    <w:lvl w:ilvl="0">
      <w:start w:val="52"/>
      <w:numFmt w:val="decimal"/>
      <w:lvlText w:val="%1."/>
      <w:lvlJc w:val="left"/>
      <w:pPr>
        <w:ind w:left="1080" w:hanging="423"/>
        <w:jc w:val="left"/>
      </w:pPr>
      <w:rPr>
        <w:rFonts w:hint="default" w:ascii="Times New Roman" w:hAnsi="Times New Roman" w:eastAsia="Times New Roman" w:cs="Times New Roman"/>
        <w:b w:val="0"/>
        <w:bCs w:val="0"/>
        <w:i w:val="0"/>
        <w:iCs w:val="0"/>
        <w:spacing w:val="0"/>
        <w:w w:val="87"/>
        <w:sz w:val="28"/>
        <w:szCs w:val="28"/>
        <w:lang w:val="en-US" w:eastAsia="en-US" w:bidi="ar-SA"/>
      </w:rPr>
    </w:lvl>
    <w:lvl w:ilvl="1">
      <w:start w:val="1"/>
      <w:numFmt w:val="decimal"/>
      <w:lvlText w:val="(%2)"/>
      <w:lvlJc w:val="left"/>
      <w:pPr>
        <w:ind w:left="1080" w:hanging="401"/>
        <w:jc w:val="left"/>
      </w:pPr>
      <w:rPr>
        <w:rFonts w:hint="default" w:ascii="Times New Roman" w:hAnsi="Times New Roman" w:eastAsia="Times New Roman" w:cs="Times New Roman"/>
        <w:b w:val="0"/>
        <w:bCs w:val="0"/>
        <w:i w:val="0"/>
        <w:iCs w:val="0"/>
        <w:spacing w:val="-1"/>
        <w:w w:val="87"/>
        <w:sz w:val="28"/>
        <w:szCs w:val="28"/>
        <w:lang w:val="en-US" w:eastAsia="en-US" w:bidi="ar-SA"/>
      </w:rPr>
    </w:lvl>
    <w:lvl w:ilvl="2">
      <w:start w:val="0"/>
      <w:numFmt w:val="bullet"/>
      <w:lvlText w:val="•"/>
      <w:lvlJc w:val="left"/>
      <w:pPr>
        <w:ind w:left="3024" w:hanging="401"/>
      </w:pPr>
      <w:rPr>
        <w:rFonts w:hint="default"/>
        <w:lang w:val="en-US" w:eastAsia="en-US" w:bidi="ar-SA"/>
      </w:rPr>
    </w:lvl>
    <w:lvl w:ilvl="3">
      <w:start w:val="0"/>
      <w:numFmt w:val="bullet"/>
      <w:lvlText w:val="•"/>
      <w:lvlJc w:val="left"/>
      <w:pPr>
        <w:ind w:left="3996" w:hanging="401"/>
      </w:pPr>
      <w:rPr>
        <w:rFonts w:hint="default"/>
        <w:lang w:val="en-US" w:eastAsia="en-US" w:bidi="ar-SA"/>
      </w:rPr>
    </w:lvl>
    <w:lvl w:ilvl="4">
      <w:start w:val="0"/>
      <w:numFmt w:val="bullet"/>
      <w:lvlText w:val="•"/>
      <w:lvlJc w:val="left"/>
      <w:pPr>
        <w:ind w:left="4968" w:hanging="401"/>
      </w:pPr>
      <w:rPr>
        <w:rFonts w:hint="default"/>
        <w:lang w:val="en-US" w:eastAsia="en-US" w:bidi="ar-SA"/>
      </w:rPr>
    </w:lvl>
    <w:lvl w:ilvl="5">
      <w:start w:val="0"/>
      <w:numFmt w:val="bullet"/>
      <w:lvlText w:val="•"/>
      <w:lvlJc w:val="left"/>
      <w:pPr>
        <w:ind w:left="5940" w:hanging="401"/>
      </w:pPr>
      <w:rPr>
        <w:rFonts w:hint="default"/>
        <w:lang w:val="en-US" w:eastAsia="en-US" w:bidi="ar-SA"/>
      </w:rPr>
    </w:lvl>
    <w:lvl w:ilvl="6">
      <w:start w:val="0"/>
      <w:numFmt w:val="bullet"/>
      <w:lvlText w:val="•"/>
      <w:lvlJc w:val="left"/>
      <w:pPr>
        <w:ind w:left="6912" w:hanging="401"/>
      </w:pPr>
      <w:rPr>
        <w:rFonts w:hint="default"/>
        <w:lang w:val="en-US" w:eastAsia="en-US" w:bidi="ar-SA"/>
      </w:rPr>
    </w:lvl>
    <w:lvl w:ilvl="7">
      <w:start w:val="0"/>
      <w:numFmt w:val="bullet"/>
      <w:lvlText w:val="•"/>
      <w:lvlJc w:val="left"/>
      <w:pPr>
        <w:ind w:left="7884" w:hanging="401"/>
      </w:pPr>
      <w:rPr>
        <w:rFonts w:hint="default"/>
        <w:lang w:val="en-US" w:eastAsia="en-US" w:bidi="ar-SA"/>
      </w:rPr>
    </w:lvl>
    <w:lvl w:ilvl="8">
      <w:start w:val="0"/>
      <w:numFmt w:val="bullet"/>
      <w:lvlText w:val="•"/>
      <w:lvlJc w:val="left"/>
      <w:pPr>
        <w:ind w:left="8856" w:hanging="401"/>
      </w:pPr>
      <w:rPr>
        <w:rFonts w:hint="default"/>
        <w:lang w:val="en-US" w:eastAsia="en-US" w:bidi="ar-SA"/>
      </w:rPr>
    </w:lvl>
  </w:abstractNum>
  <w:abstractNum w:abstractNumId="41">
    <w:multiLevelType w:val="hybridMultilevel"/>
    <w:lvl w:ilvl="0">
      <w:start w:val="2"/>
      <w:numFmt w:val="decimal"/>
      <w:lvlText w:val="(%1)"/>
      <w:lvlJc w:val="left"/>
      <w:pPr>
        <w:ind w:left="1080" w:hanging="372"/>
        <w:jc w:val="left"/>
      </w:pPr>
      <w:rPr>
        <w:rFonts w:hint="default" w:ascii="Times New Roman" w:hAnsi="Times New Roman" w:eastAsia="Times New Roman" w:cs="Times New Roman"/>
        <w:b w:val="0"/>
        <w:bCs w:val="0"/>
        <w:i w:val="0"/>
        <w:iCs w:val="0"/>
        <w:spacing w:val="0"/>
        <w:w w:val="90"/>
        <w:sz w:val="28"/>
        <w:szCs w:val="28"/>
        <w:lang w:val="en-US" w:eastAsia="en-US" w:bidi="ar-SA"/>
      </w:rPr>
    </w:lvl>
    <w:lvl w:ilvl="1">
      <w:start w:val="1"/>
      <w:numFmt w:val="lowerLetter"/>
      <w:lvlText w:val="(%2)"/>
      <w:lvlJc w:val="left"/>
      <w:pPr>
        <w:ind w:left="1800" w:hanging="375"/>
        <w:jc w:val="left"/>
      </w:pPr>
      <w:rPr>
        <w:rFonts w:hint="default" w:ascii="Times New Roman" w:hAnsi="Times New Roman" w:eastAsia="Times New Roman" w:cs="Times New Roman"/>
        <w:b w:val="0"/>
        <w:bCs w:val="0"/>
        <w:i w:val="0"/>
        <w:iCs w:val="0"/>
        <w:spacing w:val="0"/>
        <w:w w:val="89"/>
        <w:sz w:val="28"/>
        <w:szCs w:val="28"/>
        <w:lang w:val="en-US" w:eastAsia="en-US" w:bidi="ar-SA"/>
      </w:rPr>
    </w:lvl>
    <w:lvl w:ilvl="2">
      <w:start w:val="0"/>
      <w:numFmt w:val="bullet"/>
      <w:lvlText w:val="•"/>
      <w:lvlJc w:val="left"/>
      <w:pPr>
        <w:ind w:left="2800" w:hanging="375"/>
      </w:pPr>
      <w:rPr>
        <w:rFonts w:hint="default"/>
        <w:lang w:val="en-US" w:eastAsia="en-US" w:bidi="ar-SA"/>
      </w:rPr>
    </w:lvl>
    <w:lvl w:ilvl="3">
      <w:start w:val="0"/>
      <w:numFmt w:val="bullet"/>
      <w:lvlText w:val="•"/>
      <w:lvlJc w:val="left"/>
      <w:pPr>
        <w:ind w:left="3800" w:hanging="375"/>
      </w:pPr>
      <w:rPr>
        <w:rFonts w:hint="default"/>
        <w:lang w:val="en-US" w:eastAsia="en-US" w:bidi="ar-SA"/>
      </w:rPr>
    </w:lvl>
    <w:lvl w:ilvl="4">
      <w:start w:val="0"/>
      <w:numFmt w:val="bullet"/>
      <w:lvlText w:val="•"/>
      <w:lvlJc w:val="left"/>
      <w:pPr>
        <w:ind w:left="4800" w:hanging="375"/>
      </w:pPr>
      <w:rPr>
        <w:rFonts w:hint="default"/>
        <w:lang w:val="en-US" w:eastAsia="en-US" w:bidi="ar-SA"/>
      </w:rPr>
    </w:lvl>
    <w:lvl w:ilvl="5">
      <w:start w:val="0"/>
      <w:numFmt w:val="bullet"/>
      <w:lvlText w:val="•"/>
      <w:lvlJc w:val="left"/>
      <w:pPr>
        <w:ind w:left="5800" w:hanging="375"/>
      </w:pPr>
      <w:rPr>
        <w:rFonts w:hint="default"/>
        <w:lang w:val="en-US" w:eastAsia="en-US" w:bidi="ar-SA"/>
      </w:rPr>
    </w:lvl>
    <w:lvl w:ilvl="6">
      <w:start w:val="0"/>
      <w:numFmt w:val="bullet"/>
      <w:lvlText w:val="•"/>
      <w:lvlJc w:val="left"/>
      <w:pPr>
        <w:ind w:left="6800" w:hanging="375"/>
      </w:pPr>
      <w:rPr>
        <w:rFonts w:hint="default"/>
        <w:lang w:val="en-US" w:eastAsia="en-US" w:bidi="ar-SA"/>
      </w:rPr>
    </w:lvl>
    <w:lvl w:ilvl="7">
      <w:start w:val="0"/>
      <w:numFmt w:val="bullet"/>
      <w:lvlText w:val="•"/>
      <w:lvlJc w:val="left"/>
      <w:pPr>
        <w:ind w:left="7800" w:hanging="375"/>
      </w:pPr>
      <w:rPr>
        <w:rFonts w:hint="default"/>
        <w:lang w:val="en-US" w:eastAsia="en-US" w:bidi="ar-SA"/>
      </w:rPr>
    </w:lvl>
    <w:lvl w:ilvl="8">
      <w:start w:val="0"/>
      <w:numFmt w:val="bullet"/>
      <w:lvlText w:val="•"/>
      <w:lvlJc w:val="left"/>
      <w:pPr>
        <w:ind w:left="8800" w:hanging="375"/>
      </w:pPr>
      <w:rPr>
        <w:rFonts w:hint="default"/>
        <w:lang w:val="en-US" w:eastAsia="en-US" w:bidi="ar-SA"/>
      </w:rPr>
    </w:lvl>
  </w:abstractNum>
  <w:abstractNum w:abstractNumId="40">
    <w:multiLevelType w:val="hybridMultilevel"/>
    <w:lvl w:ilvl="0">
      <w:start w:val="49"/>
      <w:numFmt w:val="decimal"/>
      <w:lvlText w:val="%1."/>
      <w:lvlJc w:val="left"/>
      <w:pPr>
        <w:ind w:left="1080" w:hanging="432"/>
        <w:jc w:val="left"/>
      </w:pPr>
      <w:rPr>
        <w:rFonts w:hint="default" w:ascii="Times New Roman" w:hAnsi="Times New Roman" w:eastAsia="Times New Roman" w:cs="Times New Roman"/>
        <w:b w:val="0"/>
        <w:bCs w:val="0"/>
        <w:i w:val="0"/>
        <w:iCs w:val="0"/>
        <w:spacing w:val="0"/>
        <w:w w:val="87"/>
        <w:sz w:val="28"/>
        <w:szCs w:val="28"/>
        <w:lang w:val="en-US" w:eastAsia="en-US" w:bidi="ar-SA"/>
      </w:rPr>
    </w:lvl>
    <w:lvl w:ilvl="1">
      <w:start w:val="1"/>
      <w:numFmt w:val="lowerLetter"/>
      <w:lvlText w:val="(%2)"/>
      <w:lvlJc w:val="left"/>
      <w:pPr>
        <w:ind w:left="1800" w:hanging="459"/>
        <w:jc w:val="left"/>
      </w:pPr>
      <w:rPr>
        <w:rFonts w:hint="default" w:ascii="Times New Roman" w:hAnsi="Times New Roman" w:eastAsia="Times New Roman" w:cs="Times New Roman"/>
        <w:b w:val="0"/>
        <w:bCs w:val="0"/>
        <w:i w:val="0"/>
        <w:iCs w:val="0"/>
        <w:spacing w:val="0"/>
        <w:w w:val="89"/>
        <w:sz w:val="28"/>
        <w:szCs w:val="28"/>
        <w:lang w:val="en-US" w:eastAsia="en-US" w:bidi="ar-SA"/>
      </w:rPr>
    </w:lvl>
    <w:lvl w:ilvl="2">
      <w:start w:val="0"/>
      <w:numFmt w:val="bullet"/>
      <w:lvlText w:val="•"/>
      <w:lvlJc w:val="left"/>
      <w:pPr>
        <w:ind w:left="2800" w:hanging="459"/>
      </w:pPr>
      <w:rPr>
        <w:rFonts w:hint="default"/>
        <w:lang w:val="en-US" w:eastAsia="en-US" w:bidi="ar-SA"/>
      </w:rPr>
    </w:lvl>
    <w:lvl w:ilvl="3">
      <w:start w:val="0"/>
      <w:numFmt w:val="bullet"/>
      <w:lvlText w:val="•"/>
      <w:lvlJc w:val="left"/>
      <w:pPr>
        <w:ind w:left="3800" w:hanging="459"/>
      </w:pPr>
      <w:rPr>
        <w:rFonts w:hint="default"/>
        <w:lang w:val="en-US" w:eastAsia="en-US" w:bidi="ar-SA"/>
      </w:rPr>
    </w:lvl>
    <w:lvl w:ilvl="4">
      <w:start w:val="0"/>
      <w:numFmt w:val="bullet"/>
      <w:lvlText w:val="•"/>
      <w:lvlJc w:val="left"/>
      <w:pPr>
        <w:ind w:left="4800" w:hanging="459"/>
      </w:pPr>
      <w:rPr>
        <w:rFonts w:hint="default"/>
        <w:lang w:val="en-US" w:eastAsia="en-US" w:bidi="ar-SA"/>
      </w:rPr>
    </w:lvl>
    <w:lvl w:ilvl="5">
      <w:start w:val="0"/>
      <w:numFmt w:val="bullet"/>
      <w:lvlText w:val="•"/>
      <w:lvlJc w:val="left"/>
      <w:pPr>
        <w:ind w:left="5800" w:hanging="459"/>
      </w:pPr>
      <w:rPr>
        <w:rFonts w:hint="default"/>
        <w:lang w:val="en-US" w:eastAsia="en-US" w:bidi="ar-SA"/>
      </w:rPr>
    </w:lvl>
    <w:lvl w:ilvl="6">
      <w:start w:val="0"/>
      <w:numFmt w:val="bullet"/>
      <w:lvlText w:val="•"/>
      <w:lvlJc w:val="left"/>
      <w:pPr>
        <w:ind w:left="6800" w:hanging="459"/>
      </w:pPr>
      <w:rPr>
        <w:rFonts w:hint="default"/>
        <w:lang w:val="en-US" w:eastAsia="en-US" w:bidi="ar-SA"/>
      </w:rPr>
    </w:lvl>
    <w:lvl w:ilvl="7">
      <w:start w:val="0"/>
      <w:numFmt w:val="bullet"/>
      <w:lvlText w:val="•"/>
      <w:lvlJc w:val="left"/>
      <w:pPr>
        <w:ind w:left="7800" w:hanging="459"/>
      </w:pPr>
      <w:rPr>
        <w:rFonts w:hint="default"/>
        <w:lang w:val="en-US" w:eastAsia="en-US" w:bidi="ar-SA"/>
      </w:rPr>
    </w:lvl>
    <w:lvl w:ilvl="8">
      <w:start w:val="0"/>
      <w:numFmt w:val="bullet"/>
      <w:lvlText w:val="•"/>
      <w:lvlJc w:val="left"/>
      <w:pPr>
        <w:ind w:left="8800" w:hanging="459"/>
      </w:pPr>
      <w:rPr>
        <w:rFonts w:hint="default"/>
        <w:lang w:val="en-US" w:eastAsia="en-US" w:bidi="ar-SA"/>
      </w:rPr>
    </w:lvl>
  </w:abstractNum>
  <w:abstractNum w:abstractNumId="39">
    <w:multiLevelType w:val="hybridMultilevel"/>
    <w:lvl w:ilvl="0">
      <w:start w:val="2"/>
      <w:numFmt w:val="decimal"/>
      <w:lvlText w:val="(%1)"/>
      <w:lvlJc w:val="left"/>
      <w:pPr>
        <w:ind w:left="1080" w:hanging="396"/>
        <w:jc w:val="left"/>
      </w:pPr>
      <w:rPr>
        <w:rFonts w:hint="default" w:ascii="Times New Roman" w:hAnsi="Times New Roman" w:eastAsia="Times New Roman" w:cs="Times New Roman"/>
        <w:b w:val="0"/>
        <w:bCs w:val="0"/>
        <w:i w:val="0"/>
        <w:iCs w:val="0"/>
        <w:spacing w:val="0"/>
        <w:w w:val="90"/>
        <w:sz w:val="28"/>
        <w:szCs w:val="28"/>
        <w:lang w:val="en-US" w:eastAsia="en-US" w:bidi="ar-SA"/>
      </w:rPr>
    </w:lvl>
    <w:lvl w:ilvl="1">
      <w:start w:val="1"/>
      <w:numFmt w:val="lowerLetter"/>
      <w:lvlText w:val="(%2)"/>
      <w:lvlJc w:val="left"/>
      <w:pPr>
        <w:ind w:left="1856" w:hanging="349"/>
        <w:jc w:val="left"/>
      </w:pPr>
      <w:rPr>
        <w:rFonts w:hint="default" w:ascii="Times New Roman" w:hAnsi="Times New Roman" w:eastAsia="Times New Roman" w:cs="Times New Roman"/>
        <w:b w:val="0"/>
        <w:bCs w:val="0"/>
        <w:i w:val="0"/>
        <w:iCs w:val="0"/>
        <w:spacing w:val="0"/>
        <w:w w:val="89"/>
        <w:sz w:val="28"/>
        <w:szCs w:val="28"/>
        <w:lang w:val="en-US" w:eastAsia="en-US" w:bidi="ar-SA"/>
      </w:rPr>
    </w:lvl>
    <w:lvl w:ilvl="2">
      <w:start w:val="0"/>
      <w:numFmt w:val="bullet"/>
      <w:lvlText w:val="•"/>
      <w:lvlJc w:val="left"/>
      <w:pPr>
        <w:ind w:left="2853" w:hanging="349"/>
      </w:pPr>
      <w:rPr>
        <w:rFonts w:hint="default"/>
        <w:lang w:val="en-US" w:eastAsia="en-US" w:bidi="ar-SA"/>
      </w:rPr>
    </w:lvl>
    <w:lvl w:ilvl="3">
      <w:start w:val="0"/>
      <w:numFmt w:val="bullet"/>
      <w:lvlText w:val="•"/>
      <w:lvlJc w:val="left"/>
      <w:pPr>
        <w:ind w:left="3846" w:hanging="349"/>
      </w:pPr>
      <w:rPr>
        <w:rFonts w:hint="default"/>
        <w:lang w:val="en-US" w:eastAsia="en-US" w:bidi="ar-SA"/>
      </w:rPr>
    </w:lvl>
    <w:lvl w:ilvl="4">
      <w:start w:val="0"/>
      <w:numFmt w:val="bullet"/>
      <w:lvlText w:val="•"/>
      <w:lvlJc w:val="left"/>
      <w:pPr>
        <w:ind w:left="4840" w:hanging="349"/>
      </w:pPr>
      <w:rPr>
        <w:rFonts w:hint="default"/>
        <w:lang w:val="en-US" w:eastAsia="en-US" w:bidi="ar-SA"/>
      </w:rPr>
    </w:lvl>
    <w:lvl w:ilvl="5">
      <w:start w:val="0"/>
      <w:numFmt w:val="bullet"/>
      <w:lvlText w:val="•"/>
      <w:lvlJc w:val="left"/>
      <w:pPr>
        <w:ind w:left="5833" w:hanging="349"/>
      </w:pPr>
      <w:rPr>
        <w:rFonts w:hint="default"/>
        <w:lang w:val="en-US" w:eastAsia="en-US" w:bidi="ar-SA"/>
      </w:rPr>
    </w:lvl>
    <w:lvl w:ilvl="6">
      <w:start w:val="0"/>
      <w:numFmt w:val="bullet"/>
      <w:lvlText w:val="•"/>
      <w:lvlJc w:val="left"/>
      <w:pPr>
        <w:ind w:left="6826" w:hanging="349"/>
      </w:pPr>
      <w:rPr>
        <w:rFonts w:hint="default"/>
        <w:lang w:val="en-US" w:eastAsia="en-US" w:bidi="ar-SA"/>
      </w:rPr>
    </w:lvl>
    <w:lvl w:ilvl="7">
      <w:start w:val="0"/>
      <w:numFmt w:val="bullet"/>
      <w:lvlText w:val="•"/>
      <w:lvlJc w:val="left"/>
      <w:pPr>
        <w:ind w:left="7820" w:hanging="349"/>
      </w:pPr>
      <w:rPr>
        <w:rFonts w:hint="default"/>
        <w:lang w:val="en-US" w:eastAsia="en-US" w:bidi="ar-SA"/>
      </w:rPr>
    </w:lvl>
    <w:lvl w:ilvl="8">
      <w:start w:val="0"/>
      <w:numFmt w:val="bullet"/>
      <w:lvlText w:val="•"/>
      <w:lvlJc w:val="left"/>
      <w:pPr>
        <w:ind w:left="8813" w:hanging="349"/>
      </w:pPr>
      <w:rPr>
        <w:rFonts w:hint="default"/>
        <w:lang w:val="en-US" w:eastAsia="en-US" w:bidi="ar-SA"/>
      </w:rPr>
    </w:lvl>
  </w:abstractNum>
  <w:abstractNum w:abstractNumId="38">
    <w:multiLevelType w:val="hybridMultilevel"/>
    <w:lvl w:ilvl="0">
      <w:start w:val="2"/>
      <w:numFmt w:val="decimal"/>
      <w:lvlText w:val="(%1)"/>
      <w:lvlJc w:val="left"/>
      <w:pPr>
        <w:ind w:left="1080" w:hanging="372"/>
        <w:jc w:val="left"/>
      </w:pPr>
      <w:rPr>
        <w:rFonts w:hint="default" w:ascii="Times New Roman" w:hAnsi="Times New Roman" w:eastAsia="Times New Roman" w:cs="Times New Roman"/>
        <w:b w:val="0"/>
        <w:bCs w:val="0"/>
        <w:i w:val="0"/>
        <w:iCs w:val="0"/>
        <w:spacing w:val="0"/>
        <w:w w:val="90"/>
        <w:sz w:val="28"/>
        <w:szCs w:val="28"/>
        <w:lang w:val="en-US" w:eastAsia="en-US" w:bidi="ar-SA"/>
      </w:rPr>
    </w:lvl>
    <w:lvl w:ilvl="1">
      <w:start w:val="0"/>
      <w:numFmt w:val="bullet"/>
      <w:lvlText w:val="•"/>
      <w:lvlJc w:val="left"/>
      <w:pPr>
        <w:ind w:left="2052" w:hanging="372"/>
      </w:pPr>
      <w:rPr>
        <w:rFonts w:hint="default"/>
        <w:lang w:val="en-US" w:eastAsia="en-US" w:bidi="ar-SA"/>
      </w:rPr>
    </w:lvl>
    <w:lvl w:ilvl="2">
      <w:start w:val="0"/>
      <w:numFmt w:val="bullet"/>
      <w:lvlText w:val="•"/>
      <w:lvlJc w:val="left"/>
      <w:pPr>
        <w:ind w:left="3024" w:hanging="372"/>
      </w:pPr>
      <w:rPr>
        <w:rFonts w:hint="default"/>
        <w:lang w:val="en-US" w:eastAsia="en-US" w:bidi="ar-SA"/>
      </w:rPr>
    </w:lvl>
    <w:lvl w:ilvl="3">
      <w:start w:val="0"/>
      <w:numFmt w:val="bullet"/>
      <w:lvlText w:val="•"/>
      <w:lvlJc w:val="left"/>
      <w:pPr>
        <w:ind w:left="3996" w:hanging="372"/>
      </w:pPr>
      <w:rPr>
        <w:rFonts w:hint="default"/>
        <w:lang w:val="en-US" w:eastAsia="en-US" w:bidi="ar-SA"/>
      </w:rPr>
    </w:lvl>
    <w:lvl w:ilvl="4">
      <w:start w:val="0"/>
      <w:numFmt w:val="bullet"/>
      <w:lvlText w:val="•"/>
      <w:lvlJc w:val="left"/>
      <w:pPr>
        <w:ind w:left="4968" w:hanging="372"/>
      </w:pPr>
      <w:rPr>
        <w:rFonts w:hint="default"/>
        <w:lang w:val="en-US" w:eastAsia="en-US" w:bidi="ar-SA"/>
      </w:rPr>
    </w:lvl>
    <w:lvl w:ilvl="5">
      <w:start w:val="0"/>
      <w:numFmt w:val="bullet"/>
      <w:lvlText w:val="•"/>
      <w:lvlJc w:val="left"/>
      <w:pPr>
        <w:ind w:left="5940" w:hanging="372"/>
      </w:pPr>
      <w:rPr>
        <w:rFonts w:hint="default"/>
        <w:lang w:val="en-US" w:eastAsia="en-US" w:bidi="ar-SA"/>
      </w:rPr>
    </w:lvl>
    <w:lvl w:ilvl="6">
      <w:start w:val="0"/>
      <w:numFmt w:val="bullet"/>
      <w:lvlText w:val="•"/>
      <w:lvlJc w:val="left"/>
      <w:pPr>
        <w:ind w:left="6912" w:hanging="372"/>
      </w:pPr>
      <w:rPr>
        <w:rFonts w:hint="default"/>
        <w:lang w:val="en-US" w:eastAsia="en-US" w:bidi="ar-SA"/>
      </w:rPr>
    </w:lvl>
    <w:lvl w:ilvl="7">
      <w:start w:val="0"/>
      <w:numFmt w:val="bullet"/>
      <w:lvlText w:val="•"/>
      <w:lvlJc w:val="left"/>
      <w:pPr>
        <w:ind w:left="7884" w:hanging="372"/>
      </w:pPr>
      <w:rPr>
        <w:rFonts w:hint="default"/>
        <w:lang w:val="en-US" w:eastAsia="en-US" w:bidi="ar-SA"/>
      </w:rPr>
    </w:lvl>
    <w:lvl w:ilvl="8">
      <w:start w:val="0"/>
      <w:numFmt w:val="bullet"/>
      <w:lvlText w:val="•"/>
      <w:lvlJc w:val="left"/>
      <w:pPr>
        <w:ind w:left="8856" w:hanging="372"/>
      </w:pPr>
      <w:rPr>
        <w:rFonts w:hint="default"/>
        <w:lang w:val="en-US" w:eastAsia="en-US" w:bidi="ar-SA"/>
      </w:rPr>
    </w:lvl>
  </w:abstractNum>
  <w:abstractNum w:abstractNumId="37">
    <w:multiLevelType w:val="hybridMultilevel"/>
    <w:lvl w:ilvl="0">
      <w:start w:val="2"/>
      <w:numFmt w:val="decimal"/>
      <w:lvlText w:val="(%1)"/>
      <w:lvlJc w:val="left"/>
      <w:pPr>
        <w:ind w:left="1080" w:hanging="387"/>
        <w:jc w:val="left"/>
      </w:pPr>
      <w:rPr>
        <w:rFonts w:hint="default" w:ascii="Times New Roman" w:hAnsi="Times New Roman" w:eastAsia="Times New Roman" w:cs="Times New Roman"/>
        <w:b w:val="0"/>
        <w:bCs w:val="0"/>
        <w:i w:val="0"/>
        <w:iCs w:val="0"/>
        <w:spacing w:val="0"/>
        <w:w w:val="90"/>
        <w:sz w:val="28"/>
        <w:szCs w:val="28"/>
        <w:lang w:val="en-US" w:eastAsia="en-US" w:bidi="ar-SA"/>
      </w:rPr>
    </w:lvl>
    <w:lvl w:ilvl="1">
      <w:start w:val="1"/>
      <w:numFmt w:val="lowerLetter"/>
      <w:lvlText w:val="(%2)"/>
      <w:lvlJc w:val="left"/>
      <w:pPr>
        <w:ind w:left="1507" w:hanging="360"/>
        <w:jc w:val="left"/>
      </w:pPr>
      <w:rPr>
        <w:rFonts w:hint="default" w:ascii="Times New Roman" w:hAnsi="Times New Roman" w:eastAsia="Times New Roman" w:cs="Times New Roman"/>
        <w:b w:val="0"/>
        <w:bCs w:val="0"/>
        <w:i w:val="0"/>
        <w:iCs w:val="0"/>
        <w:spacing w:val="0"/>
        <w:w w:val="89"/>
        <w:sz w:val="28"/>
        <w:szCs w:val="28"/>
        <w:lang w:val="en-US" w:eastAsia="en-US" w:bidi="ar-SA"/>
      </w:rPr>
    </w:lvl>
    <w:lvl w:ilvl="2">
      <w:start w:val="0"/>
      <w:numFmt w:val="bullet"/>
      <w:lvlText w:val="•"/>
      <w:lvlJc w:val="left"/>
      <w:pPr>
        <w:ind w:left="2533" w:hanging="360"/>
      </w:pPr>
      <w:rPr>
        <w:rFonts w:hint="default"/>
        <w:lang w:val="en-US" w:eastAsia="en-US" w:bidi="ar-SA"/>
      </w:rPr>
    </w:lvl>
    <w:lvl w:ilvl="3">
      <w:start w:val="0"/>
      <w:numFmt w:val="bullet"/>
      <w:lvlText w:val="•"/>
      <w:lvlJc w:val="left"/>
      <w:pPr>
        <w:ind w:left="3566" w:hanging="360"/>
      </w:pPr>
      <w:rPr>
        <w:rFonts w:hint="default"/>
        <w:lang w:val="en-US" w:eastAsia="en-US" w:bidi="ar-SA"/>
      </w:rPr>
    </w:lvl>
    <w:lvl w:ilvl="4">
      <w:start w:val="0"/>
      <w:numFmt w:val="bullet"/>
      <w:lvlText w:val="•"/>
      <w:lvlJc w:val="left"/>
      <w:pPr>
        <w:ind w:left="4600" w:hanging="360"/>
      </w:pPr>
      <w:rPr>
        <w:rFonts w:hint="default"/>
        <w:lang w:val="en-US" w:eastAsia="en-US" w:bidi="ar-SA"/>
      </w:rPr>
    </w:lvl>
    <w:lvl w:ilvl="5">
      <w:start w:val="0"/>
      <w:numFmt w:val="bullet"/>
      <w:lvlText w:val="•"/>
      <w:lvlJc w:val="left"/>
      <w:pPr>
        <w:ind w:left="5633" w:hanging="360"/>
      </w:pPr>
      <w:rPr>
        <w:rFonts w:hint="default"/>
        <w:lang w:val="en-US" w:eastAsia="en-US" w:bidi="ar-SA"/>
      </w:rPr>
    </w:lvl>
    <w:lvl w:ilvl="6">
      <w:start w:val="0"/>
      <w:numFmt w:val="bullet"/>
      <w:lvlText w:val="•"/>
      <w:lvlJc w:val="left"/>
      <w:pPr>
        <w:ind w:left="6666" w:hanging="360"/>
      </w:pPr>
      <w:rPr>
        <w:rFonts w:hint="default"/>
        <w:lang w:val="en-US" w:eastAsia="en-US" w:bidi="ar-SA"/>
      </w:rPr>
    </w:lvl>
    <w:lvl w:ilvl="7">
      <w:start w:val="0"/>
      <w:numFmt w:val="bullet"/>
      <w:lvlText w:val="•"/>
      <w:lvlJc w:val="left"/>
      <w:pPr>
        <w:ind w:left="7700" w:hanging="360"/>
      </w:pPr>
      <w:rPr>
        <w:rFonts w:hint="default"/>
        <w:lang w:val="en-US" w:eastAsia="en-US" w:bidi="ar-SA"/>
      </w:rPr>
    </w:lvl>
    <w:lvl w:ilvl="8">
      <w:start w:val="0"/>
      <w:numFmt w:val="bullet"/>
      <w:lvlText w:val="•"/>
      <w:lvlJc w:val="left"/>
      <w:pPr>
        <w:ind w:left="8733" w:hanging="360"/>
      </w:pPr>
      <w:rPr>
        <w:rFonts w:hint="default"/>
        <w:lang w:val="en-US" w:eastAsia="en-US" w:bidi="ar-SA"/>
      </w:rPr>
    </w:lvl>
  </w:abstractNum>
  <w:abstractNum w:abstractNumId="36">
    <w:multiLevelType w:val="hybridMultilevel"/>
    <w:lvl w:ilvl="0">
      <w:start w:val="2"/>
      <w:numFmt w:val="decimal"/>
      <w:lvlText w:val="(%1)"/>
      <w:lvlJc w:val="left"/>
      <w:pPr>
        <w:ind w:left="1080" w:hanging="382"/>
        <w:jc w:val="left"/>
      </w:pPr>
      <w:rPr>
        <w:rFonts w:hint="default" w:ascii="Times New Roman" w:hAnsi="Times New Roman" w:eastAsia="Times New Roman" w:cs="Times New Roman"/>
        <w:b w:val="0"/>
        <w:bCs w:val="0"/>
        <w:i w:val="0"/>
        <w:iCs w:val="0"/>
        <w:spacing w:val="0"/>
        <w:w w:val="90"/>
        <w:sz w:val="28"/>
        <w:szCs w:val="28"/>
        <w:lang w:val="en-US" w:eastAsia="en-US" w:bidi="ar-SA"/>
      </w:rPr>
    </w:lvl>
    <w:lvl w:ilvl="1">
      <w:start w:val="1"/>
      <w:numFmt w:val="lowerLetter"/>
      <w:lvlText w:val="(%2)"/>
      <w:lvlJc w:val="left"/>
      <w:pPr>
        <w:ind w:left="1507" w:hanging="372"/>
        <w:jc w:val="left"/>
      </w:pPr>
      <w:rPr>
        <w:rFonts w:hint="default" w:ascii="Times New Roman" w:hAnsi="Times New Roman" w:eastAsia="Times New Roman" w:cs="Times New Roman"/>
        <w:b w:val="0"/>
        <w:bCs w:val="0"/>
        <w:i w:val="0"/>
        <w:iCs w:val="0"/>
        <w:spacing w:val="0"/>
        <w:w w:val="89"/>
        <w:sz w:val="28"/>
        <w:szCs w:val="28"/>
        <w:lang w:val="en-US" w:eastAsia="en-US" w:bidi="ar-SA"/>
      </w:rPr>
    </w:lvl>
    <w:lvl w:ilvl="2">
      <w:start w:val="0"/>
      <w:numFmt w:val="bullet"/>
      <w:lvlText w:val="•"/>
      <w:lvlJc w:val="left"/>
      <w:pPr>
        <w:ind w:left="2533" w:hanging="372"/>
      </w:pPr>
      <w:rPr>
        <w:rFonts w:hint="default"/>
        <w:lang w:val="en-US" w:eastAsia="en-US" w:bidi="ar-SA"/>
      </w:rPr>
    </w:lvl>
    <w:lvl w:ilvl="3">
      <w:start w:val="0"/>
      <w:numFmt w:val="bullet"/>
      <w:lvlText w:val="•"/>
      <w:lvlJc w:val="left"/>
      <w:pPr>
        <w:ind w:left="3566" w:hanging="372"/>
      </w:pPr>
      <w:rPr>
        <w:rFonts w:hint="default"/>
        <w:lang w:val="en-US" w:eastAsia="en-US" w:bidi="ar-SA"/>
      </w:rPr>
    </w:lvl>
    <w:lvl w:ilvl="4">
      <w:start w:val="0"/>
      <w:numFmt w:val="bullet"/>
      <w:lvlText w:val="•"/>
      <w:lvlJc w:val="left"/>
      <w:pPr>
        <w:ind w:left="4600" w:hanging="372"/>
      </w:pPr>
      <w:rPr>
        <w:rFonts w:hint="default"/>
        <w:lang w:val="en-US" w:eastAsia="en-US" w:bidi="ar-SA"/>
      </w:rPr>
    </w:lvl>
    <w:lvl w:ilvl="5">
      <w:start w:val="0"/>
      <w:numFmt w:val="bullet"/>
      <w:lvlText w:val="•"/>
      <w:lvlJc w:val="left"/>
      <w:pPr>
        <w:ind w:left="5633" w:hanging="372"/>
      </w:pPr>
      <w:rPr>
        <w:rFonts w:hint="default"/>
        <w:lang w:val="en-US" w:eastAsia="en-US" w:bidi="ar-SA"/>
      </w:rPr>
    </w:lvl>
    <w:lvl w:ilvl="6">
      <w:start w:val="0"/>
      <w:numFmt w:val="bullet"/>
      <w:lvlText w:val="•"/>
      <w:lvlJc w:val="left"/>
      <w:pPr>
        <w:ind w:left="6666" w:hanging="372"/>
      </w:pPr>
      <w:rPr>
        <w:rFonts w:hint="default"/>
        <w:lang w:val="en-US" w:eastAsia="en-US" w:bidi="ar-SA"/>
      </w:rPr>
    </w:lvl>
    <w:lvl w:ilvl="7">
      <w:start w:val="0"/>
      <w:numFmt w:val="bullet"/>
      <w:lvlText w:val="•"/>
      <w:lvlJc w:val="left"/>
      <w:pPr>
        <w:ind w:left="7700" w:hanging="372"/>
      </w:pPr>
      <w:rPr>
        <w:rFonts w:hint="default"/>
        <w:lang w:val="en-US" w:eastAsia="en-US" w:bidi="ar-SA"/>
      </w:rPr>
    </w:lvl>
    <w:lvl w:ilvl="8">
      <w:start w:val="0"/>
      <w:numFmt w:val="bullet"/>
      <w:lvlText w:val="•"/>
      <w:lvlJc w:val="left"/>
      <w:pPr>
        <w:ind w:left="8733" w:hanging="372"/>
      </w:pPr>
      <w:rPr>
        <w:rFonts w:hint="default"/>
        <w:lang w:val="en-US" w:eastAsia="en-US" w:bidi="ar-SA"/>
      </w:rPr>
    </w:lvl>
  </w:abstractNum>
  <w:abstractNum w:abstractNumId="35">
    <w:multiLevelType w:val="hybridMultilevel"/>
    <w:lvl w:ilvl="0">
      <w:start w:val="2"/>
      <w:numFmt w:val="decimal"/>
      <w:lvlText w:val="(%1)"/>
      <w:lvlJc w:val="left"/>
      <w:pPr>
        <w:ind w:left="1080" w:hanging="413"/>
        <w:jc w:val="left"/>
      </w:pPr>
      <w:rPr>
        <w:rFonts w:hint="default" w:ascii="Times New Roman" w:hAnsi="Times New Roman" w:eastAsia="Times New Roman" w:cs="Times New Roman"/>
        <w:b w:val="0"/>
        <w:bCs w:val="0"/>
        <w:i w:val="0"/>
        <w:iCs w:val="0"/>
        <w:spacing w:val="0"/>
        <w:w w:val="90"/>
        <w:sz w:val="28"/>
        <w:szCs w:val="28"/>
        <w:lang w:val="en-US" w:eastAsia="en-US" w:bidi="ar-SA"/>
      </w:rPr>
    </w:lvl>
    <w:lvl w:ilvl="1">
      <w:start w:val="1"/>
      <w:numFmt w:val="lowerLetter"/>
      <w:lvlText w:val="(%2)"/>
      <w:lvlJc w:val="left"/>
      <w:pPr>
        <w:ind w:left="1507" w:hanging="368"/>
        <w:jc w:val="left"/>
      </w:pPr>
      <w:rPr>
        <w:rFonts w:hint="default" w:ascii="Times New Roman" w:hAnsi="Times New Roman" w:eastAsia="Times New Roman" w:cs="Times New Roman"/>
        <w:b w:val="0"/>
        <w:bCs w:val="0"/>
        <w:i w:val="0"/>
        <w:iCs w:val="0"/>
        <w:spacing w:val="0"/>
        <w:w w:val="89"/>
        <w:sz w:val="28"/>
        <w:szCs w:val="28"/>
        <w:lang w:val="en-US" w:eastAsia="en-US" w:bidi="ar-SA"/>
      </w:rPr>
    </w:lvl>
    <w:lvl w:ilvl="2">
      <w:start w:val="0"/>
      <w:numFmt w:val="bullet"/>
      <w:lvlText w:val="•"/>
      <w:lvlJc w:val="left"/>
      <w:pPr>
        <w:ind w:left="2533" w:hanging="368"/>
      </w:pPr>
      <w:rPr>
        <w:rFonts w:hint="default"/>
        <w:lang w:val="en-US" w:eastAsia="en-US" w:bidi="ar-SA"/>
      </w:rPr>
    </w:lvl>
    <w:lvl w:ilvl="3">
      <w:start w:val="0"/>
      <w:numFmt w:val="bullet"/>
      <w:lvlText w:val="•"/>
      <w:lvlJc w:val="left"/>
      <w:pPr>
        <w:ind w:left="3566" w:hanging="368"/>
      </w:pPr>
      <w:rPr>
        <w:rFonts w:hint="default"/>
        <w:lang w:val="en-US" w:eastAsia="en-US" w:bidi="ar-SA"/>
      </w:rPr>
    </w:lvl>
    <w:lvl w:ilvl="4">
      <w:start w:val="0"/>
      <w:numFmt w:val="bullet"/>
      <w:lvlText w:val="•"/>
      <w:lvlJc w:val="left"/>
      <w:pPr>
        <w:ind w:left="4600" w:hanging="368"/>
      </w:pPr>
      <w:rPr>
        <w:rFonts w:hint="default"/>
        <w:lang w:val="en-US" w:eastAsia="en-US" w:bidi="ar-SA"/>
      </w:rPr>
    </w:lvl>
    <w:lvl w:ilvl="5">
      <w:start w:val="0"/>
      <w:numFmt w:val="bullet"/>
      <w:lvlText w:val="•"/>
      <w:lvlJc w:val="left"/>
      <w:pPr>
        <w:ind w:left="5633" w:hanging="368"/>
      </w:pPr>
      <w:rPr>
        <w:rFonts w:hint="default"/>
        <w:lang w:val="en-US" w:eastAsia="en-US" w:bidi="ar-SA"/>
      </w:rPr>
    </w:lvl>
    <w:lvl w:ilvl="6">
      <w:start w:val="0"/>
      <w:numFmt w:val="bullet"/>
      <w:lvlText w:val="•"/>
      <w:lvlJc w:val="left"/>
      <w:pPr>
        <w:ind w:left="6666" w:hanging="368"/>
      </w:pPr>
      <w:rPr>
        <w:rFonts w:hint="default"/>
        <w:lang w:val="en-US" w:eastAsia="en-US" w:bidi="ar-SA"/>
      </w:rPr>
    </w:lvl>
    <w:lvl w:ilvl="7">
      <w:start w:val="0"/>
      <w:numFmt w:val="bullet"/>
      <w:lvlText w:val="•"/>
      <w:lvlJc w:val="left"/>
      <w:pPr>
        <w:ind w:left="7700" w:hanging="368"/>
      </w:pPr>
      <w:rPr>
        <w:rFonts w:hint="default"/>
        <w:lang w:val="en-US" w:eastAsia="en-US" w:bidi="ar-SA"/>
      </w:rPr>
    </w:lvl>
    <w:lvl w:ilvl="8">
      <w:start w:val="0"/>
      <w:numFmt w:val="bullet"/>
      <w:lvlText w:val="•"/>
      <w:lvlJc w:val="left"/>
      <w:pPr>
        <w:ind w:left="8733" w:hanging="368"/>
      </w:pPr>
      <w:rPr>
        <w:rFonts w:hint="default"/>
        <w:lang w:val="en-US" w:eastAsia="en-US" w:bidi="ar-SA"/>
      </w:rPr>
    </w:lvl>
  </w:abstractNum>
  <w:abstractNum w:abstractNumId="34">
    <w:multiLevelType w:val="hybridMultilevel"/>
    <w:lvl w:ilvl="0">
      <w:start w:val="2"/>
      <w:numFmt w:val="decimal"/>
      <w:lvlText w:val="(%1)"/>
      <w:lvlJc w:val="left"/>
      <w:pPr>
        <w:ind w:left="1445" w:hanging="365"/>
        <w:jc w:val="left"/>
      </w:pPr>
      <w:rPr>
        <w:rFonts w:hint="default" w:ascii="Times New Roman" w:hAnsi="Times New Roman" w:eastAsia="Times New Roman" w:cs="Times New Roman"/>
        <w:b w:val="0"/>
        <w:bCs w:val="0"/>
        <w:i w:val="0"/>
        <w:iCs w:val="0"/>
        <w:spacing w:val="0"/>
        <w:w w:val="90"/>
        <w:sz w:val="28"/>
        <w:szCs w:val="28"/>
        <w:lang w:val="en-US" w:eastAsia="en-US" w:bidi="ar-SA"/>
      </w:rPr>
    </w:lvl>
    <w:lvl w:ilvl="1">
      <w:start w:val="1"/>
      <w:numFmt w:val="lowerLetter"/>
      <w:lvlText w:val="(%2)"/>
      <w:lvlJc w:val="left"/>
      <w:pPr>
        <w:ind w:left="1856" w:hanging="349"/>
        <w:jc w:val="left"/>
      </w:pPr>
      <w:rPr>
        <w:rFonts w:hint="default" w:ascii="Times New Roman" w:hAnsi="Times New Roman" w:eastAsia="Times New Roman" w:cs="Times New Roman"/>
        <w:b w:val="0"/>
        <w:bCs w:val="0"/>
        <w:i w:val="0"/>
        <w:iCs w:val="0"/>
        <w:spacing w:val="0"/>
        <w:w w:val="89"/>
        <w:sz w:val="28"/>
        <w:szCs w:val="28"/>
        <w:lang w:val="en-US" w:eastAsia="en-US" w:bidi="ar-SA"/>
      </w:rPr>
    </w:lvl>
    <w:lvl w:ilvl="2">
      <w:start w:val="0"/>
      <w:numFmt w:val="bullet"/>
      <w:lvlText w:val="•"/>
      <w:lvlJc w:val="left"/>
      <w:pPr>
        <w:ind w:left="2853" w:hanging="349"/>
      </w:pPr>
      <w:rPr>
        <w:rFonts w:hint="default"/>
        <w:lang w:val="en-US" w:eastAsia="en-US" w:bidi="ar-SA"/>
      </w:rPr>
    </w:lvl>
    <w:lvl w:ilvl="3">
      <w:start w:val="0"/>
      <w:numFmt w:val="bullet"/>
      <w:lvlText w:val="•"/>
      <w:lvlJc w:val="left"/>
      <w:pPr>
        <w:ind w:left="3846" w:hanging="349"/>
      </w:pPr>
      <w:rPr>
        <w:rFonts w:hint="default"/>
        <w:lang w:val="en-US" w:eastAsia="en-US" w:bidi="ar-SA"/>
      </w:rPr>
    </w:lvl>
    <w:lvl w:ilvl="4">
      <w:start w:val="0"/>
      <w:numFmt w:val="bullet"/>
      <w:lvlText w:val="•"/>
      <w:lvlJc w:val="left"/>
      <w:pPr>
        <w:ind w:left="4840" w:hanging="349"/>
      </w:pPr>
      <w:rPr>
        <w:rFonts w:hint="default"/>
        <w:lang w:val="en-US" w:eastAsia="en-US" w:bidi="ar-SA"/>
      </w:rPr>
    </w:lvl>
    <w:lvl w:ilvl="5">
      <w:start w:val="0"/>
      <w:numFmt w:val="bullet"/>
      <w:lvlText w:val="•"/>
      <w:lvlJc w:val="left"/>
      <w:pPr>
        <w:ind w:left="5833" w:hanging="349"/>
      </w:pPr>
      <w:rPr>
        <w:rFonts w:hint="default"/>
        <w:lang w:val="en-US" w:eastAsia="en-US" w:bidi="ar-SA"/>
      </w:rPr>
    </w:lvl>
    <w:lvl w:ilvl="6">
      <w:start w:val="0"/>
      <w:numFmt w:val="bullet"/>
      <w:lvlText w:val="•"/>
      <w:lvlJc w:val="left"/>
      <w:pPr>
        <w:ind w:left="6826" w:hanging="349"/>
      </w:pPr>
      <w:rPr>
        <w:rFonts w:hint="default"/>
        <w:lang w:val="en-US" w:eastAsia="en-US" w:bidi="ar-SA"/>
      </w:rPr>
    </w:lvl>
    <w:lvl w:ilvl="7">
      <w:start w:val="0"/>
      <w:numFmt w:val="bullet"/>
      <w:lvlText w:val="•"/>
      <w:lvlJc w:val="left"/>
      <w:pPr>
        <w:ind w:left="7820" w:hanging="349"/>
      </w:pPr>
      <w:rPr>
        <w:rFonts w:hint="default"/>
        <w:lang w:val="en-US" w:eastAsia="en-US" w:bidi="ar-SA"/>
      </w:rPr>
    </w:lvl>
    <w:lvl w:ilvl="8">
      <w:start w:val="0"/>
      <w:numFmt w:val="bullet"/>
      <w:lvlText w:val="•"/>
      <w:lvlJc w:val="left"/>
      <w:pPr>
        <w:ind w:left="8813" w:hanging="349"/>
      </w:pPr>
      <w:rPr>
        <w:rFonts w:hint="default"/>
        <w:lang w:val="en-US" w:eastAsia="en-US" w:bidi="ar-SA"/>
      </w:rPr>
    </w:lvl>
  </w:abstractNum>
  <w:abstractNum w:abstractNumId="33">
    <w:multiLevelType w:val="hybridMultilevel"/>
    <w:lvl w:ilvl="0">
      <w:start w:val="2"/>
      <w:numFmt w:val="decimal"/>
      <w:lvlText w:val="(%1)"/>
      <w:lvlJc w:val="left"/>
      <w:pPr>
        <w:ind w:left="1080" w:hanging="406"/>
        <w:jc w:val="left"/>
      </w:pPr>
      <w:rPr>
        <w:rFonts w:hint="default" w:ascii="Times New Roman" w:hAnsi="Times New Roman" w:eastAsia="Times New Roman" w:cs="Times New Roman"/>
        <w:b w:val="0"/>
        <w:bCs w:val="0"/>
        <w:i w:val="0"/>
        <w:iCs w:val="0"/>
        <w:spacing w:val="0"/>
        <w:w w:val="90"/>
        <w:sz w:val="28"/>
        <w:szCs w:val="28"/>
        <w:lang w:val="en-US" w:eastAsia="en-US" w:bidi="ar-SA"/>
      </w:rPr>
    </w:lvl>
    <w:lvl w:ilvl="1">
      <w:start w:val="1"/>
      <w:numFmt w:val="lowerLetter"/>
      <w:lvlText w:val="(%2)"/>
      <w:lvlJc w:val="left"/>
      <w:pPr>
        <w:ind w:left="1856" w:hanging="349"/>
        <w:jc w:val="left"/>
      </w:pPr>
      <w:rPr>
        <w:rFonts w:hint="default" w:ascii="Times New Roman" w:hAnsi="Times New Roman" w:eastAsia="Times New Roman" w:cs="Times New Roman"/>
        <w:b w:val="0"/>
        <w:bCs w:val="0"/>
        <w:i w:val="0"/>
        <w:iCs w:val="0"/>
        <w:spacing w:val="0"/>
        <w:w w:val="89"/>
        <w:sz w:val="28"/>
        <w:szCs w:val="28"/>
        <w:lang w:val="en-US" w:eastAsia="en-US" w:bidi="ar-SA"/>
      </w:rPr>
    </w:lvl>
    <w:lvl w:ilvl="2">
      <w:start w:val="0"/>
      <w:numFmt w:val="bullet"/>
      <w:lvlText w:val="•"/>
      <w:lvlJc w:val="left"/>
      <w:pPr>
        <w:ind w:left="2853" w:hanging="349"/>
      </w:pPr>
      <w:rPr>
        <w:rFonts w:hint="default"/>
        <w:lang w:val="en-US" w:eastAsia="en-US" w:bidi="ar-SA"/>
      </w:rPr>
    </w:lvl>
    <w:lvl w:ilvl="3">
      <w:start w:val="0"/>
      <w:numFmt w:val="bullet"/>
      <w:lvlText w:val="•"/>
      <w:lvlJc w:val="left"/>
      <w:pPr>
        <w:ind w:left="3846" w:hanging="349"/>
      </w:pPr>
      <w:rPr>
        <w:rFonts w:hint="default"/>
        <w:lang w:val="en-US" w:eastAsia="en-US" w:bidi="ar-SA"/>
      </w:rPr>
    </w:lvl>
    <w:lvl w:ilvl="4">
      <w:start w:val="0"/>
      <w:numFmt w:val="bullet"/>
      <w:lvlText w:val="•"/>
      <w:lvlJc w:val="left"/>
      <w:pPr>
        <w:ind w:left="4840" w:hanging="349"/>
      </w:pPr>
      <w:rPr>
        <w:rFonts w:hint="default"/>
        <w:lang w:val="en-US" w:eastAsia="en-US" w:bidi="ar-SA"/>
      </w:rPr>
    </w:lvl>
    <w:lvl w:ilvl="5">
      <w:start w:val="0"/>
      <w:numFmt w:val="bullet"/>
      <w:lvlText w:val="•"/>
      <w:lvlJc w:val="left"/>
      <w:pPr>
        <w:ind w:left="5833" w:hanging="349"/>
      </w:pPr>
      <w:rPr>
        <w:rFonts w:hint="default"/>
        <w:lang w:val="en-US" w:eastAsia="en-US" w:bidi="ar-SA"/>
      </w:rPr>
    </w:lvl>
    <w:lvl w:ilvl="6">
      <w:start w:val="0"/>
      <w:numFmt w:val="bullet"/>
      <w:lvlText w:val="•"/>
      <w:lvlJc w:val="left"/>
      <w:pPr>
        <w:ind w:left="6826" w:hanging="349"/>
      </w:pPr>
      <w:rPr>
        <w:rFonts w:hint="default"/>
        <w:lang w:val="en-US" w:eastAsia="en-US" w:bidi="ar-SA"/>
      </w:rPr>
    </w:lvl>
    <w:lvl w:ilvl="7">
      <w:start w:val="0"/>
      <w:numFmt w:val="bullet"/>
      <w:lvlText w:val="•"/>
      <w:lvlJc w:val="left"/>
      <w:pPr>
        <w:ind w:left="7820" w:hanging="349"/>
      </w:pPr>
      <w:rPr>
        <w:rFonts w:hint="default"/>
        <w:lang w:val="en-US" w:eastAsia="en-US" w:bidi="ar-SA"/>
      </w:rPr>
    </w:lvl>
    <w:lvl w:ilvl="8">
      <w:start w:val="0"/>
      <w:numFmt w:val="bullet"/>
      <w:lvlText w:val="•"/>
      <w:lvlJc w:val="left"/>
      <w:pPr>
        <w:ind w:left="8813" w:hanging="349"/>
      </w:pPr>
      <w:rPr>
        <w:rFonts w:hint="default"/>
        <w:lang w:val="en-US" w:eastAsia="en-US" w:bidi="ar-SA"/>
      </w:rPr>
    </w:lvl>
  </w:abstractNum>
  <w:abstractNum w:abstractNumId="32">
    <w:multiLevelType w:val="hybridMultilevel"/>
    <w:lvl w:ilvl="0">
      <w:start w:val="2"/>
      <w:numFmt w:val="decimal"/>
      <w:lvlText w:val="(%1)"/>
      <w:lvlJc w:val="left"/>
      <w:pPr>
        <w:ind w:left="1080" w:hanging="384"/>
        <w:jc w:val="left"/>
      </w:pPr>
      <w:rPr>
        <w:rFonts w:hint="default" w:ascii="Times New Roman" w:hAnsi="Times New Roman" w:eastAsia="Times New Roman" w:cs="Times New Roman"/>
        <w:b w:val="0"/>
        <w:bCs w:val="0"/>
        <w:i w:val="0"/>
        <w:iCs w:val="0"/>
        <w:spacing w:val="0"/>
        <w:w w:val="90"/>
        <w:sz w:val="28"/>
        <w:szCs w:val="28"/>
        <w:lang w:val="en-US" w:eastAsia="en-US" w:bidi="ar-SA"/>
      </w:rPr>
    </w:lvl>
    <w:lvl w:ilvl="1">
      <w:start w:val="1"/>
      <w:numFmt w:val="lowerLetter"/>
      <w:lvlText w:val="(%2)"/>
      <w:lvlJc w:val="left"/>
      <w:pPr>
        <w:ind w:left="1856" w:hanging="349"/>
        <w:jc w:val="left"/>
      </w:pPr>
      <w:rPr>
        <w:rFonts w:hint="default" w:ascii="Times New Roman" w:hAnsi="Times New Roman" w:eastAsia="Times New Roman" w:cs="Times New Roman"/>
        <w:b w:val="0"/>
        <w:bCs w:val="0"/>
        <w:i w:val="0"/>
        <w:iCs w:val="0"/>
        <w:spacing w:val="0"/>
        <w:w w:val="89"/>
        <w:sz w:val="28"/>
        <w:szCs w:val="28"/>
        <w:lang w:val="en-US" w:eastAsia="en-US" w:bidi="ar-SA"/>
      </w:rPr>
    </w:lvl>
    <w:lvl w:ilvl="2">
      <w:start w:val="0"/>
      <w:numFmt w:val="bullet"/>
      <w:lvlText w:val="•"/>
      <w:lvlJc w:val="left"/>
      <w:pPr>
        <w:ind w:left="1860" w:hanging="349"/>
      </w:pPr>
      <w:rPr>
        <w:rFonts w:hint="default"/>
        <w:lang w:val="en-US" w:eastAsia="en-US" w:bidi="ar-SA"/>
      </w:rPr>
    </w:lvl>
    <w:lvl w:ilvl="3">
      <w:start w:val="0"/>
      <w:numFmt w:val="bullet"/>
      <w:lvlText w:val="•"/>
      <w:lvlJc w:val="left"/>
      <w:pPr>
        <w:ind w:left="2977" w:hanging="349"/>
      </w:pPr>
      <w:rPr>
        <w:rFonts w:hint="default"/>
        <w:lang w:val="en-US" w:eastAsia="en-US" w:bidi="ar-SA"/>
      </w:rPr>
    </w:lvl>
    <w:lvl w:ilvl="4">
      <w:start w:val="0"/>
      <w:numFmt w:val="bullet"/>
      <w:lvlText w:val="•"/>
      <w:lvlJc w:val="left"/>
      <w:pPr>
        <w:ind w:left="4095" w:hanging="349"/>
      </w:pPr>
      <w:rPr>
        <w:rFonts w:hint="default"/>
        <w:lang w:val="en-US" w:eastAsia="en-US" w:bidi="ar-SA"/>
      </w:rPr>
    </w:lvl>
    <w:lvl w:ilvl="5">
      <w:start w:val="0"/>
      <w:numFmt w:val="bullet"/>
      <w:lvlText w:val="•"/>
      <w:lvlJc w:val="left"/>
      <w:pPr>
        <w:ind w:left="5212" w:hanging="349"/>
      </w:pPr>
      <w:rPr>
        <w:rFonts w:hint="default"/>
        <w:lang w:val="en-US" w:eastAsia="en-US" w:bidi="ar-SA"/>
      </w:rPr>
    </w:lvl>
    <w:lvl w:ilvl="6">
      <w:start w:val="0"/>
      <w:numFmt w:val="bullet"/>
      <w:lvlText w:val="•"/>
      <w:lvlJc w:val="left"/>
      <w:pPr>
        <w:ind w:left="6330" w:hanging="349"/>
      </w:pPr>
      <w:rPr>
        <w:rFonts w:hint="default"/>
        <w:lang w:val="en-US" w:eastAsia="en-US" w:bidi="ar-SA"/>
      </w:rPr>
    </w:lvl>
    <w:lvl w:ilvl="7">
      <w:start w:val="0"/>
      <w:numFmt w:val="bullet"/>
      <w:lvlText w:val="•"/>
      <w:lvlJc w:val="left"/>
      <w:pPr>
        <w:ind w:left="7447" w:hanging="349"/>
      </w:pPr>
      <w:rPr>
        <w:rFonts w:hint="default"/>
        <w:lang w:val="en-US" w:eastAsia="en-US" w:bidi="ar-SA"/>
      </w:rPr>
    </w:lvl>
    <w:lvl w:ilvl="8">
      <w:start w:val="0"/>
      <w:numFmt w:val="bullet"/>
      <w:lvlText w:val="•"/>
      <w:lvlJc w:val="left"/>
      <w:pPr>
        <w:ind w:left="8565" w:hanging="349"/>
      </w:pPr>
      <w:rPr>
        <w:rFonts w:hint="default"/>
        <w:lang w:val="en-US" w:eastAsia="en-US" w:bidi="ar-SA"/>
      </w:rPr>
    </w:lvl>
  </w:abstractNum>
  <w:abstractNum w:abstractNumId="31">
    <w:multiLevelType w:val="hybridMultilevel"/>
    <w:lvl w:ilvl="0">
      <w:start w:val="1"/>
      <w:numFmt w:val="lowerLetter"/>
      <w:lvlText w:val="(%1)"/>
      <w:lvlJc w:val="left"/>
      <w:pPr>
        <w:ind w:left="1856" w:hanging="349"/>
        <w:jc w:val="left"/>
      </w:pPr>
      <w:rPr>
        <w:rFonts w:hint="default" w:ascii="Times New Roman" w:hAnsi="Times New Roman" w:eastAsia="Times New Roman" w:cs="Times New Roman"/>
        <w:b w:val="0"/>
        <w:bCs w:val="0"/>
        <w:i w:val="0"/>
        <w:iCs w:val="0"/>
        <w:spacing w:val="0"/>
        <w:w w:val="89"/>
        <w:sz w:val="28"/>
        <w:szCs w:val="28"/>
        <w:lang w:val="en-US" w:eastAsia="en-US" w:bidi="ar-SA"/>
      </w:rPr>
    </w:lvl>
    <w:lvl w:ilvl="1">
      <w:start w:val="0"/>
      <w:numFmt w:val="bullet"/>
      <w:lvlText w:val="•"/>
      <w:lvlJc w:val="left"/>
      <w:pPr>
        <w:ind w:left="2754" w:hanging="349"/>
      </w:pPr>
      <w:rPr>
        <w:rFonts w:hint="default"/>
        <w:lang w:val="en-US" w:eastAsia="en-US" w:bidi="ar-SA"/>
      </w:rPr>
    </w:lvl>
    <w:lvl w:ilvl="2">
      <w:start w:val="0"/>
      <w:numFmt w:val="bullet"/>
      <w:lvlText w:val="•"/>
      <w:lvlJc w:val="left"/>
      <w:pPr>
        <w:ind w:left="3648" w:hanging="349"/>
      </w:pPr>
      <w:rPr>
        <w:rFonts w:hint="default"/>
        <w:lang w:val="en-US" w:eastAsia="en-US" w:bidi="ar-SA"/>
      </w:rPr>
    </w:lvl>
    <w:lvl w:ilvl="3">
      <w:start w:val="0"/>
      <w:numFmt w:val="bullet"/>
      <w:lvlText w:val="•"/>
      <w:lvlJc w:val="left"/>
      <w:pPr>
        <w:ind w:left="4542" w:hanging="349"/>
      </w:pPr>
      <w:rPr>
        <w:rFonts w:hint="default"/>
        <w:lang w:val="en-US" w:eastAsia="en-US" w:bidi="ar-SA"/>
      </w:rPr>
    </w:lvl>
    <w:lvl w:ilvl="4">
      <w:start w:val="0"/>
      <w:numFmt w:val="bullet"/>
      <w:lvlText w:val="•"/>
      <w:lvlJc w:val="left"/>
      <w:pPr>
        <w:ind w:left="5436" w:hanging="349"/>
      </w:pPr>
      <w:rPr>
        <w:rFonts w:hint="default"/>
        <w:lang w:val="en-US" w:eastAsia="en-US" w:bidi="ar-SA"/>
      </w:rPr>
    </w:lvl>
    <w:lvl w:ilvl="5">
      <w:start w:val="0"/>
      <w:numFmt w:val="bullet"/>
      <w:lvlText w:val="•"/>
      <w:lvlJc w:val="left"/>
      <w:pPr>
        <w:ind w:left="6330" w:hanging="349"/>
      </w:pPr>
      <w:rPr>
        <w:rFonts w:hint="default"/>
        <w:lang w:val="en-US" w:eastAsia="en-US" w:bidi="ar-SA"/>
      </w:rPr>
    </w:lvl>
    <w:lvl w:ilvl="6">
      <w:start w:val="0"/>
      <w:numFmt w:val="bullet"/>
      <w:lvlText w:val="•"/>
      <w:lvlJc w:val="left"/>
      <w:pPr>
        <w:ind w:left="7224" w:hanging="349"/>
      </w:pPr>
      <w:rPr>
        <w:rFonts w:hint="default"/>
        <w:lang w:val="en-US" w:eastAsia="en-US" w:bidi="ar-SA"/>
      </w:rPr>
    </w:lvl>
    <w:lvl w:ilvl="7">
      <w:start w:val="0"/>
      <w:numFmt w:val="bullet"/>
      <w:lvlText w:val="•"/>
      <w:lvlJc w:val="left"/>
      <w:pPr>
        <w:ind w:left="8118" w:hanging="349"/>
      </w:pPr>
      <w:rPr>
        <w:rFonts w:hint="default"/>
        <w:lang w:val="en-US" w:eastAsia="en-US" w:bidi="ar-SA"/>
      </w:rPr>
    </w:lvl>
    <w:lvl w:ilvl="8">
      <w:start w:val="0"/>
      <w:numFmt w:val="bullet"/>
      <w:lvlText w:val="•"/>
      <w:lvlJc w:val="left"/>
      <w:pPr>
        <w:ind w:left="9012" w:hanging="349"/>
      </w:pPr>
      <w:rPr>
        <w:rFonts w:hint="default"/>
        <w:lang w:val="en-US" w:eastAsia="en-US" w:bidi="ar-SA"/>
      </w:rPr>
    </w:lvl>
  </w:abstractNum>
  <w:abstractNum w:abstractNumId="30">
    <w:multiLevelType w:val="hybridMultilevel"/>
    <w:lvl w:ilvl="0">
      <w:start w:val="2"/>
      <w:numFmt w:val="decimal"/>
      <w:lvlText w:val="(%1)"/>
      <w:lvlJc w:val="left"/>
      <w:pPr>
        <w:ind w:left="1080" w:hanging="384"/>
        <w:jc w:val="left"/>
      </w:pPr>
      <w:rPr>
        <w:rFonts w:hint="default" w:ascii="Times New Roman" w:hAnsi="Times New Roman" w:eastAsia="Times New Roman" w:cs="Times New Roman"/>
        <w:b w:val="0"/>
        <w:bCs w:val="0"/>
        <w:i w:val="0"/>
        <w:iCs w:val="0"/>
        <w:spacing w:val="0"/>
        <w:w w:val="90"/>
        <w:sz w:val="28"/>
        <w:szCs w:val="28"/>
        <w:lang w:val="en-US" w:eastAsia="en-US" w:bidi="ar-SA"/>
      </w:rPr>
    </w:lvl>
    <w:lvl w:ilvl="1">
      <w:start w:val="1"/>
      <w:numFmt w:val="lowerLetter"/>
      <w:lvlText w:val="(%2)"/>
      <w:lvlJc w:val="left"/>
      <w:pPr>
        <w:ind w:left="1856" w:hanging="349"/>
        <w:jc w:val="left"/>
      </w:pPr>
      <w:rPr>
        <w:rFonts w:hint="default" w:ascii="Times New Roman" w:hAnsi="Times New Roman" w:eastAsia="Times New Roman" w:cs="Times New Roman"/>
        <w:b w:val="0"/>
        <w:bCs w:val="0"/>
        <w:i w:val="0"/>
        <w:iCs w:val="0"/>
        <w:spacing w:val="0"/>
        <w:w w:val="89"/>
        <w:sz w:val="28"/>
        <w:szCs w:val="28"/>
        <w:lang w:val="en-US" w:eastAsia="en-US" w:bidi="ar-SA"/>
      </w:rPr>
    </w:lvl>
    <w:lvl w:ilvl="2">
      <w:start w:val="0"/>
      <w:numFmt w:val="bullet"/>
      <w:lvlText w:val="•"/>
      <w:lvlJc w:val="left"/>
      <w:pPr>
        <w:ind w:left="2853" w:hanging="349"/>
      </w:pPr>
      <w:rPr>
        <w:rFonts w:hint="default"/>
        <w:lang w:val="en-US" w:eastAsia="en-US" w:bidi="ar-SA"/>
      </w:rPr>
    </w:lvl>
    <w:lvl w:ilvl="3">
      <w:start w:val="0"/>
      <w:numFmt w:val="bullet"/>
      <w:lvlText w:val="•"/>
      <w:lvlJc w:val="left"/>
      <w:pPr>
        <w:ind w:left="3846" w:hanging="349"/>
      </w:pPr>
      <w:rPr>
        <w:rFonts w:hint="default"/>
        <w:lang w:val="en-US" w:eastAsia="en-US" w:bidi="ar-SA"/>
      </w:rPr>
    </w:lvl>
    <w:lvl w:ilvl="4">
      <w:start w:val="0"/>
      <w:numFmt w:val="bullet"/>
      <w:lvlText w:val="•"/>
      <w:lvlJc w:val="left"/>
      <w:pPr>
        <w:ind w:left="4840" w:hanging="349"/>
      </w:pPr>
      <w:rPr>
        <w:rFonts w:hint="default"/>
        <w:lang w:val="en-US" w:eastAsia="en-US" w:bidi="ar-SA"/>
      </w:rPr>
    </w:lvl>
    <w:lvl w:ilvl="5">
      <w:start w:val="0"/>
      <w:numFmt w:val="bullet"/>
      <w:lvlText w:val="•"/>
      <w:lvlJc w:val="left"/>
      <w:pPr>
        <w:ind w:left="5833" w:hanging="349"/>
      </w:pPr>
      <w:rPr>
        <w:rFonts w:hint="default"/>
        <w:lang w:val="en-US" w:eastAsia="en-US" w:bidi="ar-SA"/>
      </w:rPr>
    </w:lvl>
    <w:lvl w:ilvl="6">
      <w:start w:val="0"/>
      <w:numFmt w:val="bullet"/>
      <w:lvlText w:val="•"/>
      <w:lvlJc w:val="left"/>
      <w:pPr>
        <w:ind w:left="6826" w:hanging="349"/>
      </w:pPr>
      <w:rPr>
        <w:rFonts w:hint="default"/>
        <w:lang w:val="en-US" w:eastAsia="en-US" w:bidi="ar-SA"/>
      </w:rPr>
    </w:lvl>
    <w:lvl w:ilvl="7">
      <w:start w:val="0"/>
      <w:numFmt w:val="bullet"/>
      <w:lvlText w:val="•"/>
      <w:lvlJc w:val="left"/>
      <w:pPr>
        <w:ind w:left="7820" w:hanging="349"/>
      </w:pPr>
      <w:rPr>
        <w:rFonts w:hint="default"/>
        <w:lang w:val="en-US" w:eastAsia="en-US" w:bidi="ar-SA"/>
      </w:rPr>
    </w:lvl>
    <w:lvl w:ilvl="8">
      <w:start w:val="0"/>
      <w:numFmt w:val="bullet"/>
      <w:lvlText w:val="•"/>
      <w:lvlJc w:val="left"/>
      <w:pPr>
        <w:ind w:left="8813" w:hanging="349"/>
      </w:pPr>
      <w:rPr>
        <w:rFonts w:hint="default"/>
        <w:lang w:val="en-US" w:eastAsia="en-US" w:bidi="ar-SA"/>
      </w:rPr>
    </w:lvl>
  </w:abstractNum>
  <w:abstractNum w:abstractNumId="29">
    <w:multiLevelType w:val="hybridMultilevel"/>
    <w:lvl w:ilvl="0">
      <w:start w:val="2"/>
      <w:numFmt w:val="decimal"/>
      <w:lvlText w:val="(%1)"/>
      <w:lvlJc w:val="left"/>
      <w:pPr>
        <w:ind w:left="1445" w:hanging="365"/>
        <w:jc w:val="left"/>
      </w:pPr>
      <w:rPr>
        <w:rFonts w:hint="default" w:ascii="Times New Roman" w:hAnsi="Times New Roman" w:eastAsia="Times New Roman" w:cs="Times New Roman"/>
        <w:b w:val="0"/>
        <w:bCs w:val="0"/>
        <w:i w:val="0"/>
        <w:iCs w:val="0"/>
        <w:spacing w:val="0"/>
        <w:w w:val="90"/>
        <w:sz w:val="28"/>
        <w:szCs w:val="28"/>
        <w:lang w:val="en-US" w:eastAsia="en-US" w:bidi="ar-SA"/>
      </w:rPr>
    </w:lvl>
    <w:lvl w:ilvl="1">
      <w:start w:val="1"/>
      <w:numFmt w:val="lowerLetter"/>
      <w:lvlText w:val="(%2)"/>
      <w:lvlJc w:val="left"/>
      <w:pPr>
        <w:ind w:left="1646" w:hanging="375"/>
        <w:jc w:val="left"/>
      </w:pPr>
      <w:rPr>
        <w:rFonts w:hint="default" w:ascii="Times New Roman" w:hAnsi="Times New Roman" w:eastAsia="Times New Roman" w:cs="Times New Roman"/>
        <w:b w:val="0"/>
        <w:bCs w:val="0"/>
        <w:i w:val="0"/>
        <w:iCs w:val="0"/>
        <w:spacing w:val="0"/>
        <w:w w:val="89"/>
        <w:sz w:val="28"/>
        <w:szCs w:val="28"/>
        <w:lang w:val="en-US" w:eastAsia="en-US" w:bidi="ar-SA"/>
      </w:rPr>
    </w:lvl>
    <w:lvl w:ilvl="2">
      <w:start w:val="0"/>
      <w:numFmt w:val="bullet"/>
      <w:lvlText w:val="•"/>
      <w:lvlJc w:val="left"/>
      <w:pPr>
        <w:ind w:left="2657" w:hanging="375"/>
      </w:pPr>
      <w:rPr>
        <w:rFonts w:hint="default"/>
        <w:lang w:val="en-US" w:eastAsia="en-US" w:bidi="ar-SA"/>
      </w:rPr>
    </w:lvl>
    <w:lvl w:ilvl="3">
      <w:start w:val="0"/>
      <w:numFmt w:val="bullet"/>
      <w:lvlText w:val="•"/>
      <w:lvlJc w:val="left"/>
      <w:pPr>
        <w:ind w:left="3675" w:hanging="375"/>
      </w:pPr>
      <w:rPr>
        <w:rFonts w:hint="default"/>
        <w:lang w:val="en-US" w:eastAsia="en-US" w:bidi="ar-SA"/>
      </w:rPr>
    </w:lvl>
    <w:lvl w:ilvl="4">
      <w:start w:val="0"/>
      <w:numFmt w:val="bullet"/>
      <w:lvlText w:val="•"/>
      <w:lvlJc w:val="left"/>
      <w:pPr>
        <w:ind w:left="4693" w:hanging="375"/>
      </w:pPr>
      <w:rPr>
        <w:rFonts w:hint="default"/>
        <w:lang w:val="en-US" w:eastAsia="en-US" w:bidi="ar-SA"/>
      </w:rPr>
    </w:lvl>
    <w:lvl w:ilvl="5">
      <w:start w:val="0"/>
      <w:numFmt w:val="bullet"/>
      <w:lvlText w:val="•"/>
      <w:lvlJc w:val="left"/>
      <w:pPr>
        <w:ind w:left="5711" w:hanging="375"/>
      </w:pPr>
      <w:rPr>
        <w:rFonts w:hint="default"/>
        <w:lang w:val="en-US" w:eastAsia="en-US" w:bidi="ar-SA"/>
      </w:rPr>
    </w:lvl>
    <w:lvl w:ilvl="6">
      <w:start w:val="0"/>
      <w:numFmt w:val="bullet"/>
      <w:lvlText w:val="•"/>
      <w:lvlJc w:val="left"/>
      <w:pPr>
        <w:ind w:left="6728" w:hanging="375"/>
      </w:pPr>
      <w:rPr>
        <w:rFonts w:hint="default"/>
        <w:lang w:val="en-US" w:eastAsia="en-US" w:bidi="ar-SA"/>
      </w:rPr>
    </w:lvl>
    <w:lvl w:ilvl="7">
      <w:start w:val="0"/>
      <w:numFmt w:val="bullet"/>
      <w:lvlText w:val="•"/>
      <w:lvlJc w:val="left"/>
      <w:pPr>
        <w:ind w:left="7746" w:hanging="375"/>
      </w:pPr>
      <w:rPr>
        <w:rFonts w:hint="default"/>
        <w:lang w:val="en-US" w:eastAsia="en-US" w:bidi="ar-SA"/>
      </w:rPr>
    </w:lvl>
    <w:lvl w:ilvl="8">
      <w:start w:val="0"/>
      <w:numFmt w:val="bullet"/>
      <w:lvlText w:val="•"/>
      <w:lvlJc w:val="left"/>
      <w:pPr>
        <w:ind w:left="8764" w:hanging="375"/>
      </w:pPr>
      <w:rPr>
        <w:rFonts w:hint="default"/>
        <w:lang w:val="en-US" w:eastAsia="en-US" w:bidi="ar-SA"/>
      </w:rPr>
    </w:lvl>
  </w:abstractNum>
  <w:abstractNum w:abstractNumId="28">
    <w:multiLevelType w:val="hybridMultilevel"/>
    <w:lvl w:ilvl="0">
      <w:start w:val="2"/>
      <w:numFmt w:val="decimal"/>
      <w:lvlText w:val="(%1)"/>
      <w:lvlJc w:val="left"/>
      <w:pPr>
        <w:ind w:left="1445" w:hanging="365"/>
        <w:jc w:val="left"/>
      </w:pPr>
      <w:rPr>
        <w:rFonts w:hint="default" w:ascii="Times New Roman" w:hAnsi="Times New Roman" w:eastAsia="Times New Roman" w:cs="Times New Roman"/>
        <w:b w:val="0"/>
        <w:bCs w:val="0"/>
        <w:i w:val="0"/>
        <w:iCs w:val="0"/>
        <w:spacing w:val="0"/>
        <w:w w:val="90"/>
        <w:sz w:val="28"/>
        <w:szCs w:val="28"/>
        <w:lang w:val="en-US" w:eastAsia="en-US" w:bidi="ar-SA"/>
      </w:rPr>
    </w:lvl>
    <w:lvl w:ilvl="1">
      <w:start w:val="1"/>
      <w:numFmt w:val="lowerLetter"/>
      <w:lvlText w:val="(%2)"/>
      <w:lvlJc w:val="left"/>
      <w:pPr>
        <w:ind w:left="1856" w:hanging="349"/>
        <w:jc w:val="left"/>
      </w:pPr>
      <w:rPr>
        <w:rFonts w:hint="default" w:ascii="Times New Roman" w:hAnsi="Times New Roman" w:eastAsia="Times New Roman" w:cs="Times New Roman"/>
        <w:b w:val="0"/>
        <w:bCs w:val="0"/>
        <w:i w:val="0"/>
        <w:iCs w:val="0"/>
        <w:spacing w:val="0"/>
        <w:w w:val="89"/>
        <w:sz w:val="28"/>
        <w:szCs w:val="28"/>
        <w:lang w:val="en-US" w:eastAsia="en-US" w:bidi="ar-SA"/>
      </w:rPr>
    </w:lvl>
    <w:lvl w:ilvl="2">
      <w:start w:val="0"/>
      <w:numFmt w:val="bullet"/>
      <w:lvlText w:val="•"/>
      <w:lvlJc w:val="left"/>
      <w:pPr>
        <w:ind w:left="1860" w:hanging="349"/>
      </w:pPr>
      <w:rPr>
        <w:rFonts w:hint="default"/>
        <w:lang w:val="en-US" w:eastAsia="en-US" w:bidi="ar-SA"/>
      </w:rPr>
    </w:lvl>
    <w:lvl w:ilvl="3">
      <w:start w:val="0"/>
      <w:numFmt w:val="bullet"/>
      <w:lvlText w:val="•"/>
      <w:lvlJc w:val="left"/>
      <w:pPr>
        <w:ind w:left="2977" w:hanging="349"/>
      </w:pPr>
      <w:rPr>
        <w:rFonts w:hint="default"/>
        <w:lang w:val="en-US" w:eastAsia="en-US" w:bidi="ar-SA"/>
      </w:rPr>
    </w:lvl>
    <w:lvl w:ilvl="4">
      <w:start w:val="0"/>
      <w:numFmt w:val="bullet"/>
      <w:lvlText w:val="•"/>
      <w:lvlJc w:val="left"/>
      <w:pPr>
        <w:ind w:left="4095" w:hanging="349"/>
      </w:pPr>
      <w:rPr>
        <w:rFonts w:hint="default"/>
        <w:lang w:val="en-US" w:eastAsia="en-US" w:bidi="ar-SA"/>
      </w:rPr>
    </w:lvl>
    <w:lvl w:ilvl="5">
      <w:start w:val="0"/>
      <w:numFmt w:val="bullet"/>
      <w:lvlText w:val="•"/>
      <w:lvlJc w:val="left"/>
      <w:pPr>
        <w:ind w:left="5212" w:hanging="349"/>
      </w:pPr>
      <w:rPr>
        <w:rFonts w:hint="default"/>
        <w:lang w:val="en-US" w:eastAsia="en-US" w:bidi="ar-SA"/>
      </w:rPr>
    </w:lvl>
    <w:lvl w:ilvl="6">
      <w:start w:val="0"/>
      <w:numFmt w:val="bullet"/>
      <w:lvlText w:val="•"/>
      <w:lvlJc w:val="left"/>
      <w:pPr>
        <w:ind w:left="6330" w:hanging="349"/>
      </w:pPr>
      <w:rPr>
        <w:rFonts w:hint="default"/>
        <w:lang w:val="en-US" w:eastAsia="en-US" w:bidi="ar-SA"/>
      </w:rPr>
    </w:lvl>
    <w:lvl w:ilvl="7">
      <w:start w:val="0"/>
      <w:numFmt w:val="bullet"/>
      <w:lvlText w:val="•"/>
      <w:lvlJc w:val="left"/>
      <w:pPr>
        <w:ind w:left="7447" w:hanging="349"/>
      </w:pPr>
      <w:rPr>
        <w:rFonts w:hint="default"/>
        <w:lang w:val="en-US" w:eastAsia="en-US" w:bidi="ar-SA"/>
      </w:rPr>
    </w:lvl>
    <w:lvl w:ilvl="8">
      <w:start w:val="0"/>
      <w:numFmt w:val="bullet"/>
      <w:lvlText w:val="•"/>
      <w:lvlJc w:val="left"/>
      <w:pPr>
        <w:ind w:left="8565" w:hanging="349"/>
      </w:pPr>
      <w:rPr>
        <w:rFonts w:hint="default"/>
        <w:lang w:val="en-US" w:eastAsia="en-US" w:bidi="ar-SA"/>
      </w:rPr>
    </w:lvl>
  </w:abstractNum>
  <w:abstractNum w:abstractNumId="27">
    <w:multiLevelType w:val="hybridMultilevel"/>
    <w:lvl w:ilvl="0">
      <w:start w:val="1"/>
      <w:numFmt w:val="lowerLetter"/>
      <w:lvlText w:val="(%1)"/>
      <w:lvlJc w:val="left"/>
      <w:pPr>
        <w:ind w:left="1507" w:hanging="356"/>
        <w:jc w:val="left"/>
      </w:pPr>
      <w:rPr>
        <w:rFonts w:hint="default" w:ascii="Times New Roman" w:hAnsi="Times New Roman" w:eastAsia="Times New Roman" w:cs="Times New Roman"/>
        <w:b w:val="0"/>
        <w:bCs w:val="0"/>
        <w:i w:val="0"/>
        <w:iCs w:val="0"/>
        <w:spacing w:val="0"/>
        <w:w w:val="89"/>
        <w:sz w:val="28"/>
        <w:szCs w:val="28"/>
        <w:lang w:val="en-US" w:eastAsia="en-US" w:bidi="ar-SA"/>
      </w:rPr>
    </w:lvl>
    <w:lvl w:ilvl="1">
      <w:start w:val="0"/>
      <w:numFmt w:val="bullet"/>
      <w:lvlText w:val="•"/>
      <w:lvlJc w:val="left"/>
      <w:pPr>
        <w:ind w:left="2430" w:hanging="356"/>
      </w:pPr>
      <w:rPr>
        <w:rFonts w:hint="default"/>
        <w:lang w:val="en-US" w:eastAsia="en-US" w:bidi="ar-SA"/>
      </w:rPr>
    </w:lvl>
    <w:lvl w:ilvl="2">
      <w:start w:val="0"/>
      <w:numFmt w:val="bullet"/>
      <w:lvlText w:val="•"/>
      <w:lvlJc w:val="left"/>
      <w:pPr>
        <w:ind w:left="3360" w:hanging="356"/>
      </w:pPr>
      <w:rPr>
        <w:rFonts w:hint="default"/>
        <w:lang w:val="en-US" w:eastAsia="en-US" w:bidi="ar-SA"/>
      </w:rPr>
    </w:lvl>
    <w:lvl w:ilvl="3">
      <w:start w:val="0"/>
      <w:numFmt w:val="bullet"/>
      <w:lvlText w:val="•"/>
      <w:lvlJc w:val="left"/>
      <w:pPr>
        <w:ind w:left="4290" w:hanging="356"/>
      </w:pPr>
      <w:rPr>
        <w:rFonts w:hint="default"/>
        <w:lang w:val="en-US" w:eastAsia="en-US" w:bidi="ar-SA"/>
      </w:rPr>
    </w:lvl>
    <w:lvl w:ilvl="4">
      <w:start w:val="0"/>
      <w:numFmt w:val="bullet"/>
      <w:lvlText w:val="•"/>
      <w:lvlJc w:val="left"/>
      <w:pPr>
        <w:ind w:left="5220" w:hanging="356"/>
      </w:pPr>
      <w:rPr>
        <w:rFonts w:hint="default"/>
        <w:lang w:val="en-US" w:eastAsia="en-US" w:bidi="ar-SA"/>
      </w:rPr>
    </w:lvl>
    <w:lvl w:ilvl="5">
      <w:start w:val="0"/>
      <w:numFmt w:val="bullet"/>
      <w:lvlText w:val="•"/>
      <w:lvlJc w:val="left"/>
      <w:pPr>
        <w:ind w:left="6150" w:hanging="356"/>
      </w:pPr>
      <w:rPr>
        <w:rFonts w:hint="default"/>
        <w:lang w:val="en-US" w:eastAsia="en-US" w:bidi="ar-SA"/>
      </w:rPr>
    </w:lvl>
    <w:lvl w:ilvl="6">
      <w:start w:val="0"/>
      <w:numFmt w:val="bullet"/>
      <w:lvlText w:val="•"/>
      <w:lvlJc w:val="left"/>
      <w:pPr>
        <w:ind w:left="7080" w:hanging="356"/>
      </w:pPr>
      <w:rPr>
        <w:rFonts w:hint="default"/>
        <w:lang w:val="en-US" w:eastAsia="en-US" w:bidi="ar-SA"/>
      </w:rPr>
    </w:lvl>
    <w:lvl w:ilvl="7">
      <w:start w:val="0"/>
      <w:numFmt w:val="bullet"/>
      <w:lvlText w:val="•"/>
      <w:lvlJc w:val="left"/>
      <w:pPr>
        <w:ind w:left="8010" w:hanging="356"/>
      </w:pPr>
      <w:rPr>
        <w:rFonts w:hint="default"/>
        <w:lang w:val="en-US" w:eastAsia="en-US" w:bidi="ar-SA"/>
      </w:rPr>
    </w:lvl>
    <w:lvl w:ilvl="8">
      <w:start w:val="0"/>
      <w:numFmt w:val="bullet"/>
      <w:lvlText w:val="•"/>
      <w:lvlJc w:val="left"/>
      <w:pPr>
        <w:ind w:left="8940" w:hanging="356"/>
      </w:pPr>
      <w:rPr>
        <w:rFonts w:hint="default"/>
        <w:lang w:val="en-US" w:eastAsia="en-US" w:bidi="ar-SA"/>
      </w:rPr>
    </w:lvl>
  </w:abstractNum>
  <w:abstractNum w:abstractNumId="26">
    <w:multiLevelType w:val="hybridMultilevel"/>
    <w:lvl w:ilvl="0">
      <w:start w:val="34"/>
      <w:numFmt w:val="decimal"/>
      <w:lvlText w:val="%1."/>
      <w:lvlJc w:val="left"/>
      <w:pPr>
        <w:ind w:left="1080" w:hanging="423"/>
        <w:jc w:val="left"/>
      </w:pPr>
      <w:rPr>
        <w:rFonts w:hint="default" w:ascii="Times New Roman" w:hAnsi="Times New Roman" w:eastAsia="Times New Roman" w:cs="Times New Roman"/>
        <w:b w:val="0"/>
        <w:bCs w:val="0"/>
        <w:i w:val="0"/>
        <w:iCs w:val="0"/>
        <w:spacing w:val="0"/>
        <w:w w:val="87"/>
        <w:sz w:val="28"/>
        <w:szCs w:val="28"/>
        <w:lang w:val="en-US" w:eastAsia="en-US" w:bidi="ar-SA"/>
      </w:rPr>
    </w:lvl>
    <w:lvl w:ilvl="1">
      <w:start w:val="1"/>
      <w:numFmt w:val="lowerLetter"/>
      <w:lvlText w:val="(%2)"/>
      <w:lvlJc w:val="left"/>
      <w:pPr>
        <w:ind w:left="1856" w:hanging="349"/>
        <w:jc w:val="left"/>
      </w:pPr>
      <w:rPr>
        <w:rFonts w:hint="default" w:ascii="Times New Roman" w:hAnsi="Times New Roman" w:eastAsia="Times New Roman" w:cs="Times New Roman"/>
        <w:b w:val="0"/>
        <w:bCs w:val="0"/>
        <w:i w:val="0"/>
        <w:iCs w:val="0"/>
        <w:spacing w:val="0"/>
        <w:w w:val="89"/>
        <w:sz w:val="28"/>
        <w:szCs w:val="28"/>
        <w:lang w:val="en-US" w:eastAsia="en-US" w:bidi="ar-SA"/>
      </w:rPr>
    </w:lvl>
    <w:lvl w:ilvl="2">
      <w:start w:val="0"/>
      <w:numFmt w:val="bullet"/>
      <w:lvlText w:val="•"/>
      <w:lvlJc w:val="left"/>
      <w:pPr>
        <w:ind w:left="2853" w:hanging="349"/>
      </w:pPr>
      <w:rPr>
        <w:rFonts w:hint="default"/>
        <w:lang w:val="en-US" w:eastAsia="en-US" w:bidi="ar-SA"/>
      </w:rPr>
    </w:lvl>
    <w:lvl w:ilvl="3">
      <w:start w:val="0"/>
      <w:numFmt w:val="bullet"/>
      <w:lvlText w:val="•"/>
      <w:lvlJc w:val="left"/>
      <w:pPr>
        <w:ind w:left="3846" w:hanging="349"/>
      </w:pPr>
      <w:rPr>
        <w:rFonts w:hint="default"/>
        <w:lang w:val="en-US" w:eastAsia="en-US" w:bidi="ar-SA"/>
      </w:rPr>
    </w:lvl>
    <w:lvl w:ilvl="4">
      <w:start w:val="0"/>
      <w:numFmt w:val="bullet"/>
      <w:lvlText w:val="•"/>
      <w:lvlJc w:val="left"/>
      <w:pPr>
        <w:ind w:left="4840" w:hanging="349"/>
      </w:pPr>
      <w:rPr>
        <w:rFonts w:hint="default"/>
        <w:lang w:val="en-US" w:eastAsia="en-US" w:bidi="ar-SA"/>
      </w:rPr>
    </w:lvl>
    <w:lvl w:ilvl="5">
      <w:start w:val="0"/>
      <w:numFmt w:val="bullet"/>
      <w:lvlText w:val="•"/>
      <w:lvlJc w:val="left"/>
      <w:pPr>
        <w:ind w:left="5833" w:hanging="349"/>
      </w:pPr>
      <w:rPr>
        <w:rFonts w:hint="default"/>
        <w:lang w:val="en-US" w:eastAsia="en-US" w:bidi="ar-SA"/>
      </w:rPr>
    </w:lvl>
    <w:lvl w:ilvl="6">
      <w:start w:val="0"/>
      <w:numFmt w:val="bullet"/>
      <w:lvlText w:val="•"/>
      <w:lvlJc w:val="left"/>
      <w:pPr>
        <w:ind w:left="6826" w:hanging="349"/>
      </w:pPr>
      <w:rPr>
        <w:rFonts w:hint="default"/>
        <w:lang w:val="en-US" w:eastAsia="en-US" w:bidi="ar-SA"/>
      </w:rPr>
    </w:lvl>
    <w:lvl w:ilvl="7">
      <w:start w:val="0"/>
      <w:numFmt w:val="bullet"/>
      <w:lvlText w:val="•"/>
      <w:lvlJc w:val="left"/>
      <w:pPr>
        <w:ind w:left="7820" w:hanging="349"/>
      </w:pPr>
      <w:rPr>
        <w:rFonts w:hint="default"/>
        <w:lang w:val="en-US" w:eastAsia="en-US" w:bidi="ar-SA"/>
      </w:rPr>
    </w:lvl>
    <w:lvl w:ilvl="8">
      <w:start w:val="0"/>
      <w:numFmt w:val="bullet"/>
      <w:lvlText w:val="•"/>
      <w:lvlJc w:val="left"/>
      <w:pPr>
        <w:ind w:left="8813" w:hanging="349"/>
      </w:pPr>
      <w:rPr>
        <w:rFonts w:hint="default"/>
        <w:lang w:val="en-US" w:eastAsia="en-US" w:bidi="ar-SA"/>
      </w:rPr>
    </w:lvl>
  </w:abstractNum>
  <w:abstractNum w:abstractNumId="25">
    <w:multiLevelType w:val="hybridMultilevel"/>
    <w:lvl w:ilvl="0">
      <w:start w:val="1"/>
      <w:numFmt w:val="lowerLetter"/>
      <w:lvlText w:val="(%1)"/>
      <w:lvlJc w:val="left"/>
      <w:pPr>
        <w:ind w:left="1856" w:hanging="349"/>
        <w:jc w:val="left"/>
      </w:pPr>
      <w:rPr>
        <w:rFonts w:hint="default" w:ascii="Times New Roman" w:hAnsi="Times New Roman" w:eastAsia="Times New Roman" w:cs="Times New Roman"/>
        <w:b w:val="0"/>
        <w:bCs w:val="0"/>
        <w:i w:val="0"/>
        <w:iCs w:val="0"/>
        <w:spacing w:val="0"/>
        <w:w w:val="89"/>
        <w:sz w:val="28"/>
        <w:szCs w:val="28"/>
        <w:lang w:val="en-US" w:eastAsia="en-US" w:bidi="ar-SA"/>
      </w:rPr>
    </w:lvl>
    <w:lvl w:ilvl="1">
      <w:start w:val="0"/>
      <w:numFmt w:val="bullet"/>
      <w:lvlText w:val="•"/>
      <w:lvlJc w:val="left"/>
      <w:pPr>
        <w:ind w:left="2754" w:hanging="349"/>
      </w:pPr>
      <w:rPr>
        <w:rFonts w:hint="default"/>
        <w:lang w:val="en-US" w:eastAsia="en-US" w:bidi="ar-SA"/>
      </w:rPr>
    </w:lvl>
    <w:lvl w:ilvl="2">
      <w:start w:val="0"/>
      <w:numFmt w:val="bullet"/>
      <w:lvlText w:val="•"/>
      <w:lvlJc w:val="left"/>
      <w:pPr>
        <w:ind w:left="3648" w:hanging="349"/>
      </w:pPr>
      <w:rPr>
        <w:rFonts w:hint="default"/>
        <w:lang w:val="en-US" w:eastAsia="en-US" w:bidi="ar-SA"/>
      </w:rPr>
    </w:lvl>
    <w:lvl w:ilvl="3">
      <w:start w:val="0"/>
      <w:numFmt w:val="bullet"/>
      <w:lvlText w:val="•"/>
      <w:lvlJc w:val="left"/>
      <w:pPr>
        <w:ind w:left="4542" w:hanging="349"/>
      </w:pPr>
      <w:rPr>
        <w:rFonts w:hint="default"/>
        <w:lang w:val="en-US" w:eastAsia="en-US" w:bidi="ar-SA"/>
      </w:rPr>
    </w:lvl>
    <w:lvl w:ilvl="4">
      <w:start w:val="0"/>
      <w:numFmt w:val="bullet"/>
      <w:lvlText w:val="•"/>
      <w:lvlJc w:val="left"/>
      <w:pPr>
        <w:ind w:left="5436" w:hanging="349"/>
      </w:pPr>
      <w:rPr>
        <w:rFonts w:hint="default"/>
        <w:lang w:val="en-US" w:eastAsia="en-US" w:bidi="ar-SA"/>
      </w:rPr>
    </w:lvl>
    <w:lvl w:ilvl="5">
      <w:start w:val="0"/>
      <w:numFmt w:val="bullet"/>
      <w:lvlText w:val="•"/>
      <w:lvlJc w:val="left"/>
      <w:pPr>
        <w:ind w:left="6330" w:hanging="349"/>
      </w:pPr>
      <w:rPr>
        <w:rFonts w:hint="default"/>
        <w:lang w:val="en-US" w:eastAsia="en-US" w:bidi="ar-SA"/>
      </w:rPr>
    </w:lvl>
    <w:lvl w:ilvl="6">
      <w:start w:val="0"/>
      <w:numFmt w:val="bullet"/>
      <w:lvlText w:val="•"/>
      <w:lvlJc w:val="left"/>
      <w:pPr>
        <w:ind w:left="7224" w:hanging="349"/>
      </w:pPr>
      <w:rPr>
        <w:rFonts w:hint="default"/>
        <w:lang w:val="en-US" w:eastAsia="en-US" w:bidi="ar-SA"/>
      </w:rPr>
    </w:lvl>
    <w:lvl w:ilvl="7">
      <w:start w:val="0"/>
      <w:numFmt w:val="bullet"/>
      <w:lvlText w:val="•"/>
      <w:lvlJc w:val="left"/>
      <w:pPr>
        <w:ind w:left="8118" w:hanging="349"/>
      </w:pPr>
      <w:rPr>
        <w:rFonts w:hint="default"/>
        <w:lang w:val="en-US" w:eastAsia="en-US" w:bidi="ar-SA"/>
      </w:rPr>
    </w:lvl>
    <w:lvl w:ilvl="8">
      <w:start w:val="0"/>
      <w:numFmt w:val="bullet"/>
      <w:lvlText w:val="•"/>
      <w:lvlJc w:val="left"/>
      <w:pPr>
        <w:ind w:left="9012" w:hanging="349"/>
      </w:pPr>
      <w:rPr>
        <w:rFonts w:hint="default"/>
        <w:lang w:val="en-US" w:eastAsia="en-US" w:bidi="ar-SA"/>
      </w:rPr>
    </w:lvl>
  </w:abstractNum>
  <w:abstractNum w:abstractNumId="24">
    <w:multiLevelType w:val="hybridMultilevel"/>
    <w:lvl w:ilvl="0">
      <w:start w:val="2"/>
      <w:numFmt w:val="decimal"/>
      <w:lvlText w:val="(%1)"/>
      <w:lvlJc w:val="left"/>
      <w:pPr>
        <w:ind w:left="1080" w:hanging="401"/>
        <w:jc w:val="left"/>
      </w:pPr>
      <w:rPr>
        <w:rFonts w:hint="default" w:ascii="Times New Roman" w:hAnsi="Times New Roman" w:eastAsia="Times New Roman" w:cs="Times New Roman"/>
        <w:b w:val="0"/>
        <w:bCs w:val="0"/>
        <w:i w:val="0"/>
        <w:iCs w:val="0"/>
        <w:spacing w:val="0"/>
        <w:w w:val="90"/>
        <w:sz w:val="28"/>
        <w:szCs w:val="28"/>
        <w:lang w:val="en-US" w:eastAsia="en-US" w:bidi="ar-SA"/>
      </w:rPr>
    </w:lvl>
    <w:lvl w:ilvl="1">
      <w:start w:val="1"/>
      <w:numFmt w:val="lowerLetter"/>
      <w:lvlText w:val="(%2)"/>
      <w:lvlJc w:val="left"/>
      <w:pPr>
        <w:ind w:left="1507" w:hanging="382"/>
        <w:jc w:val="left"/>
      </w:pPr>
      <w:rPr>
        <w:rFonts w:hint="default" w:ascii="Times New Roman" w:hAnsi="Times New Roman" w:eastAsia="Times New Roman" w:cs="Times New Roman"/>
        <w:b w:val="0"/>
        <w:bCs w:val="0"/>
        <w:i w:val="0"/>
        <w:iCs w:val="0"/>
        <w:spacing w:val="0"/>
        <w:w w:val="89"/>
        <w:sz w:val="28"/>
        <w:szCs w:val="28"/>
        <w:lang w:val="en-US" w:eastAsia="en-US" w:bidi="ar-SA"/>
      </w:rPr>
    </w:lvl>
    <w:lvl w:ilvl="2">
      <w:start w:val="0"/>
      <w:numFmt w:val="bullet"/>
      <w:lvlText w:val="•"/>
      <w:lvlJc w:val="left"/>
      <w:pPr>
        <w:ind w:left="2533" w:hanging="382"/>
      </w:pPr>
      <w:rPr>
        <w:rFonts w:hint="default"/>
        <w:lang w:val="en-US" w:eastAsia="en-US" w:bidi="ar-SA"/>
      </w:rPr>
    </w:lvl>
    <w:lvl w:ilvl="3">
      <w:start w:val="0"/>
      <w:numFmt w:val="bullet"/>
      <w:lvlText w:val="•"/>
      <w:lvlJc w:val="left"/>
      <w:pPr>
        <w:ind w:left="3566" w:hanging="382"/>
      </w:pPr>
      <w:rPr>
        <w:rFonts w:hint="default"/>
        <w:lang w:val="en-US" w:eastAsia="en-US" w:bidi="ar-SA"/>
      </w:rPr>
    </w:lvl>
    <w:lvl w:ilvl="4">
      <w:start w:val="0"/>
      <w:numFmt w:val="bullet"/>
      <w:lvlText w:val="•"/>
      <w:lvlJc w:val="left"/>
      <w:pPr>
        <w:ind w:left="4600" w:hanging="382"/>
      </w:pPr>
      <w:rPr>
        <w:rFonts w:hint="default"/>
        <w:lang w:val="en-US" w:eastAsia="en-US" w:bidi="ar-SA"/>
      </w:rPr>
    </w:lvl>
    <w:lvl w:ilvl="5">
      <w:start w:val="0"/>
      <w:numFmt w:val="bullet"/>
      <w:lvlText w:val="•"/>
      <w:lvlJc w:val="left"/>
      <w:pPr>
        <w:ind w:left="5633" w:hanging="382"/>
      </w:pPr>
      <w:rPr>
        <w:rFonts w:hint="default"/>
        <w:lang w:val="en-US" w:eastAsia="en-US" w:bidi="ar-SA"/>
      </w:rPr>
    </w:lvl>
    <w:lvl w:ilvl="6">
      <w:start w:val="0"/>
      <w:numFmt w:val="bullet"/>
      <w:lvlText w:val="•"/>
      <w:lvlJc w:val="left"/>
      <w:pPr>
        <w:ind w:left="6666" w:hanging="382"/>
      </w:pPr>
      <w:rPr>
        <w:rFonts w:hint="default"/>
        <w:lang w:val="en-US" w:eastAsia="en-US" w:bidi="ar-SA"/>
      </w:rPr>
    </w:lvl>
    <w:lvl w:ilvl="7">
      <w:start w:val="0"/>
      <w:numFmt w:val="bullet"/>
      <w:lvlText w:val="•"/>
      <w:lvlJc w:val="left"/>
      <w:pPr>
        <w:ind w:left="7700" w:hanging="382"/>
      </w:pPr>
      <w:rPr>
        <w:rFonts w:hint="default"/>
        <w:lang w:val="en-US" w:eastAsia="en-US" w:bidi="ar-SA"/>
      </w:rPr>
    </w:lvl>
    <w:lvl w:ilvl="8">
      <w:start w:val="0"/>
      <w:numFmt w:val="bullet"/>
      <w:lvlText w:val="•"/>
      <w:lvlJc w:val="left"/>
      <w:pPr>
        <w:ind w:left="8733" w:hanging="382"/>
      </w:pPr>
      <w:rPr>
        <w:rFonts w:hint="default"/>
        <w:lang w:val="en-US" w:eastAsia="en-US" w:bidi="ar-SA"/>
      </w:rPr>
    </w:lvl>
  </w:abstractNum>
  <w:abstractNum w:abstractNumId="23">
    <w:multiLevelType w:val="hybridMultilevel"/>
    <w:lvl w:ilvl="0">
      <w:start w:val="31"/>
      <w:numFmt w:val="decimal"/>
      <w:lvlText w:val="%1."/>
      <w:lvlJc w:val="left"/>
      <w:pPr>
        <w:ind w:left="1080" w:hanging="399"/>
        <w:jc w:val="left"/>
      </w:pPr>
      <w:rPr>
        <w:rFonts w:hint="default" w:ascii="Times New Roman" w:hAnsi="Times New Roman" w:eastAsia="Times New Roman" w:cs="Times New Roman"/>
        <w:b w:val="0"/>
        <w:bCs w:val="0"/>
        <w:i w:val="0"/>
        <w:iCs w:val="0"/>
        <w:spacing w:val="0"/>
        <w:w w:val="87"/>
        <w:sz w:val="28"/>
        <w:szCs w:val="28"/>
        <w:lang w:val="en-US" w:eastAsia="en-US" w:bidi="ar-SA"/>
      </w:rPr>
    </w:lvl>
    <w:lvl w:ilvl="1">
      <w:start w:val="1"/>
      <w:numFmt w:val="lowerLetter"/>
      <w:lvlText w:val="(%2)"/>
      <w:lvlJc w:val="left"/>
      <w:pPr>
        <w:ind w:left="1856" w:hanging="349"/>
        <w:jc w:val="left"/>
      </w:pPr>
      <w:rPr>
        <w:rFonts w:hint="default" w:ascii="Times New Roman" w:hAnsi="Times New Roman" w:eastAsia="Times New Roman" w:cs="Times New Roman"/>
        <w:b w:val="0"/>
        <w:bCs w:val="0"/>
        <w:i w:val="0"/>
        <w:iCs w:val="0"/>
        <w:spacing w:val="0"/>
        <w:w w:val="89"/>
        <w:sz w:val="28"/>
        <w:szCs w:val="28"/>
        <w:lang w:val="en-US" w:eastAsia="en-US" w:bidi="ar-SA"/>
      </w:rPr>
    </w:lvl>
    <w:lvl w:ilvl="2">
      <w:start w:val="0"/>
      <w:numFmt w:val="bullet"/>
      <w:lvlText w:val="•"/>
      <w:lvlJc w:val="left"/>
      <w:pPr>
        <w:ind w:left="2853" w:hanging="349"/>
      </w:pPr>
      <w:rPr>
        <w:rFonts w:hint="default"/>
        <w:lang w:val="en-US" w:eastAsia="en-US" w:bidi="ar-SA"/>
      </w:rPr>
    </w:lvl>
    <w:lvl w:ilvl="3">
      <w:start w:val="0"/>
      <w:numFmt w:val="bullet"/>
      <w:lvlText w:val="•"/>
      <w:lvlJc w:val="left"/>
      <w:pPr>
        <w:ind w:left="3846" w:hanging="349"/>
      </w:pPr>
      <w:rPr>
        <w:rFonts w:hint="default"/>
        <w:lang w:val="en-US" w:eastAsia="en-US" w:bidi="ar-SA"/>
      </w:rPr>
    </w:lvl>
    <w:lvl w:ilvl="4">
      <w:start w:val="0"/>
      <w:numFmt w:val="bullet"/>
      <w:lvlText w:val="•"/>
      <w:lvlJc w:val="left"/>
      <w:pPr>
        <w:ind w:left="4840" w:hanging="349"/>
      </w:pPr>
      <w:rPr>
        <w:rFonts w:hint="default"/>
        <w:lang w:val="en-US" w:eastAsia="en-US" w:bidi="ar-SA"/>
      </w:rPr>
    </w:lvl>
    <w:lvl w:ilvl="5">
      <w:start w:val="0"/>
      <w:numFmt w:val="bullet"/>
      <w:lvlText w:val="•"/>
      <w:lvlJc w:val="left"/>
      <w:pPr>
        <w:ind w:left="5833" w:hanging="349"/>
      </w:pPr>
      <w:rPr>
        <w:rFonts w:hint="default"/>
        <w:lang w:val="en-US" w:eastAsia="en-US" w:bidi="ar-SA"/>
      </w:rPr>
    </w:lvl>
    <w:lvl w:ilvl="6">
      <w:start w:val="0"/>
      <w:numFmt w:val="bullet"/>
      <w:lvlText w:val="•"/>
      <w:lvlJc w:val="left"/>
      <w:pPr>
        <w:ind w:left="6826" w:hanging="349"/>
      </w:pPr>
      <w:rPr>
        <w:rFonts w:hint="default"/>
        <w:lang w:val="en-US" w:eastAsia="en-US" w:bidi="ar-SA"/>
      </w:rPr>
    </w:lvl>
    <w:lvl w:ilvl="7">
      <w:start w:val="0"/>
      <w:numFmt w:val="bullet"/>
      <w:lvlText w:val="•"/>
      <w:lvlJc w:val="left"/>
      <w:pPr>
        <w:ind w:left="7820" w:hanging="349"/>
      </w:pPr>
      <w:rPr>
        <w:rFonts w:hint="default"/>
        <w:lang w:val="en-US" w:eastAsia="en-US" w:bidi="ar-SA"/>
      </w:rPr>
    </w:lvl>
    <w:lvl w:ilvl="8">
      <w:start w:val="0"/>
      <w:numFmt w:val="bullet"/>
      <w:lvlText w:val="•"/>
      <w:lvlJc w:val="left"/>
      <w:pPr>
        <w:ind w:left="8813" w:hanging="349"/>
      </w:pPr>
      <w:rPr>
        <w:rFonts w:hint="default"/>
        <w:lang w:val="en-US" w:eastAsia="en-US" w:bidi="ar-SA"/>
      </w:rPr>
    </w:lvl>
  </w:abstractNum>
  <w:abstractNum w:abstractNumId="22">
    <w:multiLevelType w:val="hybridMultilevel"/>
    <w:lvl w:ilvl="0">
      <w:start w:val="1"/>
      <w:numFmt w:val="lowerLetter"/>
      <w:lvlText w:val="(%1)"/>
      <w:lvlJc w:val="left"/>
      <w:pPr>
        <w:ind w:left="1856" w:hanging="349"/>
        <w:jc w:val="left"/>
      </w:pPr>
      <w:rPr>
        <w:rFonts w:hint="default" w:ascii="Times New Roman" w:hAnsi="Times New Roman" w:eastAsia="Times New Roman" w:cs="Times New Roman"/>
        <w:b w:val="0"/>
        <w:bCs w:val="0"/>
        <w:i w:val="0"/>
        <w:iCs w:val="0"/>
        <w:spacing w:val="0"/>
        <w:w w:val="89"/>
        <w:sz w:val="28"/>
        <w:szCs w:val="28"/>
        <w:lang w:val="en-US" w:eastAsia="en-US" w:bidi="ar-SA"/>
      </w:rPr>
    </w:lvl>
    <w:lvl w:ilvl="1">
      <w:start w:val="0"/>
      <w:numFmt w:val="bullet"/>
      <w:lvlText w:val="•"/>
      <w:lvlJc w:val="left"/>
      <w:pPr>
        <w:ind w:left="2754" w:hanging="349"/>
      </w:pPr>
      <w:rPr>
        <w:rFonts w:hint="default"/>
        <w:lang w:val="en-US" w:eastAsia="en-US" w:bidi="ar-SA"/>
      </w:rPr>
    </w:lvl>
    <w:lvl w:ilvl="2">
      <w:start w:val="0"/>
      <w:numFmt w:val="bullet"/>
      <w:lvlText w:val="•"/>
      <w:lvlJc w:val="left"/>
      <w:pPr>
        <w:ind w:left="3648" w:hanging="349"/>
      </w:pPr>
      <w:rPr>
        <w:rFonts w:hint="default"/>
        <w:lang w:val="en-US" w:eastAsia="en-US" w:bidi="ar-SA"/>
      </w:rPr>
    </w:lvl>
    <w:lvl w:ilvl="3">
      <w:start w:val="0"/>
      <w:numFmt w:val="bullet"/>
      <w:lvlText w:val="•"/>
      <w:lvlJc w:val="left"/>
      <w:pPr>
        <w:ind w:left="4542" w:hanging="349"/>
      </w:pPr>
      <w:rPr>
        <w:rFonts w:hint="default"/>
        <w:lang w:val="en-US" w:eastAsia="en-US" w:bidi="ar-SA"/>
      </w:rPr>
    </w:lvl>
    <w:lvl w:ilvl="4">
      <w:start w:val="0"/>
      <w:numFmt w:val="bullet"/>
      <w:lvlText w:val="•"/>
      <w:lvlJc w:val="left"/>
      <w:pPr>
        <w:ind w:left="5436" w:hanging="349"/>
      </w:pPr>
      <w:rPr>
        <w:rFonts w:hint="default"/>
        <w:lang w:val="en-US" w:eastAsia="en-US" w:bidi="ar-SA"/>
      </w:rPr>
    </w:lvl>
    <w:lvl w:ilvl="5">
      <w:start w:val="0"/>
      <w:numFmt w:val="bullet"/>
      <w:lvlText w:val="•"/>
      <w:lvlJc w:val="left"/>
      <w:pPr>
        <w:ind w:left="6330" w:hanging="349"/>
      </w:pPr>
      <w:rPr>
        <w:rFonts w:hint="default"/>
        <w:lang w:val="en-US" w:eastAsia="en-US" w:bidi="ar-SA"/>
      </w:rPr>
    </w:lvl>
    <w:lvl w:ilvl="6">
      <w:start w:val="0"/>
      <w:numFmt w:val="bullet"/>
      <w:lvlText w:val="•"/>
      <w:lvlJc w:val="left"/>
      <w:pPr>
        <w:ind w:left="7224" w:hanging="349"/>
      </w:pPr>
      <w:rPr>
        <w:rFonts w:hint="default"/>
        <w:lang w:val="en-US" w:eastAsia="en-US" w:bidi="ar-SA"/>
      </w:rPr>
    </w:lvl>
    <w:lvl w:ilvl="7">
      <w:start w:val="0"/>
      <w:numFmt w:val="bullet"/>
      <w:lvlText w:val="•"/>
      <w:lvlJc w:val="left"/>
      <w:pPr>
        <w:ind w:left="8118" w:hanging="349"/>
      </w:pPr>
      <w:rPr>
        <w:rFonts w:hint="default"/>
        <w:lang w:val="en-US" w:eastAsia="en-US" w:bidi="ar-SA"/>
      </w:rPr>
    </w:lvl>
    <w:lvl w:ilvl="8">
      <w:start w:val="0"/>
      <w:numFmt w:val="bullet"/>
      <w:lvlText w:val="•"/>
      <w:lvlJc w:val="left"/>
      <w:pPr>
        <w:ind w:left="9012" w:hanging="349"/>
      </w:pPr>
      <w:rPr>
        <w:rFonts w:hint="default"/>
        <w:lang w:val="en-US" w:eastAsia="en-US" w:bidi="ar-SA"/>
      </w:rPr>
    </w:lvl>
  </w:abstractNum>
  <w:abstractNum w:abstractNumId="21">
    <w:multiLevelType w:val="hybridMultilevel"/>
    <w:lvl w:ilvl="0">
      <w:start w:val="2"/>
      <w:numFmt w:val="decimal"/>
      <w:lvlText w:val="(%1)"/>
      <w:lvlJc w:val="left"/>
      <w:pPr>
        <w:ind w:left="1080" w:hanging="461"/>
        <w:jc w:val="left"/>
      </w:pPr>
      <w:rPr>
        <w:rFonts w:hint="default" w:ascii="Times New Roman" w:hAnsi="Times New Roman" w:eastAsia="Times New Roman" w:cs="Times New Roman"/>
        <w:b w:val="0"/>
        <w:bCs w:val="0"/>
        <w:i w:val="0"/>
        <w:iCs w:val="0"/>
        <w:spacing w:val="0"/>
        <w:w w:val="90"/>
        <w:sz w:val="28"/>
        <w:szCs w:val="28"/>
        <w:lang w:val="en-US" w:eastAsia="en-US" w:bidi="ar-SA"/>
      </w:rPr>
    </w:lvl>
    <w:lvl w:ilvl="1">
      <w:start w:val="1"/>
      <w:numFmt w:val="lowerLetter"/>
      <w:lvlText w:val="(%2)"/>
      <w:lvlJc w:val="left"/>
      <w:pPr>
        <w:ind w:left="1507" w:hanging="370"/>
        <w:jc w:val="left"/>
      </w:pPr>
      <w:rPr>
        <w:rFonts w:hint="default" w:ascii="Times New Roman" w:hAnsi="Times New Roman" w:eastAsia="Times New Roman" w:cs="Times New Roman"/>
        <w:b w:val="0"/>
        <w:bCs w:val="0"/>
        <w:i w:val="0"/>
        <w:iCs w:val="0"/>
        <w:spacing w:val="0"/>
        <w:w w:val="89"/>
        <w:sz w:val="28"/>
        <w:szCs w:val="28"/>
        <w:lang w:val="en-US" w:eastAsia="en-US" w:bidi="ar-SA"/>
      </w:rPr>
    </w:lvl>
    <w:lvl w:ilvl="2">
      <w:start w:val="0"/>
      <w:numFmt w:val="bullet"/>
      <w:lvlText w:val="•"/>
      <w:lvlJc w:val="left"/>
      <w:pPr>
        <w:ind w:left="2533" w:hanging="370"/>
      </w:pPr>
      <w:rPr>
        <w:rFonts w:hint="default"/>
        <w:lang w:val="en-US" w:eastAsia="en-US" w:bidi="ar-SA"/>
      </w:rPr>
    </w:lvl>
    <w:lvl w:ilvl="3">
      <w:start w:val="0"/>
      <w:numFmt w:val="bullet"/>
      <w:lvlText w:val="•"/>
      <w:lvlJc w:val="left"/>
      <w:pPr>
        <w:ind w:left="3566" w:hanging="370"/>
      </w:pPr>
      <w:rPr>
        <w:rFonts w:hint="default"/>
        <w:lang w:val="en-US" w:eastAsia="en-US" w:bidi="ar-SA"/>
      </w:rPr>
    </w:lvl>
    <w:lvl w:ilvl="4">
      <w:start w:val="0"/>
      <w:numFmt w:val="bullet"/>
      <w:lvlText w:val="•"/>
      <w:lvlJc w:val="left"/>
      <w:pPr>
        <w:ind w:left="4600" w:hanging="370"/>
      </w:pPr>
      <w:rPr>
        <w:rFonts w:hint="default"/>
        <w:lang w:val="en-US" w:eastAsia="en-US" w:bidi="ar-SA"/>
      </w:rPr>
    </w:lvl>
    <w:lvl w:ilvl="5">
      <w:start w:val="0"/>
      <w:numFmt w:val="bullet"/>
      <w:lvlText w:val="•"/>
      <w:lvlJc w:val="left"/>
      <w:pPr>
        <w:ind w:left="5633" w:hanging="370"/>
      </w:pPr>
      <w:rPr>
        <w:rFonts w:hint="default"/>
        <w:lang w:val="en-US" w:eastAsia="en-US" w:bidi="ar-SA"/>
      </w:rPr>
    </w:lvl>
    <w:lvl w:ilvl="6">
      <w:start w:val="0"/>
      <w:numFmt w:val="bullet"/>
      <w:lvlText w:val="•"/>
      <w:lvlJc w:val="left"/>
      <w:pPr>
        <w:ind w:left="6666" w:hanging="370"/>
      </w:pPr>
      <w:rPr>
        <w:rFonts w:hint="default"/>
        <w:lang w:val="en-US" w:eastAsia="en-US" w:bidi="ar-SA"/>
      </w:rPr>
    </w:lvl>
    <w:lvl w:ilvl="7">
      <w:start w:val="0"/>
      <w:numFmt w:val="bullet"/>
      <w:lvlText w:val="•"/>
      <w:lvlJc w:val="left"/>
      <w:pPr>
        <w:ind w:left="7700" w:hanging="370"/>
      </w:pPr>
      <w:rPr>
        <w:rFonts w:hint="default"/>
        <w:lang w:val="en-US" w:eastAsia="en-US" w:bidi="ar-SA"/>
      </w:rPr>
    </w:lvl>
    <w:lvl w:ilvl="8">
      <w:start w:val="0"/>
      <w:numFmt w:val="bullet"/>
      <w:lvlText w:val="•"/>
      <w:lvlJc w:val="left"/>
      <w:pPr>
        <w:ind w:left="8733" w:hanging="370"/>
      </w:pPr>
      <w:rPr>
        <w:rFonts w:hint="default"/>
        <w:lang w:val="en-US" w:eastAsia="en-US" w:bidi="ar-SA"/>
      </w:rPr>
    </w:lvl>
  </w:abstractNum>
  <w:abstractNum w:abstractNumId="20">
    <w:multiLevelType w:val="hybridMultilevel"/>
    <w:lvl w:ilvl="0">
      <w:start w:val="2"/>
      <w:numFmt w:val="decimal"/>
      <w:lvlText w:val="(%1)"/>
      <w:lvlJc w:val="left"/>
      <w:pPr>
        <w:ind w:left="1080" w:hanging="379"/>
        <w:jc w:val="left"/>
      </w:pPr>
      <w:rPr>
        <w:rFonts w:hint="default" w:ascii="Times New Roman" w:hAnsi="Times New Roman" w:eastAsia="Times New Roman" w:cs="Times New Roman"/>
        <w:b w:val="0"/>
        <w:bCs w:val="0"/>
        <w:i w:val="0"/>
        <w:iCs w:val="0"/>
        <w:spacing w:val="0"/>
        <w:w w:val="90"/>
        <w:sz w:val="28"/>
        <w:szCs w:val="28"/>
        <w:lang w:val="en-US" w:eastAsia="en-US" w:bidi="ar-SA"/>
      </w:rPr>
    </w:lvl>
    <w:lvl w:ilvl="1">
      <w:start w:val="0"/>
      <w:numFmt w:val="bullet"/>
      <w:lvlText w:val="•"/>
      <w:lvlJc w:val="left"/>
      <w:pPr>
        <w:ind w:left="2052" w:hanging="379"/>
      </w:pPr>
      <w:rPr>
        <w:rFonts w:hint="default"/>
        <w:lang w:val="en-US" w:eastAsia="en-US" w:bidi="ar-SA"/>
      </w:rPr>
    </w:lvl>
    <w:lvl w:ilvl="2">
      <w:start w:val="0"/>
      <w:numFmt w:val="bullet"/>
      <w:lvlText w:val="•"/>
      <w:lvlJc w:val="left"/>
      <w:pPr>
        <w:ind w:left="3024" w:hanging="379"/>
      </w:pPr>
      <w:rPr>
        <w:rFonts w:hint="default"/>
        <w:lang w:val="en-US" w:eastAsia="en-US" w:bidi="ar-SA"/>
      </w:rPr>
    </w:lvl>
    <w:lvl w:ilvl="3">
      <w:start w:val="0"/>
      <w:numFmt w:val="bullet"/>
      <w:lvlText w:val="•"/>
      <w:lvlJc w:val="left"/>
      <w:pPr>
        <w:ind w:left="3996" w:hanging="379"/>
      </w:pPr>
      <w:rPr>
        <w:rFonts w:hint="default"/>
        <w:lang w:val="en-US" w:eastAsia="en-US" w:bidi="ar-SA"/>
      </w:rPr>
    </w:lvl>
    <w:lvl w:ilvl="4">
      <w:start w:val="0"/>
      <w:numFmt w:val="bullet"/>
      <w:lvlText w:val="•"/>
      <w:lvlJc w:val="left"/>
      <w:pPr>
        <w:ind w:left="4968" w:hanging="379"/>
      </w:pPr>
      <w:rPr>
        <w:rFonts w:hint="default"/>
        <w:lang w:val="en-US" w:eastAsia="en-US" w:bidi="ar-SA"/>
      </w:rPr>
    </w:lvl>
    <w:lvl w:ilvl="5">
      <w:start w:val="0"/>
      <w:numFmt w:val="bullet"/>
      <w:lvlText w:val="•"/>
      <w:lvlJc w:val="left"/>
      <w:pPr>
        <w:ind w:left="5940" w:hanging="379"/>
      </w:pPr>
      <w:rPr>
        <w:rFonts w:hint="default"/>
        <w:lang w:val="en-US" w:eastAsia="en-US" w:bidi="ar-SA"/>
      </w:rPr>
    </w:lvl>
    <w:lvl w:ilvl="6">
      <w:start w:val="0"/>
      <w:numFmt w:val="bullet"/>
      <w:lvlText w:val="•"/>
      <w:lvlJc w:val="left"/>
      <w:pPr>
        <w:ind w:left="6912" w:hanging="379"/>
      </w:pPr>
      <w:rPr>
        <w:rFonts w:hint="default"/>
        <w:lang w:val="en-US" w:eastAsia="en-US" w:bidi="ar-SA"/>
      </w:rPr>
    </w:lvl>
    <w:lvl w:ilvl="7">
      <w:start w:val="0"/>
      <w:numFmt w:val="bullet"/>
      <w:lvlText w:val="•"/>
      <w:lvlJc w:val="left"/>
      <w:pPr>
        <w:ind w:left="7884" w:hanging="379"/>
      </w:pPr>
      <w:rPr>
        <w:rFonts w:hint="default"/>
        <w:lang w:val="en-US" w:eastAsia="en-US" w:bidi="ar-SA"/>
      </w:rPr>
    </w:lvl>
    <w:lvl w:ilvl="8">
      <w:start w:val="0"/>
      <w:numFmt w:val="bullet"/>
      <w:lvlText w:val="•"/>
      <w:lvlJc w:val="left"/>
      <w:pPr>
        <w:ind w:left="8856" w:hanging="379"/>
      </w:pPr>
      <w:rPr>
        <w:rFonts w:hint="default"/>
        <w:lang w:val="en-US" w:eastAsia="en-US" w:bidi="ar-SA"/>
      </w:rPr>
    </w:lvl>
  </w:abstractNum>
  <w:abstractNum w:abstractNumId="19">
    <w:multiLevelType w:val="hybridMultilevel"/>
    <w:lvl w:ilvl="0">
      <w:start w:val="1"/>
      <w:numFmt w:val="lowerLetter"/>
      <w:lvlText w:val="(%1)"/>
      <w:lvlJc w:val="left"/>
      <w:pPr>
        <w:ind w:left="1507" w:hanging="389"/>
        <w:jc w:val="left"/>
      </w:pPr>
      <w:rPr>
        <w:rFonts w:hint="default" w:ascii="Times New Roman" w:hAnsi="Times New Roman" w:eastAsia="Times New Roman" w:cs="Times New Roman"/>
        <w:b w:val="0"/>
        <w:bCs w:val="0"/>
        <w:i w:val="0"/>
        <w:iCs w:val="0"/>
        <w:spacing w:val="0"/>
        <w:w w:val="89"/>
        <w:sz w:val="28"/>
        <w:szCs w:val="28"/>
        <w:lang w:val="en-US" w:eastAsia="en-US" w:bidi="ar-SA"/>
      </w:rPr>
    </w:lvl>
    <w:lvl w:ilvl="1">
      <w:start w:val="0"/>
      <w:numFmt w:val="bullet"/>
      <w:lvlText w:val="•"/>
      <w:lvlJc w:val="left"/>
      <w:pPr>
        <w:ind w:left="2430" w:hanging="389"/>
      </w:pPr>
      <w:rPr>
        <w:rFonts w:hint="default"/>
        <w:lang w:val="en-US" w:eastAsia="en-US" w:bidi="ar-SA"/>
      </w:rPr>
    </w:lvl>
    <w:lvl w:ilvl="2">
      <w:start w:val="0"/>
      <w:numFmt w:val="bullet"/>
      <w:lvlText w:val="•"/>
      <w:lvlJc w:val="left"/>
      <w:pPr>
        <w:ind w:left="3360" w:hanging="389"/>
      </w:pPr>
      <w:rPr>
        <w:rFonts w:hint="default"/>
        <w:lang w:val="en-US" w:eastAsia="en-US" w:bidi="ar-SA"/>
      </w:rPr>
    </w:lvl>
    <w:lvl w:ilvl="3">
      <w:start w:val="0"/>
      <w:numFmt w:val="bullet"/>
      <w:lvlText w:val="•"/>
      <w:lvlJc w:val="left"/>
      <w:pPr>
        <w:ind w:left="4290" w:hanging="389"/>
      </w:pPr>
      <w:rPr>
        <w:rFonts w:hint="default"/>
        <w:lang w:val="en-US" w:eastAsia="en-US" w:bidi="ar-SA"/>
      </w:rPr>
    </w:lvl>
    <w:lvl w:ilvl="4">
      <w:start w:val="0"/>
      <w:numFmt w:val="bullet"/>
      <w:lvlText w:val="•"/>
      <w:lvlJc w:val="left"/>
      <w:pPr>
        <w:ind w:left="5220" w:hanging="389"/>
      </w:pPr>
      <w:rPr>
        <w:rFonts w:hint="default"/>
        <w:lang w:val="en-US" w:eastAsia="en-US" w:bidi="ar-SA"/>
      </w:rPr>
    </w:lvl>
    <w:lvl w:ilvl="5">
      <w:start w:val="0"/>
      <w:numFmt w:val="bullet"/>
      <w:lvlText w:val="•"/>
      <w:lvlJc w:val="left"/>
      <w:pPr>
        <w:ind w:left="6150" w:hanging="389"/>
      </w:pPr>
      <w:rPr>
        <w:rFonts w:hint="default"/>
        <w:lang w:val="en-US" w:eastAsia="en-US" w:bidi="ar-SA"/>
      </w:rPr>
    </w:lvl>
    <w:lvl w:ilvl="6">
      <w:start w:val="0"/>
      <w:numFmt w:val="bullet"/>
      <w:lvlText w:val="•"/>
      <w:lvlJc w:val="left"/>
      <w:pPr>
        <w:ind w:left="7080" w:hanging="389"/>
      </w:pPr>
      <w:rPr>
        <w:rFonts w:hint="default"/>
        <w:lang w:val="en-US" w:eastAsia="en-US" w:bidi="ar-SA"/>
      </w:rPr>
    </w:lvl>
    <w:lvl w:ilvl="7">
      <w:start w:val="0"/>
      <w:numFmt w:val="bullet"/>
      <w:lvlText w:val="•"/>
      <w:lvlJc w:val="left"/>
      <w:pPr>
        <w:ind w:left="8010" w:hanging="389"/>
      </w:pPr>
      <w:rPr>
        <w:rFonts w:hint="default"/>
        <w:lang w:val="en-US" w:eastAsia="en-US" w:bidi="ar-SA"/>
      </w:rPr>
    </w:lvl>
    <w:lvl w:ilvl="8">
      <w:start w:val="0"/>
      <w:numFmt w:val="bullet"/>
      <w:lvlText w:val="•"/>
      <w:lvlJc w:val="left"/>
      <w:pPr>
        <w:ind w:left="8940" w:hanging="389"/>
      </w:pPr>
      <w:rPr>
        <w:rFonts w:hint="default"/>
        <w:lang w:val="en-US" w:eastAsia="en-US" w:bidi="ar-SA"/>
      </w:rPr>
    </w:lvl>
  </w:abstractNum>
  <w:abstractNum w:abstractNumId="18">
    <w:multiLevelType w:val="hybridMultilevel"/>
    <w:lvl w:ilvl="0">
      <w:start w:val="2"/>
      <w:numFmt w:val="decimal"/>
      <w:lvlText w:val="(%1)"/>
      <w:lvlJc w:val="left"/>
      <w:pPr>
        <w:ind w:left="1723" w:hanging="365"/>
        <w:jc w:val="left"/>
      </w:pPr>
      <w:rPr>
        <w:rFonts w:hint="default" w:ascii="Times New Roman" w:hAnsi="Times New Roman" w:eastAsia="Times New Roman" w:cs="Times New Roman"/>
        <w:b w:val="0"/>
        <w:bCs w:val="0"/>
        <w:i w:val="0"/>
        <w:iCs w:val="0"/>
        <w:spacing w:val="0"/>
        <w:w w:val="90"/>
        <w:sz w:val="28"/>
        <w:szCs w:val="28"/>
        <w:lang w:val="en-US" w:eastAsia="en-US" w:bidi="ar-SA"/>
      </w:rPr>
    </w:lvl>
    <w:lvl w:ilvl="1">
      <w:start w:val="0"/>
      <w:numFmt w:val="bullet"/>
      <w:lvlText w:val="•"/>
      <w:lvlJc w:val="left"/>
      <w:pPr>
        <w:ind w:left="2628" w:hanging="365"/>
      </w:pPr>
      <w:rPr>
        <w:rFonts w:hint="default"/>
        <w:lang w:val="en-US" w:eastAsia="en-US" w:bidi="ar-SA"/>
      </w:rPr>
    </w:lvl>
    <w:lvl w:ilvl="2">
      <w:start w:val="0"/>
      <w:numFmt w:val="bullet"/>
      <w:lvlText w:val="•"/>
      <w:lvlJc w:val="left"/>
      <w:pPr>
        <w:ind w:left="3536" w:hanging="365"/>
      </w:pPr>
      <w:rPr>
        <w:rFonts w:hint="default"/>
        <w:lang w:val="en-US" w:eastAsia="en-US" w:bidi="ar-SA"/>
      </w:rPr>
    </w:lvl>
    <w:lvl w:ilvl="3">
      <w:start w:val="0"/>
      <w:numFmt w:val="bullet"/>
      <w:lvlText w:val="•"/>
      <w:lvlJc w:val="left"/>
      <w:pPr>
        <w:ind w:left="4444" w:hanging="365"/>
      </w:pPr>
      <w:rPr>
        <w:rFonts w:hint="default"/>
        <w:lang w:val="en-US" w:eastAsia="en-US" w:bidi="ar-SA"/>
      </w:rPr>
    </w:lvl>
    <w:lvl w:ilvl="4">
      <w:start w:val="0"/>
      <w:numFmt w:val="bullet"/>
      <w:lvlText w:val="•"/>
      <w:lvlJc w:val="left"/>
      <w:pPr>
        <w:ind w:left="5352" w:hanging="365"/>
      </w:pPr>
      <w:rPr>
        <w:rFonts w:hint="default"/>
        <w:lang w:val="en-US" w:eastAsia="en-US" w:bidi="ar-SA"/>
      </w:rPr>
    </w:lvl>
    <w:lvl w:ilvl="5">
      <w:start w:val="0"/>
      <w:numFmt w:val="bullet"/>
      <w:lvlText w:val="•"/>
      <w:lvlJc w:val="left"/>
      <w:pPr>
        <w:ind w:left="6260" w:hanging="365"/>
      </w:pPr>
      <w:rPr>
        <w:rFonts w:hint="default"/>
        <w:lang w:val="en-US" w:eastAsia="en-US" w:bidi="ar-SA"/>
      </w:rPr>
    </w:lvl>
    <w:lvl w:ilvl="6">
      <w:start w:val="0"/>
      <w:numFmt w:val="bullet"/>
      <w:lvlText w:val="•"/>
      <w:lvlJc w:val="left"/>
      <w:pPr>
        <w:ind w:left="7168" w:hanging="365"/>
      </w:pPr>
      <w:rPr>
        <w:rFonts w:hint="default"/>
        <w:lang w:val="en-US" w:eastAsia="en-US" w:bidi="ar-SA"/>
      </w:rPr>
    </w:lvl>
    <w:lvl w:ilvl="7">
      <w:start w:val="0"/>
      <w:numFmt w:val="bullet"/>
      <w:lvlText w:val="•"/>
      <w:lvlJc w:val="left"/>
      <w:pPr>
        <w:ind w:left="8076" w:hanging="365"/>
      </w:pPr>
      <w:rPr>
        <w:rFonts w:hint="default"/>
        <w:lang w:val="en-US" w:eastAsia="en-US" w:bidi="ar-SA"/>
      </w:rPr>
    </w:lvl>
    <w:lvl w:ilvl="8">
      <w:start w:val="0"/>
      <w:numFmt w:val="bullet"/>
      <w:lvlText w:val="•"/>
      <w:lvlJc w:val="left"/>
      <w:pPr>
        <w:ind w:left="8984" w:hanging="365"/>
      </w:pPr>
      <w:rPr>
        <w:rFonts w:hint="default"/>
        <w:lang w:val="en-US" w:eastAsia="en-US" w:bidi="ar-SA"/>
      </w:rPr>
    </w:lvl>
  </w:abstractNum>
  <w:abstractNum w:abstractNumId="17">
    <w:multiLevelType w:val="hybridMultilevel"/>
    <w:lvl w:ilvl="0">
      <w:start w:val="1"/>
      <w:numFmt w:val="lowerLetter"/>
      <w:lvlText w:val="(%1)"/>
      <w:lvlJc w:val="left"/>
      <w:pPr>
        <w:ind w:left="1507" w:hanging="413"/>
        <w:jc w:val="left"/>
      </w:pPr>
      <w:rPr>
        <w:rFonts w:hint="default" w:ascii="Times New Roman" w:hAnsi="Times New Roman" w:eastAsia="Times New Roman" w:cs="Times New Roman"/>
        <w:b w:val="0"/>
        <w:bCs w:val="0"/>
        <w:i w:val="0"/>
        <w:iCs w:val="0"/>
        <w:spacing w:val="0"/>
        <w:w w:val="89"/>
        <w:sz w:val="28"/>
        <w:szCs w:val="28"/>
        <w:lang w:val="en-US" w:eastAsia="en-US" w:bidi="ar-SA"/>
      </w:rPr>
    </w:lvl>
    <w:lvl w:ilvl="1">
      <w:start w:val="0"/>
      <w:numFmt w:val="bullet"/>
      <w:lvlText w:val="•"/>
      <w:lvlJc w:val="left"/>
      <w:pPr>
        <w:ind w:left="2430" w:hanging="413"/>
      </w:pPr>
      <w:rPr>
        <w:rFonts w:hint="default"/>
        <w:lang w:val="en-US" w:eastAsia="en-US" w:bidi="ar-SA"/>
      </w:rPr>
    </w:lvl>
    <w:lvl w:ilvl="2">
      <w:start w:val="0"/>
      <w:numFmt w:val="bullet"/>
      <w:lvlText w:val="•"/>
      <w:lvlJc w:val="left"/>
      <w:pPr>
        <w:ind w:left="3360" w:hanging="413"/>
      </w:pPr>
      <w:rPr>
        <w:rFonts w:hint="default"/>
        <w:lang w:val="en-US" w:eastAsia="en-US" w:bidi="ar-SA"/>
      </w:rPr>
    </w:lvl>
    <w:lvl w:ilvl="3">
      <w:start w:val="0"/>
      <w:numFmt w:val="bullet"/>
      <w:lvlText w:val="•"/>
      <w:lvlJc w:val="left"/>
      <w:pPr>
        <w:ind w:left="4290" w:hanging="413"/>
      </w:pPr>
      <w:rPr>
        <w:rFonts w:hint="default"/>
        <w:lang w:val="en-US" w:eastAsia="en-US" w:bidi="ar-SA"/>
      </w:rPr>
    </w:lvl>
    <w:lvl w:ilvl="4">
      <w:start w:val="0"/>
      <w:numFmt w:val="bullet"/>
      <w:lvlText w:val="•"/>
      <w:lvlJc w:val="left"/>
      <w:pPr>
        <w:ind w:left="5220" w:hanging="413"/>
      </w:pPr>
      <w:rPr>
        <w:rFonts w:hint="default"/>
        <w:lang w:val="en-US" w:eastAsia="en-US" w:bidi="ar-SA"/>
      </w:rPr>
    </w:lvl>
    <w:lvl w:ilvl="5">
      <w:start w:val="0"/>
      <w:numFmt w:val="bullet"/>
      <w:lvlText w:val="•"/>
      <w:lvlJc w:val="left"/>
      <w:pPr>
        <w:ind w:left="6150" w:hanging="413"/>
      </w:pPr>
      <w:rPr>
        <w:rFonts w:hint="default"/>
        <w:lang w:val="en-US" w:eastAsia="en-US" w:bidi="ar-SA"/>
      </w:rPr>
    </w:lvl>
    <w:lvl w:ilvl="6">
      <w:start w:val="0"/>
      <w:numFmt w:val="bullet"/>
      <w:lvlText w:val="•"/>
      <w:lvlJc w:val="left"/>
      <w:pPr>
        <w:ind w:left="7080" w:hanging="413"/>
      </w:pPr>
      <w:rPr>
        <w:rFonts w:hint="default"/>
        <w:lang w:val="en-US" w:eastAsia="en-US" w:bidi="ar-SA"/>
      </w:rPr>
    </w:lvl>
    <w:lvl w:ilvl="7">
      <w:start w:val="0"/>
      <w:numFmt w:val="bullet"/>
      <w:lvlText w:val="•"/>
      <w:lvlJc w:val="left"/>
      <w:pPr>
        <w:ind w:left="8010" w:hanging="413"/>
      </w:pPr>
      <w:rPr>
        <w:rFonts w:hint="default"/>
        <w:lang w:val="en-US" w:eastAsia="en-US" w:bidi="ar-SA"/>
      </w:rPr>
    </w:lvl>
    <w:lvl w:ilvl="8">
      <w:start w:val="0"/>
      <w:numFmt w:val="bullet"/>
      <w:lvlText w:val="•"/>
      <w:lvlJc w:val="left"/>
      <w:pPr>
        <w:ind w:left="8940" w:hanging="413"/>
      </w:pPr>
      <w:rPr>
        <w:rFonts w:hint="default"/>
        <w:lang w:val="en-US" w:eastAsia="en-US" w:bidi="ar-SA"/>
      </w:rPr>
    </w:lvl>
  </w:abstractNum>
  <w:abstractNum w:abstractNumId="16">
    <w:multiLevelType w:val="hybridMultilevel"/>
    <w:lvl w:ilvl="0">
      <w:start w:val="2"/>
      <w:numFmt w:val="decimal"/>
      <w:lvlText w:val="(%1)"/>
      <w:lvlJc w:val="left"/>
      <w:pPr>
        <w:ind w:left="1080" w:hanging="368"/>
        <w:jc w:val="left"/>
      </w:pPr>
      <w:rPr>
        <w:rFonts w:hint="default" w:ascii="Times New Roman" w:hAnsi="Times New Roman" w:eastAsia="Times New Roman" w:cs="Times New Roman"/>
        <w:b w:val="0"/>
        <w:bCs w:val="0"/>
        <w:i w:val="0"/>
        <w:iCs w:val="0"/>
        <w:spacing w:val="0"/>
        <w:w w:val="90"/>
        <w:sz w:val="28"/>
        <w:szCs w:val="28"/>
        <w:lang w:val="en-US" w:eastAsia="en-US" w:bidi="ar-SA"/>
      </w:rPr>
    </w:lvl>
    <w:lvl w:ilvl="1">
      <w:start w:val="1"/>
      <w:numFmt w:val="lowerLetter"/>
      <w:lvlText w:val="(%2)"/>
      <w:lvlJc w:val="left"/>
      <w:pPr>
        <w:ind w:left="1856" w:hanging="349"/>
        <w:jc w:val="left"/>
      </w:pPr>
      <w:rPr>
        <w:rFonts w:hint="default" w:ascii="Times New Roman" w:hAnsi="Times New Roman" w:eastAsia="Times New Roman" w:cs="Times New Roman"/>
        <w:b w:val="0"/>
        <w:bCs w:val="0"/>
        <w:i w:val="0"/>
        <w:iCs w:val="0"/>
        <w:spacing w:val="0"/>
        <w:w w:val="89"/>
        <w:sz w:val="28"/>
        <w:szCs w:val="28"/>
        <w:lang w:val="en-US" w:eastAsia="en-US" w:bidi="ar-SA"/>
      </w:rPr>
    </w:lvl>
    <w:lvl w:ilvl="2">
      <w:start w:val="0"/>
      <w:numFmt w:val="bullet"/>
      <w:lvlText w:val="•"/>
      <w:lvlJc w:val="left"/>
      <w:pPr>
        <w:ind w:left="2853" w:hanging="349"/>
      </w:pPr>
      <w:rPr>
        <w:rFonts w:hint="default"/>
        <w:lang w:val="en-US" w:eastAsia="en-US" w:bidi="ar-SA"/>
      </w:rPr>
    </w:lvl>
    <w:lvl w:ilvl="3">
      <w:start w:val="0"/>
      <w:numFmt w:val="bullet"/>
      <w:lvlText w:val="•"/>
      <w:lvlJc w:val="left"/>
      <w:pPr>
        <w:ind w:left="3846" w:hanging="349"/>
      </w:pPr>
      <w:rPr>
        <w:rFonts w:hint="default"/>
        <w:lang w:val="en-US" w:eastAsia="en-US" w:bidi="ar-SA"/>
      </w:rPr>
    </w:lvl>
    <w:lvl w:ilvl="4">
      <w:start w:val="0"/>
      <w:numFmt w:val="bullet"/>
      <w:lvlText w:val="•"/>
      <w:lvlJc w:val="left"/>
      <w:pPr>
        <w:ind w:left="4840" w:hanging="349"/>
      </w:pPr>
      <w:rPr>
        <w:rFonts w:hint="default"/>
        <w:lang w:val="en-US" w:eastAsia="en-US" w:bidi="ar-SA"/>
      </w:rPr>
    </w:lvl>
    <w:lvl w:ilvl="5">
      <w:start w:val="0"/>
      <w:numFmt w:val="bullet"/>
      <w:lvlText w:val="•"/>
      <w:lvlJc w:val="left"/>
      <w:pPr>
        <w:ind w:left="5833" w:hanging="349"/>
      </w:pPr>
      <w:rPr>
        <w:rFonts w:hint="default"/>
        <w:lang w:val="en-US" w:eastAsia="en-US" w:bidi="ar-SA"/>
      </w:rPr>
    </w:lvl>
    <w:lvl w:ilvl="6">
      <w:start w:val="0"/>
      <w:numFmt w:val="bullet"/>
      <w:lvlText w:val="•"/>
      <w:lvlJc w:val="left"/>
      <w:pPr>
        <w:ind w:left="6826" w:hanging="349"/>
      </w:pPr>
      <w:rPr>
        <w:rFonts w:hint="default"/>
        <w:lang w:val="en-US" w:eastAsia="en-US" w:bidi="ar-SA"/>
      </w:rPr>
    </w:lvl>
    <w:lvl w:ilvl="7">
      <w:start w:val="0"/>
      <w:numFmt w:val="bullet"/>
      <w:lvlText w:val="•"/>
      <w:lvlJc w:val="left"/>
      <w:pPr>
        <w:ind w:left="7820" w:hanging="349"/>
      </w:pPr>
      <w:rPr>
        <w:rFonts w:hint="default"/>
        <w:lang w:val="en-US" w:eastAsia="en-US" w:bidi="ar-SA"/>
      </w:rPr>
    </w:lvl>
    <w:lvl w:ilvl="8">
      <w:start w:val="0"/>
      <w:numFmt w:val="bullet"/>
      <w:lvlText w:val="•"/>
      <w:lvlJc w:val="left"/>
      <w:pPr>
        <w:ind w:left="8813" w:hanging="349"/>
      </w:pPr>
      <w:rPr>
        <w:rFonts w:hint="default"/>
        <w:lang w:val="en-US" w:eastAsia="en-US" w:bidi="ar-SA"/>
      </w:rPr>
    </w:lvl>
  </w:abstractNum>
  <w:abstractNum w:abstractNumId="15">
    <w:multiLevelType w:val="hybridMultilevel"/>
    <w:lvl w:ilvl="0">
      <w:start w:val="2"/>
      <w:numFmt w:val="decimal"/>
      <w:lvlText w:val="(%1)"/>
      <w:lvlJc w:val="left"/>
      <w:pPr>
        <w:ind w:left="1445" w:hanging="365"/>
        <w:jc w:val="left"/>
      </w:pPr>
      <w:rPr>
        <w:rFonts w:hint="default" w:ascii="Times New Roman" w:hAnsi="Times New Roman" w:eastAsia="Times New Roman" w:cs="Times New Roman"/>
        <w:b w:val="0"/>
        <w:bCs w:val="0"/>
        <w:i w:val="0"/>
        <w:iCs w:val="0"/>
        <w:spacing w:val="0"/>
        <w:w w:val="90"/>
        <w:sz w:val="28"/>
        <w:szCs w:val="28"/>
        <w:lang w:val="en-US" w:eastAsia="en-US" w:bidi="ar-SA"/>
      </w:rPr>
    </w:lvl>
    <w:lvl w:ilvl="1">
      <w:start w:val="0"/>
      <w:numFmt w:val="bullet"/>
      <w:lvlText w:val="•"/>
      <w:lvlJc w:val="left"/>
      <w:pPr>
        <w:ind w:left="2376" w:hanging="365"/>
      </w:pPr>
      <w:rPr>
        <w:rFonts w:hint="default"/>
        <w:lang w:val="en-US" w:eastAsia="en-US" w:bidi="ar-SA"/>
      </w:rPr>
    </w:lvl>
    <w:lvl w:ilvl="2">
      <w:start w:val="0"/>
      <w:numFmt w:val="bullet"/>
      <w:lvlText w:val="•"/>
      <w:lvlJc w:val="left"/>
      <w:pPr>
        <w:ind w:left="3312" w:hanging="365"/>
      </w:pPr>
      <w:rPr>
        <w:rFonts w:hint="default"/>
        <w:lang w:val="en-US" w:eastAsia="en-US" w:bidi="ar-SA"/>
      </w:rPr>
    </w:lvl>
    <w:lvl w:ilvl="3">
      <w:start w:val="0"/>
      <w:numFmt w:val="bullet"/>
      <w:lvlText w:val="•"/>
      <w:lvlJc w:val="left"/>
      <w:pPr>
        <w:ind w:left="4248" w:hanging="365"/>
      </w:pPr>
      <w:rPr>
        <w:rFonts w:hint="default"/>
        <w:lang w:val="en-US" w:eastAsia="en-US" w:bidi="ar-SA"/>
      </w:rPr>
    </w:lvl>
    <w:lvl w:ilvl="4">
      <w:start w:val="0"/>
      <w:numFmt w:val="bullet"/>
      <w:lvlText w:val="•"/>
      <w:lvlJc w:val="left"/>
      <w:pPr>
        <w:ind w:left="5184" w:hanging="365"/>
      </w:pPr>
      <w:rPr>
        <w:rFonts w:hint="default"/>
        <w:lang w:val="en-US" w:eastAsia="en-US" w:bidi="ar-SA"/>
      </w:rPr>
    </w:lvl>
    <w:lvl w:ilvl="5">
      <w:start w:val="0"/>
      <w:numFmt w:val="bullet"/>
      <w:lvlText w:val="•"/>
      <w:lvlJc w:val="left"/>
      <w:pPr>
        <w:ind w:left="6120" w:hanging="365"/>
      </w:pPr>
      <w:rPr>
        <w:rFonts w:hint="default"/>
        <w:lang w:val="en-US" w:eastAsia="en-US" w:bidi="ar-SA"/>
      </w:rPr>
    </w:lvl>
    <w:lvl w:ilvl="6">
      <w:start w:val="0"/>
      <w:numFmt w:val="bullet"/>
      <w:lvlText w:val="•"/>
      <w:lvlJc w:val="left"/>
      <w:pPr>
        <w:ind w:left="7056" w:hanging="365"/>
      </w:pPr>
      <w:rPr>
        <w:rFonts w:hint="default"/>
        <w:lang w:val="en-US" w:eastAsia="en-US" w:bidi="ar-SA"/>
      </w:rPr>
    </w:lvl>
    <w:lvl w:ilvl="7">
      <w:start w:val="0"/>
      <w:numFmt w:val="bullet"/>
      <w:lvlText w:val="•"/>
      <w:lvlJc w:val="left"/>
      <w:pPr>
        <w:ind w:left="7992" w:hanging="365"/>
      </w:pPr>
      <w:rPr>
        <w:rFonts w:hint="default"/>
        <w:lang w:val="en-US" w:eastAsia="en-US" w:bidi="ar-SA"/>
      </w:rPr>
    </w:lvl>
    <w:lvl w:ilvl="8">
      <w:start w:val="0"/>
      <w:numFmt w:val="bullet"/>
      <w:lvlText w:val="•"/>
      <w:lvlJc w:val="left"/>
      <w:pPr>
        <w:ind w:left="8928" w:hanging="365"/>
      </w:pPr>
      <w:rPr>
        <w:rFonts w:hint="default"/>
        <w:lang w:val="en-US" w:eastAsia="en-US" w:bidi="ar-SA"/>
      </w:rPr>
    </w:lvl>
  </w:abstractNum>
  <w:abstractNum w:abstractNumId="14">
    <w:multiLevelType w:val="hybridMultilevel"/>
    <w:lvl w:ilvl="0">
      <w:start w:val="19"/>
      <w:numFmt w:val="decimal"/>
      <w:lvlText w:val="%1."/>
      <w:lvlJc w:val="left"/>
      <w:pPr>
        <w:ind w:left="1080" w:hanging="490"/>
        <w:jc w:val="left"/>
      </w:pPr>
      <w:rPr>
        <w:rFonts w:hint="default" w:ascii="Times New Roman" w:hAnsi="Times New Roman" w:eastAsia="Times New Roman" w:cs="Times New Roman"/>
        <w:b w:val="0"/>
        <w:bCs w:val="0"/>
        <w:i w:val="0"/>
        <w:iCs w:val="0"/>
        <w:spacing w:val="0"/>
        <w:w w:val="87"/>
        <w:sz w:val="28"/>
        <w:szCs w:val="28"/>
        <w:lang w:val="en-US" w:eastAsia="en-US" w:bidi="ar-SA"/>
      </w:rPr>
    </w:lvl>
    <w:lvl w:ilvl="1">
      <w:start w:val="1"/>
      <w:numFmt w:val="lowerLetter"/>
      <w:lvlText w:val="(%2)"/>
      <w:lvlJc w:val="left"/>
      <w:pPr>
        <w:ind w:left="1856" w:hanging="349"/>
        <w:jc w:val="left"/>
      </w:pPr>
      <w:rPr>
        <w:rFonts w:hint="default" w:ascii="Times New Roman" w:hAnsi="Times New Roman" w:eastAsia="Times New Roman" w:cs="Times New Roman"/>
        <w:b w:val="0"/>
        <w:bCs w:val="0"/>
        <w:i w:val="0"/>
        <w:iCs w:val="0"/>
        <w:spacing w:val="0"/>
        <w:w w:val="89"/>
        <w:sz w:val="28"/>
        <w:szCs w:val="28"/>
        <w:lang w:val="en-US" w:eastAsia="en-US" w:bidi="ar-SA"/>
      </w:rPr>
    </w:lvl>
    <w:lvl w:ilvl="2">
      <w:start w:val="0"/>
      <w:numFmt w:val="bullet"/>
      <w:lvlText w:val="•"/>
      <w:lvlJc w:val="left"/>
      <w:pPr>
        <w:ind w:left="2853" w:hanging="349"/>
      </w:pPr>
      <w:rPr>
        <w:rFonts w:hint="default"/>
        <w:lang w:val="en-US" w:eastAsia="en-US" w:bidi="ar-SA"/>
      </w:rPr>
    </w:lvl>
    <w:lvl w:ilvl="3">
      <w:start w:val="0"/>
      <w:numFmt w:val="bullet"/>
      <w:lvlText w:val="•"/>
      <w:lvlJc w:val="left"/>
      <w:pPr>
        <w:ind w:left="3846" w:hanging="349"/>
      </w:pPr>
      <w:rPr>
        <w:rFonts w:hint="default"/>
        <w:lang w:val="en-US" w:eastAsia="en-US" w:bidi="ar-SA"/>
      </w:rPr>
    </w:lvl>
    <w:lvl w:ilvl="4">
      <w:start w:val="0"/>
      <w:numFmt w:val="bullet"/>
      <w:lvlText w:val="•"/>
      <w:lvlJc w:val="left"/>
      <w:pPr>
        <w:ind w:left="4840" w:hanging="349"/>
      </w:pPr>
      <w:rPr>
        <w:rFonts w:hint="default"/>
        <w:lang w:val="en-US" w:eastAsia="en-US" w:bidi="ar-SA"/>
      </w:rPr>
    </w:lvl>
    <w:lvl w:ilvl="5">
      <w:start w:val="0"/>
      <w:numFmt w:val="bullet"/>
      <w:lvlText w:val="•"/>
      <w:lvlJc w:val="left"/>
      <w:pPr>
        <w:ind w:left="5833" w:hanging="349"/>
      </w:pPr>
      <w:rPr>
        <w:rFonts w:hint="default"/>
        <w:lang w:val="en-US" w:eastAsia="en-US" w:bidi="ar-SA"/>
      </w:rPr>
    </w:lvl>
    <w:lvl w:ilvl="6">
      <w:start w:val="0"/>
      <w:numFmt w:val="bullet"/>
      <w:lvlText w:val="•"/>
      <w:lvlJc w:val="left"/>
      <w:pPr>
        <w:ind w:left="6826" w:hanging="349"/>
      </w:pPr>
      <w:rPr>
        <w:rFonts w:hint="default"/>
        <w:lang w:val="en-US" w:eastAsia="en-US" w:bidi="ar-SA"/>
      </w:rPr>
    </w:lvl>
    <w:lvl w:ilvl="7">
      <w:start w:val="0"/>
      <w:numFmt w:val="bullet"/>
      <w:lvlText w:val="•"/>
      <w:lvlJc w:val="left"/>
      <w:pPr>
        <w:ind w:left="7820" w:hanging="349"/>
      </w:pPr>
      <w:rPr>
        <w:rFonts w:hint="default"/>
        <w:lang w:val="en-US" w:eastAsia="en-US" w:bidi="ar-SA"/>
      </w:rPr>
    </w:lvl>
    <w:lvl w:ilvl="8">
      <w:start w:val="0"/>
      <w:numFmt w:val="bullet"/>
      <w:lvlText w:val="•"/>
      <w:lvlJc w:val="left"/>
      <w:pPr>
        <w:ind w:left="8813" w:hanging="349"/>
      </w:pPr>
      <w:rPr>
        <w:rFonts w:hint="default"/>
        <w:lang w:val="en-US" w:eastAsia="en-US" w:bidi="ar-SA"/>
      </w:rPr>
    </w:lvl>
  </w:abstractNum>
  <w:abstractNum w:abstractNumId="13">
    <w:multiLevelType w:val="hybridMultilevel"/>
    <w:lvl w:ilvl="0">
      <w:start w:val="2"/>
      <w:numFmt w:val="decimal"/>
      <w:lvlText w:val="(%1)"/>
      <w:lvlJc w:val="left"/>
      <w:pPr>
        <w:ind w:left="1080" w:hanging="382"/>
        <w:jc w:val="left"/>
      </w:pPr>
      <w:rPr>
        <w:rFonts w:hint="default" w:ascii="Times New Roman" w:hAnsi="Times New Roman" w:eastAsia="Times New Roman" w:cs="Times New Roman"/>
        <w:b w:val="0"/>
        <w:bCs w:val="0"/>
        <w:i w:val="0"/>
        <w:iCs w:val="0"/>
        <w:spacing w:val="0"/>
        <w:w w:val="90"/>
        <w:sz w:val="28"/>
        <w:szCs w:val="28"/>
        <w:lang w:val="en-US" w:eastAsia="en-US" w:bidi="ar-SA"/>
      </w:rPr>
    </w:lvl>
    <w:lvl w:ilvl="1">
      <w:start w:val="1"/>
      <w:numFmt w:val="lowerLetter"/>
      <w:lvlText w:val="(%2)"/>
      <w:lvlJc w:val="left"/>
      <w:pPr>
        <w:ind w:left="1856" w:hanging="349"/>
        <w:jc w:val="left"/>
      </w:pPr>
      <w:rPr>
        <w:rFonts w:hint="default" w:ascii="Times New Roman" w:hAnsi="Times New Roman" w:eastAsia="Times New Roman" w:cs="Times New Roman"/>
        <w:b w:val="0"/>
        <w:bCs w:val="0"/>
        <w:i w:val="0"/>
        <w:iCs w:val="0"/>
        <w:spacing w:val="0"/>
        <w:w w:val="89"/>
        <w:sz w:val="28"/>
        <w:szCs w:val="28"/>
        <w:lang w:val="en-US" w:eastAsia="en-US" w:bidi="ar-SA"/>
      </w:rPr>
    </w:lvl>
    <w:lvl w:ilvl="2">
      <w:start w:val="0"/>
      <w:numFmt w:val="bullet"/>
      <w:lvlText w:val="•"/>
      <w:lvlJc w:val="left"/>
      <w:pPr>
        <w:ind w:left="2853" w:hanging="349"/>
      </w:pPr>
      <w:rPr>
        <w:rFonts w:hint="default"/>
        <w:lang w:val="en-US" w:eastAsia="en-US" w:bidi="ar-SA"/>
      </w:rPr>
    </w:lvl>
    <w:lvl w:ilvl="3">
      <w:start w:val="0"/>
      <w:numFmt w:val="bullet"/>
      <w:lvlText w:val="•"/>
      <w:lvlJc w:val="left"/>
      <w:pPr>
        <w:ind w:left="3846" w:hanging="349"/>
      </w:pPr>
      <w:rPr>
        <w:rFonts w:hint="default"/>
        <w:lang w:val="en-US" w:eastAsia="en-US" w:bidi="ar-SA"/>
      </w:rPr>
    </w:lvl>
    <w:lvl w:ilvl="4">
      <w:start w:val="0"/>
      <w:numFmt w:val="bullet"/>
      <w:lvlText w:val="•"/>
      <w:lvlJc w:val="left"/>
      <w:pPr>
        <w:ind w:left="4840" w:hanging="349"/>
      </w:pPr>
      <w:rPr>
        <w:rFonts w:hint="default"/>
        <w:lang w:val="en-US" w:eastAsia="en-US" w:bidi="ar-SA"/>
      </w:rPr>
    </w:lvl>
    <w:lvl w:ilvl="5">
      <w:start w:val="0"/>
      <w:numFmt w:val="bullet"/>
      <w:lvlText w:val="•"/>
      <w:lvlJc w:val="left"/>
      <w:pPr>
        <w:ind w:left="5833" w:hanging="349"/>
      </w:pPr>
      <w:rPr>
        <w:rFonts w:hint="default"/>
        <w:lang w:val="en-US" w:eastAsia="en-US" w:bidi="ar-SA"/>
      </w:rPr>
    </w:lvl>
    <w:lvl w:ilvl="6">
      <w:start w:val="0"/>
      <w:numFmt w:val="bullet"/>
      <w:lvlText w:val="•"/>
      <w:lvlJc w:val="left"/>
      <w:pPr>
        <w:ind w:left="6826" w:hanging="349"/>
      </w:pPr>
      <w:rPr>
        <w:rFonts w:hint="default"/>
        <w:lang w:val="en-US" w:eastAsia="en-US" w:bidi="ar-SA"/>
      </w:rPr>
    </w:lvl>
    <w:lvl w:ilvl="7">
      <w:start w:val="0"/>
      <w:numFmt w:val="bullet"/>
      <w:lvlText w:val="•"/>
      <w:lvlJc w:val="left"/>
      <w:pPr>
        <w:ind w:left="7820" w:hanging="349"/>
      </w:pPr>
      <w:rPr>
        <w:rFonts w:hint="default"/>
        <w:lang w:val="en-US" w:eastAsia="en-US" w:bidi="ar-SA"/>
      </w:rPr>
    </w:lvl>
    <w:lvl w:ilvl="8">
      <w:start w:val="0"/>
      <w:numFmt w:val="bullet"/>
      <w:lvlText w:val="•"/>
      <w:lvlJc w:val="left"/>
      <w:pPr>
        <w:ind w:left="8813" w:hanging="349"/>
      </w:pPr>
      <w:rPr>
        <w:rFonts w:hint="default"/>
        <w:lang w:val="en-US" w:eastAsia="en-US" w:bidi="ar-SA"/>
      </w:rPr>
    </w:lvl>
  </w:abstractNum>
  <w:abstractNum w:abstractNumId="12">
    <w:multiLevelType w:val="hybridMultilevel"/>
    <w:lvl w:ilvl="0">
      <w:start w:val="17"/>
      <w:numFmt w:val="decimal"/>
      <w:lvlText w:val="%1."/>
      <w:lvlJc w:val="left"/>
      <w:pPr>
        <w:ind w:left="1476" w:hanging="396"/>
        <w:jc w:val="left"/>
      </w:pPr>
      <w:rPr>
        <w:rFonts w:hint="default" w:ascii="Times New Roman" w:hAnsi="Times New Roman" w:eastAsia="Times New Roman" w:cs="Times New Roman"/>
        <w:b w:val="0"/>
        <w:bCs w:val="0"/>
        <w:i w:val="0"/>
        <w:iCs w:val="0"/>
        <w:spacing w:val="0"/>
        <w:w w:val="87"/>
        <w:sz w:val="28"/>
        <w:szCs w:val="28"/>
        <w:lang w:val="en-US" w:eastAsia="en-US" w:bidi="ar-SA"/>
      </w:rPr>
    </w:lvl>
    <w:lvl w:ilvl="1">
      <w:start w:val="1"/>
      <w:numFmt w:val="lowerLetter"/>
      <w:lvlText w:val="(%2)"/>
      <w:lvlJc w:val="left"/>
      <w:pPr>
        <w:ind w:left="1507" w:hanging="392"/>
        <w:jc w:val="left"/>
      </w:pPr>
      <w:rPr>
        <w:rFonts w:hint="default" w:ascii="Times New Roman" w:hAnsi="Times New Roman" w:eastAsia="Times New Roman" w:cs="Times New Roman"/>
        <w:b w:val="0"/>
        <w:bCs w:val="0"/>
        <w:i w:val="0"/>
        <w:iCs w:val="0"/>
        <w:spacing w:val="0"/>
        <w:w w:val="89"/>
        <w:sz w:val="28"/>
        <w:szCs w:val="28"/>
        <w:lang w:val="en-US" w:eastAsia="en-US" w:bidi="ar-SA"/>
      </w:rPr>
    </w:lvl>
    <w:lvl w:ilvl="2">
      <w:start w:val="0"/>
      <w:numFmt w:val="bullet"/>
      <w:lvlText w:val="•"/>
      <w:lvlJc w:val="left"/>
      <w:pPr>
        <w:ind w:left="2533" w:hanging="392"/>
      </w:pPr>
      <w:rPr>
        <w:rFonts w:hint="default"/>
        <w:lang w:val="en-US" w:eastAsia="en-US" w:bidi="ar-SA"/>
      </w:rPr>
    </w:lvl>
    <w:lvl w:ilvl="3">
      <w:start w:val="0"/>
      <w:numFmt w:val="bullet"/>
      <w:lvlText w:val="•"/>
      <w:lvlJc w:val="left"/>
      <w:pPr>
        <w:ind w:left="3566" w:hanging="392"/>
      </w:pPr>
      <w:rPr>
        <w:rFonts w:hint="default"/>
        <w:lang w:val="en-US" w:eastAsia="en-US" w:bidi="ar-SA"/>
      </w:rPr>
    </w:lvl>
    <w:lvl w:ilvl="4">
      <w:start w:val="0"/>
      <w:numFmt w:val="bullet"/>
      <w:lvlText w:val="•"/>
      <w:lvlJc w:val="left"/>
      <w:pPr>
        <w:ind w:left="4600" w:hanging="392"/>
      </w:pPr>
      <w:rPr>
        <w:rFonts w:hint="default"/>
        <w:lang w:val="en-US" w:eastAsia="en-US" w:bidi="ar-SA"/>
      </w:rPr>
    </w:lvl>
    <w:lvl w:ilvl="5">
      <w:start w:val="0"/>
      <w:numFmt w:val="bullet"/>
      <w:lvlText w:val="•"/>
      <w:lvlJc w:val="left"/>
      <w:pPr>
        <w:ind w:left="5633" w:hanging="392"/>
      </w:pPr>
      <w:rPr>
        <w:rFonts w:hint="default"/>
        <w:lang w:val="en-US" w:eastAsia="en-US" w:bidi="ar-SA"/>
      </w:rPr>
    </w:lvl>
    <w:lvl w:ilvl="6">
      <w:start w:val="0"/>
      <w:numFmt w:val="bullet"/>
      <w:lvlText w:val="•"/>
      <w:lvlJc w:val="left"/>
      <w:pPr>
        <w:ind w:left="6666" w:hanging="392"/>
      </w:pPr>
      <w:rPr>
        <w:rFonts w:hint="default"/>
        <w:lang w:val="en-US" w:eastAsia="en-US" w:bidi="ar-SA"/>
      </w:rPr>
    </w:lvl>
    <w:lvl w:ilvl="7">
      <w:start w:val="0"/>
      <w:numFmt w:val="bullet"/>
      <w:lvlText w:val="•"/>
      <w:lvlJc w:val="left"/>
      <w:pPr>
        <w:ind w:left="7700" w:hanging="392"/>
      </w:pPr>
      <w:rPr>
        <w:rFonts w:hint="default"/>
        <w:lang w:val="en-US" w:eastAsia="en-US" w:bidi="ar-SA"/>
      </w:rPr>
    </w:lvl>
    <w:lvl w:ilvl="8">
      <w:start w:val="0"/>
      <w:numFmt w:val="bullet"/>
      <w:lvlText w:val="•"/>
      <w:lvlJc w:val="left"/>
      <w:pPr>
        <w:ind w:left="8733" w:hanging="392"/>
      </w:pPr>
      <w:rPr>
        <w:rFonts w:hint="default"/>
        <w:lang w:val="en-US" w:eastAsia="en-US" w:bidi="ar-SA"/>
      </w:rPr>
    </w:lvl>
  </w:abstractNum>
  <w:abstractNum w:abstractNumId="11">
    <w:multiLevelType w:val="hybridMultilevel"/>
    <w:lvl w:ilvl="0">
      <w:start w:val="2"/>
      <w:numFmt w:val="decimal"/>
      <w:lvlText w:val="(%1)"/>
      <w:lvlJc w:val="left"/>
      <w:pPr>
        <w:ind w:left="1080" w:hanging="396"/>
        <w:jc w:val="left"/>
      </w:pPr>
      <w:rPr>
        <w:rFonts w:hint="default" w:ascii="Times New Roman" w:hAnsi="Times New Roman" w:eastAsia="Times New Roman" w:cs="Times New Roman"/>
        <w:b w:val="0"/>
        <w:bCs w:val="0"/>
        <w:i w:val="0"/>
        <w:iCs w:val="0"/>
        <w:spacing w:val="0"/>
        <w:w w:val="90"/>
        <w:sz w:val="28"/>
        <w:szCs w:val="28"/>
        <w:lang w:val="en-US" w:eastAsia="en-US" w:bidi="ar-SA"/>
      </w:rPr>
    </w:lvl>
    <w:lvl w:ilvl="1">
      <w:start w:val="0"/>
      <w:numFmt w:val="bullet"/>
      <w:lvlText w:val="•"/>
      <w:lvlJc w:val="left"/>
      <w:pPr>
        <w:ind w:left="2052" w:hanging="396"/>
      </w:pPr>
      <w:rPr>
        <w:rFonts w:hint="default"/>
        <w:lang w:val="en-US" w:eastAsia="en-US" w:bidi="ar-SA"/>
      </w:rPr>
    </w:lvl>
    <w:lvl w:ilvl="2">
      <w:start w:val="0"/>
      <w:numFmt w:val="bullet"/>
      <w:lvlText w:val="•"/>
      <w:lvlJc w:val="left"/>
      <w:pPr>
        <w:ind w:left="3024" w:hanging="396"/>
      </w:pPr>
      <w:rPr>
        <w:rFonts w:hint="default"/>
        <w:lang w:val="en-US" w:eastAsia="en-US" w:bidi="ar-SA"/>
      </w:rPr>
    </w:lvl>
    <w:lvl w:ilvl="3">
      <w:start w:val="0"/>
      <w:numFmt w:val="bullet"/>
      <w:lvlText w:val="•"/>
      <w:lvlJc w:val="left"/>
      <w:pPr>
        <w:ind w:left="3996" w:hanging="396"/>
      </w:pPr>
      <w:rPr>
        <w:rFonts w:hint="default"/>
        <w:lang w:val="en-US" w:eastAsia="en-US" w:bidi="ar-SA"/>
      </w:rPr>
    </w:lvl>
    <w:lvl w:ilvl="4">
      <w:start w:val="0"/>
      <w:numFmt w:val="bullet"/>
      <w:lvlText w:val="•"/>
      <w:lvlJc w:val="left"/>
      <w:pPr>
        <w:ind w:left="4968" w:hanging="396"/>
      </w:pPr>
      <w:rPr>
        <w:rFonts w:hint="default"/>
        <w:lang w:val="en-US" w:eastAsia="en-US" w:bidi="ar-SA"/>
      </w:rPr>
    </w:lvl>
    <w:lvl w:ilvl="5">
      <w:start w:val="0"/>
      <w:numFmt w:val="bullet"/>
      <w:lvlText w:val="•"/>
      <w:lvlJc w:val="left"/>
      <w:pPr>
        <w:ind w:left="5940" w:hanging="396"/>
      </w:pPr>
      <w:rPr>
        <w:rFonts w:hint="default"/>
        <w:lang w:val="en-US" w:eastAsia="en-US" w:bidi="ar-SA"/>
      </w:rPr>
    </w:lvl>
    <w:lvl w:ilvl="6">
      <w:start w:val="0"/>
      <w:numFmt w:val="bullet"/>
      <w:lvlText w:val="•"/>
      <w:lvlJc w:val="left"/>
      <w:pPr>
        <w:ind w:left="6912" w:hanging="396"/>
      </w:pPr>
      <w:rPr>
        <w:rFonts w:hint="default"/>
        <w:lang w:val="en-US" w:eastAsia="en-US" w:bidi="ar-SA"/>
      </w:rPr>
    </w:lvl>
    <w:lvl w:ilvl="7">
      <w:start w:val="0"/>
      <w:numFmt w:val="bullet"/>
      <w:lvlText w:val="•"/>
      <w:lvlJc w:val="left"/>
      <w:pPr>
        <w:ind w:left="7884" w:hanging="396"/>
      </w:pPr>
      <w:rPr>
        <w:rFonts w:hint="default"/>
        <w:lang w:val="en-US" w:eastAsia="en-US" w:bidi="ar-SA"/>
      </w:rPr>
    </w:lvl>
    <w:lvl w:ilvl="8">
      <w:start w:val="0"/>
      <w:numFmt w:val="bullet"/>
      <w:lvlText w:val="•"/>
      <w:lvlJc w:val="left"/>
      <w:pPr>
        <w:ind w:left="8856" w:hanging="396"/>
      </w:pPr>
      <w:rPr>
        <w:rFonts w:hint="default"/>
        <w:lang w:val="en-US" w:eastAsia="en-US" w:bidi="ar-SA"/>
      </w:rPr>
    </w:lvl>
  </w:abstractNum>
  <w:abstractNum w:abstractNumId="10">
    <w:multiLevelType w:val="hybridMultilevel"/>
    <w:lvl w:ilvl="0">
      <w:start w:val="14"/>
      <w:numFmt w:val="decimal"/>
      <w:lvlText w:val="%1."/>
      <w:lvlJc w:val="left"/>
      <w:pPr>
        <w:ind w:left="1080" w:hanging="425"/>
        <w:jc w:val="left"/>
      </w:pPr>
      <w:rPr>
        <w:rFonts w:hint="default" w:ascii="Times New Roman" w:hAnsi="Times New Roman" w:eastAsia="Times New Roman" w:cs="Times New Roman"/>
        <w:b w:val="0"/>
        <w:bCs w:val="0"/>
        <w:i w:val="0"/>
        <w:iCs w:val="0"/>
        <w:spacing w:val="0"/>
        <w:w w:val="87"/>
        <w:sz w:val="28"/>
        <w:szCs w:val="28"/>
        <w:lang w:val="en-US" w:eastAsia="en-US" w:bidi="ar-SA"/>
      </w:rPr>
    </w:lvl>
    <w:lvl w:ilvl="1">
      <w:start w:val="1"/>
      <w:numFmt w:val="lowerLetter"/>
      <w:lvlText w:val="(%2)"/>
      <w:lvlJc w:val="left"/>
      <w:pPr>
        <w:ind w:left="1995" w:hanging="349"/>
        <w:jc w:val="left"/>
      </w:pPr>
      <w:rPr>
        <w:rFonts w:hint="default" w:ascii="Times New Roman" w:hAnsi="Times New Roman" w:eastAsia="Times New Roman" w:cs="Times New Roman"/>
        <w:b w:val="0"/>
        <w:bCs w:val="0"/>
        <w:i w:val="0"/>
        <w:iCs w:val="0"/>
        <w:spacing w:val="0"/>
        <w:w w:val="89"/>
        <w:sz w:val="28"/>
        <w:szCs w:val="28"/>
        <w:lang w:val="en-US" w:eastAsia="en-US" w:bidi="ar-SA"/>
      </w:rPr>
    </w:lvl>
    <w:lvl w:ilvl="2">
      <w:start w:val="0"/>
      <w:numFmt w:val="bullet"/>
      <w:lvlText w:val="•"/>
      <w:lvlJc w:val="left"/>
      <w:pPr>
        <w:ind w:left="2977" w:hanging="349"/>
      </w:pPr>
      <w:rPr>
        <w:rFonts w:hint="default"/>
        <w:lang w:val="en-US" w:eastAsia="en-US" w:bidi="ar-SA"/>
      </w:rPr>
    </w:lvl>
    <w:lvl w:ilvl="3">
      <w:start w:val="0"/>
      <w:numFmt w:val="bullet"/>
      <w:lvlText w:val="•"/>
      <w:lvlJc w:val="left"/>
      <w:pPr>
        <w:ind w:left="3955" w:hanging="349"/>
      </w:pPr>
      <w:rPr>
        <w:rFonts w:hint="default"/>
        <w:lang w:val="en-US" w:eastAsia="en-US" w:bidi="ar-SA"/>
      </w:rPr>
    </w:lvl>
    <w:lvl w:ilvl="4">
      <w:start w:val="0"/>
      <w:numFmt w:val="bullet"/>
      <w:lvlText w:val="•"/>
      <w:lvlJc w:val="left"/>
      <w:pPr>
        <w:ind w:left="4933" w:hanging="349"/>
      </w:pPr>
      <w:rPr>
        <w:rFonts w:hint="default"/>
        <w:lang w:val="en-US" w:eastAsia="en-US" w:bidi="ar-SA"/>
      </w:rPr>
    </w:lvl>
    <w:lvl w:ilvl="5">
      <w:start w:val="0"/>
      <w:numFmt w:val="bullet"/>
      <w:lvlText w:val="•"/>
      <w:lvlJc w:val="left"/>
      <w:pPr>
        <w:ind w:left="5911" w:hanging="349"/>
      </w:pPr>
      <w:rPr>
        <w:rFonts w:hint="default"/>
        <w:lang w:val="en-US" w:eastAsia="en-US" w:bidi="ar-SA"/>
      </w:rPr>
    </w:lvl>
    <w:lvl w:ilvl="6">
      <w:start w:val="0"/>
      <w:numFmt w:val="bullet"/>
      <w:lvlText w:val="•"/>
      <w:lvlJc w:val="left"/>
      <w:pPr>
        <w:ind w:left="6888" w:hanging="349"/>
      </w:pPr>
      <w:rPr>
        <w:rFonts w:hint="default"/>
        <w:lang w:val="en-US" w:eastAsia="en-US" w:bidi="ar-SA"/>
      </w:rPr>
    </w:lvl>
    <w:lvl w:ilvl="7">
      <w:start w:val="0"/>
      <w:numFmt w:val="bullet"/>
      <w:lvlText w:val="•"/>
      <w:lvlJc w:val="left"/>
      <w:pPr>
        <w:ind w:left="7866" w:hanging="349"/>
      </w:pPr>
      <w:rPr>
        <w:rFonts w:hint="default"/>
        <w:lang w:val="en-US" w:eastAsia="en-US" w:bidi="ar-SA"/>
      </w:rPr>
    </w:lvl>
    <w:lvl w:ilvl="8">
      <w:start w:val="0"/>
      <w:numFmt w:val="bullet"/>
      <w:lvlText w:val="•"/>
      <w:lvlJc w:val="left"/>
      <w:pPr>
        <w:ind w:left="8844" w:hanging="349"/>
      </w:pPr>
      <w:rPr>
        <w:rFonts w:hint="default"/>
        <w:lang w:val="en-US" w:eastAsia="en-US" w:bidi="ar-SA"/>
      </w:rPr>
    </w:lvl>
  </w:abstractNum>
  <w:abstractNum w:abstractNumId="9">
    <w:multiLevelType w:val="hybridMultilevel"/>
    <w:lvl w:ilvl="0">
      <w:start w:val="2"/>
      <w:numFmt w:val="decimal"/>
      <w:lvlText w:val="(%1)"/>
      <w:lvlJc w:val="left"/>
      <w:pPr>
        <w:ind w:left="1080" w:hanging="411"/>
        <w:jc w:val="left"/>
      </w:pPr>
      <w:rPr>
        <w:rFonts w:hint="default" w:ascii="Times New Roman" w:hAnsi="Times New Roman" w:eastAsia="Times New Roman" w:cs="Times New Roman"/>
        <w:b w:val="0"/>
        <w:bCs w:val="0"/>
        <w:i w:val="0"/>
        <w:iCs w:val="0"/>
        <w:spacing w:val="0"/>
        <w:w w:val="90"/>
        <w:sz w:val="28"/>
        <w:szCs w:val="28"/>
        <w:lang w:val="en-US" w:eastAsia="en-US" w:bidi="ar-SA"/>
      </w:rPr>
    </w:lvl>
    <w:lvl w:ilvl="1">
      <w:start w:val="1"/>
      <w:numFmt w:val="lowerLetter"/>
      <w:lvlText w:val="(%2)"/>
      <w:lvlJc w:val="left"/>
      <w:pPr>
        <w:ind w:left="1646" w:hanging="385"/>
        <w:jc w:val="left"/>
      </w:pPr>
      <w:rPr>
        <w:rFonts w:hint="default" w:ascii="Times New Roman" w:hAnsi="Times New Roman" w:eastAsia="Times New Roman" w:cs="Times New Roman"/>
        <w:b w:val="0"/>
        <w:bCs w:val="0"/>
        <w:i w:val="0"/>
        <w:iCs w:val="0"/>
        <w:spacing w:val="0"/>
        <w:w w:val="89"/>
        <w:sz w:val="28"/>
        <w:szCs w:val="28"/>
        <w:lang w:val="en-US" w:eastAsia="en-US" w:bidi="ar-SA"/>
      </w:rPr>
    </w:lvl>
    <w:lvl w:ilvl="2">
      <w:start w:val="0"/>
      <w:numFmt w:val="bullet"/>
      <w:lvlText w:val="•"/>
      <w:lvlJc w:val="left"/>
      <w:pPr>
        <w:ind w:left="2657" w:hanging="385"/>
      </w:pPr>
      <w:rPr>
        <w:rFonts w:hint="default"/>
        <w:lang w:val="en-US" w:eastAsia="en-US" w:bidi="ar-SA"/>
      </w:rPr>
    </w:lvl>
    <w:lvl w:ilvl="3">
      <w:start w:val="0"/>
      <w:numFmt w:val="bullet"/>
      <w:lvlText w:val="•"/>
      <w:lvlJc w:val="left"/>
      <w:pPr>
        <w:ind w:left="3675" w:hanging="385"/>
      </w:pPr>
      <w:rPr>
        <w:rFonts w:hint="default"/>
        <w:lang w:val="en-US" w:eastAsia="en-US" w:bidi="ar-SA"/>
      </w:rPr>
    </w:lvl>
    <w:lvl w:ilvl="4">
      <w:start w:val="0"/>
      <w:numFmt w:val="bullet"/>
      <w:lvlText w:val="•"/>
      <w:lvlJc w:val="left"/>
      <w:pPr>
        <w:ind w:left="4693" w:hanging="385"/>
      </w:pPr>
      <w:rPr>
        <w:rFonts w:hint="default"/>
        <w:lang w:val="en-US" w:eastAsia="en-US" w:bidi="ar-SA"/>
      </w:rPr>
    </w:lvl>
    <w:lvl w:ilvl="5">
      <w:start w:val="0"/>
      <w:numFmt w:val="bullet"/>
      <w:lvlText w:val="•"/>
      <w:lvlJc w:val="left"/>
      <w:pPr>
        <w:ind w:left="5711" w:hanging="385"/>
      </w:pPr>
      <w:rPr>
        <w:rFonts w:hint="default"/>
        <w:lang w:val="en-US" w:eastAsia="en-US" w:bidi="ar-SA"/>
      </w:rPr>
    </w:lvl>
    <w:lvl w:ilvl="6">
      <w:start w:val="0"/>
      <w:numFmt w:val="bullet"/>
      <w:lvlText w:val="•"/>
      <w:lvlJc w:val="left"/>
      <w:pPr>
        <w:ind w:left="6728" w:hanging="385"/>
      </w:pPr>
      <w:rPr>
        <w:rFonts w:hint="default"/>
        <w:lang w:val="en-US" w:eastAsia="en-US" w:bidi="ar-SA"/>
      </w:rPr>
    </w:lvl>
    <w:lvl w:ilvl="7">
      <w:start w:val="0"/>
      <w:numFmt w:val="bullet"/>
      <w:lvlText w:val="•"/>
      <w:lvlJc w:val="left"/>
      <w:pPr>
        <w:ind w:left="7746" w:hanging="385"/>
      </w:pPr>
      <w:rPr>
        <w:rFonts w:hint="default"/>
        <w:lang w:val="en-US" w:eastAsia="en-US" w:bidi="ar-SA"/>
      </w:rPr>
    </w:lvl>
    <w:lvl w:ilvl="8">
      <w:start w:val="0"/>
      <w:numFmt w:val="bullet"/>
      <w:lvlText w:val="•"/>
      <w:lvlJc w:val="left"/>
      <w:pPr>
        <w:ind w:left="8764" w:hanging="385"/>
      </w:pPr>
      <w:rPr>
        <w:rFonts w:hint="default"/>
        <w:lang w:val="en-US" w:eastAsia="en-US" w:bidi="ar-SA"/>
      </w:rPr>
    </w:lvl>
  </w:abstractNum>
  <w:abstractNum w:abstractNumId="8">
    <w:multiLevelType w:val="hybridMultilevel"/>
    <w:lvl w:ilvl="0">
      <w:start w:val="2"/>
      <w:numFmt w:val="decimal"/>
      <w:lvlText w:val="(%1)"/>
      <w:lvlJc w:val="left"/>
      <w:pPr>
        <w:ind w:left="1080" w:hanging="396"/>
        <w:jc w:val="right"/>
      </w:pPr>
      <w:rPr>
        <w:rFonts w:hint="default" w:ascii="Times New Roman" w:hAnsi="Times New Roman" w:eastAsia="Times New Roman" w:cs="Times New Roman"/>
        <w:b w:val="0"/>
        <w:bCs w:val="0"/>
        <w:i w:val="0"/>
        <w:iCs w:val="0"/>
        <w:spacing w:val="0"/>
        <w:w w:val="90"/>
        <w:sz w:val="28"/>
        <w:szCs w:val="28"/>
        <w:lang w:val="en-US" w:eastAsia="en-US" w:bidi="ar-SA"/>
      </w:rPr>
    </w:lvl>
    <w:lvl w:ilvl="1">
      <w:start w:val="1"/>
      <w:numFmt w:val="lowerLetter"/>
      <w:lvlText w:val="(%2)"/>
      <w:lvlJc w:val="left"/>
      <w:pPr>
        <w:ind w:left="1856" w:hanging="349"/>
        <w:jc w:val="left"/>
      </w:pPr>
      <w:rPr>
        <w:rFonts w:hint="default" w:ascii="Times New Roman" w:hAnsi="Times New Roman" w:eastAsia="Times New Roman" w:cs="Times New Roman"/>
        <w:b w:val="0"/>
        <w:bCs w:val="0"/>
        <w:i w:val="0"/>
        <w:iCs w:val="0"/>
        <w:spacing w:val="0"/>
        <w:w w:val="89"/>
        <w:sz w:val="28"/>
        <w:szCs w:val="28"/>
        <w:lang w:val="en-US" w:eastAsia="en-US" w:bidi="ar-SA"/>
      </w:rPr>
    </w:lvl>
    <w:lvl w:ilvl="2">
      <w:start w:val="0"/>
      <w:numFmt w:val="bullet"/>
      <w:lvlText w:val="•"/>
      <w:lvlJc w:val="left"/>
      <w:pPr>
        <w:ind w:left="2853" w:hanging="349"/>
      </w:pPr>
      <w:rPr>
        <w:rFonts w:hint="default"/>
        <w:lang w:val="en-US" w:eastAsia="en-US" w:bidi="ar-SA"/>
      </w:rPr>
    </w:lvl>
    <w:lvl w:ilvl="3">
      <w:start w:val="0"/>
      <w:numFmt w:val="bullet"/>
      <w:lvlText w:val="•"/>
      <w:lvlJc w:val="left"/>
      <w:pPr>
        <w:ind w:left="3846" w:hanging="349"/>
      </w:pPr>
      <w:rPr>
        <w:rFonts w:hint="default"/>
        <w:lang w:val="en-US" w:eastAsia="en-US" w:bidi="ar-SA"/>
      </w:rPr>
    </w:lvl>
    <w:lvl w:ilvl="4">
      <w:start w:val="0"/>
      <w:numFmt w:val="bullet"/>
      <w:lvlText w:val="•"/>
      <w:lvlJc w:val="left"/>
      <w:pPr>
        <w:ind w:left="4840" w:hanging="349"/>
      </w:pPr>
      <w:rPr>
        <w:rFonts w:hint="default"/>
        <w:lang w:val="en-US" w:eastAsia="en-US" w:bidi="ar-SA"/>
      </w:rPr>
    </w:lvl>
    <w:lvl w:ilvl="5">
      <w:start w:val="0"/>
      <w:numFmt w:val="bullet"/>
      <w:lvlText w:val="•"/>
      <w:lvlJc w:val="left"/>
      <w:pPr>
        <w:ind w:left="5833" w:hanging="349"/>
      </w:pPr>
      <w:rPr>
        <w:rFonts w:hint="default"/>
        <w:lang w:val="en-US" w:eastAsia="en-US" w:bidi="ar-SA"/>
      </w:rPr>
    </w:lvl>
    <w:lvl w:ilvl="6">
      <w:start w:val="0"/>
      <w:numFmt w:val="bullet"/>
      <w:lvlText w:val="•"/>
      <w:lvlJc w:val="left"/>
      <w:pPr>
        <w:ind w:left="6826" w:hanging="349"/>
      </w:pPr>
      <w:rPr>
        <w:rFonts w:hint="default"/>
        <w:lang w:val="en-US" w:eastAsia="en-US" w:bidi="ar-SA"/>
      </w:rPr>
    </w:lvl>
    <w:lvl w:ilvl="7">
      <w:start w:val="0"/>
      <w:numFmt w:val="bullet"/>
      <w:lvlText w:val="•"/>
      <w:lvlJc w:val="left"/>
      <w:pPr>
        <w:ind w:left="7820" w:hanging="349"/>
      </w:pPr>
      <w:rPr>
        <w:rFonts w:hint="default"/>
        <w:lang w:val="en-US" w:eastAsia="en-US" w:bidi="ar-SA"/>
      </w:rPr>
    </w:lvl>
    <w:lvl w:ilvl="8">
      <w:start w:val="0"/>
      <w:numFmt w:val="bullet"/>
      <w:lvlText w:val="•"/>
      <w:lvlJc w:val="left"/>
      <w:pPr>
        <w:ind w:left="8813" w:hanging="349"/>
      </w:pPr>
      <w:rPr>
        <w:rFonts w:hint="default"/>
        <w:lang w:val="en-US" w:eastAsia="en-US" w:bidi="ar-SA"/>
      </w:rPr>
    </w:lvl>
  </w:abstractNum>
  <w:abstractNum w:abstractNumId="7">
    <w:multiLevelType w:val="hybridMultilevel"/>
    <w:lvl w:ilvl="0">
      <w:start w:val="2"/>
      <w:numFmt w:val="decimal"/>
      <w:lvlText w:val="(%1)"/>
      <w:lvlJc w:val="left"/>
      <w:pPr>
        <w:ind w:left="1457" w:hanging="377"/>
        <w:jc w:val="left"/>
      </w:pPr>
      <w:rPr>
        <w:rFonts w:hint="default" w:ascii="Times New Roman" w:hAnsi="Times New Roman" w:eastAsia="Times New Roman" w:cs="Times New Roman"/>
        <w:b w:val="0"/>
        <w:bCs w:val="0"/>
        <w:i w:val="0"/>
        <w:iCs w:val="0"/>
        <w:spacing w:val="0"/>
        <w:w w:val="90"/>
        <w:sz w:val="28"/>
        <w:szCs w:val="28"/>
        <w:lang w:val="en-US" w:eastAsia="en-US" w:bidi="ar-SA"/>
      </w:rPr>
    </w:lvl>
    <w:lvl w:ilvl="1">
      <w:start w:val="0"/>
      <w:numFmt w:val="bullet"/>
      <w:lvlText w:val="•"/>
      <w:lvlJc w:val="left"/>
      <w:pPr>
        <w:ind w:left="2394" w:hanging="377"/>
      </w:pPr>
      <w:rPr>
        <w:rFonts w:hint="default"/>
        <w:lang w:val="en-US" w:eastAsia="en-US" w:bidi="ar-SA"/>
      </w:rPr>
    </w:lvl>
    <w:lvl w:ilvl="2">
      <w:start w:val="0"/>
      <w:numFmt w:val="bullet"/>
      <w:lvlText w:val="•"/>
      <w:lvlJc w:val="left"/>
      <w:pPr>
        <w:ind w:left="3328" w:hanging="377"/>
      </w:pPr>
      <w:rPr>
        <w:rFonts w:hint="default"/>
        <w:lang w:val="en-US" w:eastAsia="en-US" w:bidi="ar-SA"/>
      </w:rPr>
    </w:lvl>
    <w:lvl w:ilvl="3">
      <w:start w:val="0"/>
      <w:numFmt w:val="bullet"/>
      <w:lvlText w:val="•"/>
      <w:lvlJc w:val="left"/>
      <w:pPr>
        <w:ind w:left="4262" w:hanging="377"/>
      </w:pPr>
      <w:rPr>
        <w:rFonts w:hint="default"/>
        <w:lang w:val="en-US" w:eastAsia="en-US" w:bidi="ar-SA"/>
      </w:rPr>
    </w:lvl>
    <w:lvl w:ilvl="4">
      <w:start w:val="0"/>
      <w:numFmt w:val="bullet"/>
      <w:lvlText w:val="•"/>
      <w:lvlJc w:val="left"/>
      <w:pPr>
        <w:ind w:left="5196" w:hanging="377"/>
      </w:pPr>
      <w:rPr>
        <w:rFonts w:hint="default"/>
        <w:lang w:val="en-US" w:eastAsia="en-US" w:bidi="ar-SA"/>
      </w:rPr>
    </w:lvl>
    <w:lvl w:ilvl="5">
      <w:start w:val="0"/>
      <w:numFmt w:val="bullet"/>
      <w:lvlText w:val="•"/>
      <w:lvlJc w:val="left"/>
      <w:pPr>
        <w:ind w:left="6130" w:hanging="377"/>
      </w:pPr>
      <w:rPr>
        <w:rFonts w:hint="default"/>
        <w:lang w:val="en-US" w:eastAsia="en-US" w:bidi="ar-SA"/>
      </w:rPr>
    </w:lvl>
    <w:lvl w:ilvl="6">
      <w:start w:val="0"/>
      <w:numFmt w:val="bullet"/>
      <w:lvlText w:val="•"/>
      <w:lvlJc w:val="left"/>
      <w:pPr>
        <w:ind w:left="7064" w:hanging="377"/>
      </w:pPr>
      <w:rPr>
        <w:rFonts w:hint="default"/>
        <w:lang w:val="en-US" w:eastAsia="en-US" w:bidi="ar-SA"/>
      </w:rPr>
    </w:lvl>
    <w:lvl w:ilvl="7">
      <w:start w:val="0"/>
      <w:numFmt w:val="bullet"/>
      <w:lvlText w:val="•"/>
      <w:lvlJc w:val="left"/>
      <w:pPr>
        <w:ind w:left="7998" w:hanging="377"/>
      </w:pPr>
      <w:rPr>
        <w:rFonts w:hint="default"/>
        <w:lang w:val="en-US" w:eastAsia="en-US" w:bidi="ar-SA"/>
      </w:rPr>
    </w:lvl>
    <w:lvl w:ilvl="8">
      <w:start w:val="0"/>
      <w:numFmt w:val="bullet"/>
      <w:lvlText w:val="•"/>
      <w:lvlJc w:val="left"/>
      <w:pPr>
        <w:ind w:left="8932" w:hanging="377"/>
      </w:pPr>
      <w:rPr>
        <w:rFonts w:hint="default"/>
        <w:lang w:val="en-US" w:eastAsia="en-US" w:bidi="ar-SA"/>
      </w:rPr>
    </w:lvl>
  </w:abstractNum>
  <w:abstractNum w:abstractNumId="6">
    <w:multiLevelType w:val="hybridMultilevel"/>
    <w:lvl w:ilvl="0">
      <w:start w:val="2"/>
      <w:numFmt w:val="decimal"/>
      <w:lvlText w:val="(%1)"/>
      <w:lvlJc w:val="left"/>
      <w:pPr>
        <w:ind w:left="1445" w:hanging="365"/>
        <w:jc w:val="left"/>
      </w:pPr>
      <w:rPr>
        <w:rFonts w:hint="default" w:ascii="Times New Roman" w:hAnsi="Times New Roman" w:eastAsia="Times New Roman" w:cs="Times New Roman"/>
        <w:b w:val="0"/>
        <w:bCs w:val="0"/>
        <w:i w:val="0"/>
        <w:iCs w:val="0"/>
        <w:spacing w:val="0"/>
        <w:w w:val="90"/>
        <w:sz w:val="28"/>
        <w:szCs w:val="28"/>
        <w:lang w:val="en-US" w:eastAsia="en-US" w:bidi="ar-SA"/>
      </w:rPr>
    </w:lvl>
    <w:lvl w:ilvl="1">
      <w:start w:val="1"/>
      <w:numFmt w:val="lowerLetter"/>
      <w:lvlText w:val="(%2)"/>
      <w:lvlJc w:val="left"/>
      <w:pPr>
        <w:ind w:left="1995" w:hanging="349"/>
        <w:jc w:val="left"/>
      </w:pPr>
      <w:rPr>
        <w:rFonts w:hint="default" w:ascii="Times New Roman" w:hAnsi="Times New Roman" w:eastAsia="Times New Roman" w:cs="Times New Roman"/>
        <w:b w:val="0"/>
        <w:bCs w:val="0"/>
        <w:i w:val="0"/>
        <w:iCs w:val="0"/>
        <w:spacing w:val="0"/>
        <w:w w:val="89"/>
        <w:sz w:val="28"/>
        <w:szCs w:val="28"/>
        <w:lang w:val="en-US" w:eastAsia="en-US" w:bidi="ar-SA"/>
      </w:rPr>
    </w:lvl>
    <w:lvl w:ilvl="2">
      <w:start w:val="0"/>
      <w:numFmt w:val="bullet"/>
      <w:lvlText w:val="•"/>
      <w:lvlJc w:val="left"/>
      <w:pPr>
        <w:ind w:left="2000" w:hanging="349"/>
      </w:pPr>
      <w:rPr>
        <w:rFonts w:hint="default"/>
        <w:lang w:val="en-US" w:eastAsia="en-US" w:bidi="ar-SA"/>
      </w:rPr>
    </w:lvl>
    <w:lvl w:ilvl="3">
      <w:start w:val="0"/>
      <w:numFmt w:val="bullet"/>
      <w:lvlText w:val="•"/>
      <w:lvlJc w:val="left"/>
      <w:pPr>
        <w:ind w:left="3100" w:hanging="349"/>
      </w:pPr>
      <w:rPr>
        <w:rFonts w:hint="default"/>
        <w:lang w:val="en-US" w:eastAsia="en-US" w:bidi="ar-SA"/>
      </w:rPr>
    </w:lvl>
    <w:lvl w:ilvl="4">
      <w:start w:val="0"/>
      <w:numFmt w:val="bullet"/>
      <w:lvlText w:val="•"/>
      <w:lvlJc w:val="left"/>
      <w:pPr>
        <w:ind w:left="4200" w:hanging="349"/>
      </w:pPr>
      <w:rPr>
        <w:rFonts w:hint="default"/>
        <w:lang w:val="en-US" w:eastAsia="en-US" w:bidi="ar-SA"/>
      </w:rPr>
    </w:lvl>
    <w:lvl w:ilvl="5">
      <w:start w:val="0"/>
      <w:numFmt w:val="bullet"/>
      <w:lvlText w:val="•"/>
      <w:lvlJc w:val="left"/>
      <w:pPr>
        <w:ind w:left="5300" w:hanging="349"/>
      </w:pPr>
      <w:rPr>
        <w:rFonts w:hint="default"/>
        <w:lang w:val="en-US" w:eastAsia="en-US" w:bidi="ar-SA"/>
      </w:rPr>
    </w:lvl>
    <w:lvl w:ilvl="6">
      <w:start w:val="0"/>
      <w:numFmt w:val="bullet"/>
      <w:lvlText w:val="•"/>
      <w:lvlJc w:val="left"/>
      <w:pPr>
        <w:ind w:left="6400" w:hanging="349"/>
      </w:pPr>
      <w:rPr>
        <w:rFonts w:hint="default"/>
        <w:lang w:val="en-US" w:eastAsia="en-US" w:bidi="ar-SA"/>
      </w:rPr>
    </w:lvl>
    <w:lvl w:ilvl="7">
      <w:start w:val="0"/>
      <w:numFmt w:val="bullet"/>
      <w:lvlText w:val="•"/>
      <w:lvlJc w:val="left"/>
      <w:pPr>
        <w:ind w:left="7500" w:hanging="349"/>
      </w:pPr>
      <w:rPr>
        <w:rFonts w:hint="default"/>
        <w:lang w:val="en-US" w:eastAsia="en-US" w:bidi="ar-SA"/>
      </w:rPr>
    </w:lvl>
    <w:lvl w:ilvl="8">
      <w:start w:val="0"/>
      <w:numFmt w:val="bullet"/>
      <w:lvlText w:val="•"/>
      <w:lvlJc w:val="left"/>
      <w:pPr>
        <w:ind w:left="8600" w:hanging="349"/>
      </w:pPr>
      <w:rPr>
        <w:rFonts w:hint="default"/>
        <w:lang w:val="en-US" w:eastAsia="en-US" w:bidi="ar-SA"/>
      </w:rPr>
    </w:lvl>
  </w:abstractNum>
  <w:abstractNum w:abstractNumId="5">
    <w:multiLevelType w:val="hybridMultilevel"/>
    <w:lvl w:ilvl="0">
      <w:start w:val="2"/>
      <w:numFmt w:val="decimal"/>
      <w:lvlText w:val="(%1)"/>
      <w:lvlJc w:val="left"/>
      <w:pPr>
        <w:ind w:left="1080" w:hanging="413"/>
        <w:jc w:val="left"/>
      </w:pPr>
      <w:rPr>
        <w:rFonts w:hint="default" w:ascii="Times New Roman" w:hAnsi="Times New Roman" w:eastAsia="Times New Roman" w:cs="Times New Roman"/>
        <w:b w:val="0"/>
        <w:bCs w:val="0"/>
        <w:i w:val="0"/>
        <w:iCs w:val="0"/>
        <w:spacing w:val="0"/>
        <w:w w:val="90"/>
        <w:sz w:val="28"/>
        <w:szCs w:val="28"/>
        <w:lang w:val="en-US" w:eastAsia="en-US" w:bidi="ar-SA"/>
      </w:rPr>
    </w:lvl>
    <w:lvl w:ilvl="1">
      <w:start w:val="0"/>
      <w:numFmt w:val="bullet"/>
      <w:lvlText w:val="•"/>
      <w:lvlJc w:val="left"/>
      <w:pPr>
        <w:ind w:left="2052" w:hanging="413"/>
      </w:pPr>
      <w:rPr>
        <w:rFonts w:hint="default"/>
        <w:lang w:val="en-US" w:eastAsia="en-US" w:bidi="ar-SA"/>
      </w:rPr>
    </w:lvl>
    <w:lvl w:ilvl="2">
      <w:start w:val="0"/>
      <w:numFmt w:val="bullet"/>
      <w:lvlText w:val="•"/>
      <w:lvlJc w:val="left"/>
      <w:pPr>
        <w:ind w:left="3024" w:hanging="413"/>
      </w:pPr>
      <w:rPr>
        <w:rFonts w:hint="default"/>
        <w:lang w:val="en-US" w:eastAsia="en-US" w:bidi="ar-SA"/>
      </w:rPr>
    </w:lvl>
    <w:lvl w:ilvl="3">
      <w:start w:val="0"/>
      <w:numFmt w:val="bullet"/>
      <w:lvlText w:val="•"/>
      <w:lvlJc w:val="left"/>
      <w:pPr>
        <w:ind w:left="3996" w:hanging="413"/>
      </w:pPr>
      <w:rPr>
        <w:rFonts w:hint="default"/>
        <w:lang w:val="en-US" w:eastAsia="en-US" w:bidi="ar-SA"/>
      </w:rPr>
    </w:lvl>
    <w:lvl w:ilvl="4">
      <w:start w:val="0"/>
      <w:numFmt w:val="bullet"/>
      <w:lvlText w:val="•"/>
      <w:lvlJc w:val="left"/>
      <w:pPr>
        <w:ind w:left="4968" w:hanging="413"/>
      </w:pPr>
      <w:rPr>
        <w:rFonts w:hint="default"/>
        <w:lang w:val="en-US" w:eastAsia="en-US" w:bidi="ar-SA"/>
      </w:rPr>
    </w:lvl>
    <w:lvl w:ilvl="5">
      <w:start w:val="0"/>
      <w:numFmt w:val="bullet"/>
      <w:lvlText w:val="•"/>
      <w:lvlJc w:val="left"/>
      <w:pPr>
        <w:ind w:left="5940" w:hanging="413"/>
      </w:pPr>
      <w:rPr>
        <w:rFonts w:hint="default"/>
        <w:lang w:val="en-US" w:eastAsia="en-US" w:bidi="ar-SA"/>
      </w:rPr>
    </w:lvl>
    <w:lvl w:ilvl="6">
      <w:start w:val="0"/>
      <w:numFmt w:val="bullet"/>
      <w:lvlText w:val="•"/>
      <w:lvlJc w:val="left"/>
      <w:pPr>
        <w:ind w:left="6912" w:hanging="413"/>
      </w:pPr>
      <w:rPr>
        <w:rFonts w:hint="default"/>
        <w:lang w:val="en-US" w:eastAsia="en-US" w:bidi="ar-SA"/>
      </w:rPr>
    </w:lvl>
    <w:lvl w:ilvl="7">
      <w:start w:val="0"/>
      <w:numFmt w:val="bullet"/>
      <w:lvlText w:val="•"/>
      <w:lvlJc w:val="left"/>
      <w:pPr>
        <w:ind w:left="7884" w:hanging="413"/>
      </w:pPr>
      <w:rPr>
        <w:rFonts w:hint="default"/>
        <w:lang w:val="en-US" w:eastAsia="en-US" w:bidi="ar-SA"/>
      </w:rPr>
    </w:lvl>
    <w:lvl w:ilvl="8">
      <w:start w:val="0"/>
      <w:numFmt w:val="bullet"/>
      <w:lvlText w:val="•"/>
      <w:lvlJc w:val="left"/>
      <w:pPr>
        <w:ind w:left="8856" w:hanging="413"/>
      </w:pPr>
      <w:rPr>
        <w:rFonts w:hint="default"/>
        <w:lang w:val="en-US" w:eastAsia="en-US" w:bidi="ar-SA"/>
      </w:rPr>
    </w:lvl>
  </w:abstractNum>
  <w:abstractNum w:abstractNumId="4">
    <w:multiLevelType w:val="hybridMultilevel"/>
    <w:lvl w:ilvl="0">
      <w:start w:val="2"/>
      <w:numFmt w:val="decimal"/>
      <w:lvlText w:val="(%1)"/>
      <w:lvlJc w:val="left"/>
      <w:pPr>
        <w:ind w:left="1521" w:hanging="442"/>
        <w:jc w:val="left"/>
      </w:pPr>
      <w:rPr>
        <w:rFonts w:hint="default" w:ascii="Times New Roman" w:hAnsi="Times New Roman" w:eastAsia="Times New Roman" w:cs="Times New Roman"/>
        <w:b w:val="0"/>
        <w:bCs w:val="0"/>
        <w:i w:val="0"/>
        <w:iCs w:val="0"/>
        <w:spacing w:val="-1"/>
        <w:w w:val="87"/>
        <w:sz w:val="28"/>
        <w:szCs w:val="28"/>
        <w:lang w:val="en-US" w:eastAsia="en-US" w:bidi="ar-SA"/>
      </w:rPr>
    </w:lvl>
    <w:lvl w:ilvl="1">
      <w:start w:val="0"/>
      <w:numFmt w:val="bullet"/>
      <w:lvlText w:val="•"/>
      <w:lvlJc w:val="left"/>
      <w:pPr>
        <w:ind w:left="2448" w:hanging="442"/>
      </w:pPr>
      <w:rPr>
        <w:rFonts w:hint="default"/>
        <w:lang w:val="en-US" w:eastAsia="en-US" w:bidi="ar-SA"/>
      </w:rPr>
    </w:lvl>
    <w:lvl w:ilvl="2">
      <w:start w:val="0"/>
      <w:numFmt w:val="bullet"/>
      <w:lvlText w:val="•"/>
      <w:lvlJc w:val="left"/>
      <w:pPr>
        <w:ind w:left="3376" w:hanging="442"/>
      </w:pPr>
      <w:rPr>
        <w:rFonts w:hint="default"/>
        <w:lang w:val="en-US" w:eastAsia="en-US" w:bidi="ar-SA"/>
      </w:rPr>
    </w:lvl>
    <w:lvl w:ilvl="3">
      <w:start w:val="0"/>
      <w:numFmt w:val="bullet"/>
      <w:lvlText w:val="•"/>
      <w:lvlJc w:val="left"/>
      <w:pPr>
        <w:ind w:left="4304" w:hanging="442"/>
      </w:pPr>
      <w:rPr>
        <w:rFonts w:hint="default"/>
        <w:lang w:val="en-US" w:eastAsia="en-US" w:bidi="ar-SA"/>
      </w:rPr>
    </w:lvl>
    <w:lvl w:ilvl="4">
      <w:start w:val="0"/>
      <w:numFmt w:val="bullet"/>
      <w:lvlText w:val="•"/>
      <w:lvlJc w:val="left"/>
      <w:pPr>
        <w:ind w:left="5232" w:hanging="442"/>
      </w:pPr>
      <w:rPr>
        <w:rFonts w:hint="default"/>
        <w:lang w:val="en-US" w:eastAsia="en-US" w:bidi="ar-SA"/>
      </w:rPr>
    </w:lvl>
    <w:lvl w:ilvl="5">
      <w:start w:val="0"/>
      <w:numFmt w:val="bullet"/>
      <w:lvlText w:val="•"/>
      <w:lvlJc w:val="left"/>
      <w:pPr>
        <w:ind w:left="6160" w:hanging="442"/>
      </w:pPr>
      <w:rPr>
        <w:rFonts w:hint="default"/>
        <w:lang w:val="en-US" w:eastAsia="en-US" w:bidi="ar-SA"/>
      </w:rPr>
    </w:lvl>
    <w:lvl w:ilvl="6">
      <w:start w:val="0"/>
      <w:numFmt w:val="bullet"/>
      <w:lvlText w:val="•"/>
      <w:lvlJc w:val="left"/>
      <w:pPr>
        <w:ind w:left="7088" w:hanging="442"/>
      </w:pPr>
      <w:rPr>
        <w:rFonts w:hint="default"/>
        <w:lang w:val="en-US" w:eastAsia="en-US" w:bidi="ar-SA"/>
      </w:rPr>
    </w:lvl>
    <w:lvl w:ilvl="7">
      <w:start w:val="0"/>
      <w:numFmt w:val="bullet"/>
      <w:lvlText w:val="•"/>
      <w:lvlJc w:val="left"/>
      <w:pPr>
        <w:ind w:left="8016" w:hanging="442"/>
      </w:pPr>
      <w:rPr>
        <w:rFonts w:hint="default"/>
        <w:lang w:val="en-US" w:eastAsia="en-US" w:bidi="ar-SA"/>
      </w:rPr>
    </w:lvl>
    <w:lvl w:ilvl="8">
      <w:start w:val="0"/>
      <w:numFmt w:val="bullet"/>
      <w:lvlText w:val="•"/>
      <w:lvlJc w:val="left"/>
      <w:pPr>
        <w:ind w:left="8944" w:hanging="442"/>
      </w:pPr>
      <w:rPr>
        <w:rFonts w:hint="default"/>
        <w:lang w:val="en-US" w:eastAsia="en-US" w:bidi="ar-SA"/>
      </w:rPr>
    </w:lvl>
  </w:abstractNum>
  <w:abstractNum w:abstractNumId="3">
    <w:multiLevelType w:val="hybridMultilevel"/>
    <w:lvl w:ilvl="0">
      <w:start w:val="2"/>
      <w:numFmt w:val="decimal"/>
      <w:lvlText w:val="(%1)"/>
      <w:lvlJc w:val="left"/>
      <w:pPr>
        <w:ind w:left="1080" w:hanging="507"/>
        <w:jc w:val="left"/>
      </w:pPr>
      <w:rPr>
        <w:rFonts w:hint="default" w:ascii="Times New Roman" w:hAnsi="Times New Roman" w:eastAsia="Times New Roman" w:cs="Times New Roman"/>
        <w:b w:val="0"/>
        <w:bCs w:val="0"/>
        <w:i w:val="0"/>
        <w:iCs w:val="0"/>
        <w:spacing w:val="0"/>
        <w:w w:val="90"/>
        <w:sz w:val="28"/>
        <w:szCs w:val="28"/>
        <w:lang w:val="en-US" w:eastAsia="en-US" w:bidi="ar-SA"/>
      </w:rPr>
    </w:lvl>
    <w:lvl w:ilvl="1">
      <w:start w:val="1"/>
      <w:numFmt w:val="lowerLetter"/>
      <w:lvlText w:val="(%2)"/>
      <w:lvlJc w:val="left"/>
      <w:pPr>
        <w:ind w:left="1856" w:hanging="349"/>
        <w:jc w:val="left"/>
      </w:pPr>
      <w:rPr>
        <w:rFonts w:hint="default" w:ascii="Times New Roman" w:hAnsi="Times New Roman" w:eastAsia="Times New Roman" w:cs="Times New Roman"/>
        <w:b w:val="0"/>
        <w:bCs w:val="0"/>
        <w:i w:val="0"/>
        <w:iCs w:val="0"/>
        <w:spacing w:val="0"/>
        <w:w w:val="89"/>
        <w:sz w:val="28"/>
        <w:szCs w:val="28"/>
        <w:lang w:val="en-US" w:eastAsia="en-US" w:bidi="ar-SA"/>
      </w:rPr>
    </w:lvl>
    <w:lvl w:ilvl="2">
      <w:start w:val="0"/>
      <w:numFmt w:val="bullet"/>
      <w:lvlText w:val="•"/>
      <w:lvlJc w:val="left"/>
      <w:pPr>
        <w:ind w:left="2853" w:hanging="349"/>
      </w:pPr>
      <w:rPr>
        <w:rFonts w:hint="default"/>
        <w:lang w:val="en-US" w:eastAsia="en-US" w:bidi="ar-SA"/>
      </w:rPr>
    </w:lvl>
    <w:lvl w:ilvl="3">
      <w:start w:val="0"/>
      <w:numFmt w:val="bullet"/>
      <w:lvlText w:val="•"/>
      <w:lvlJc w:val="left"/>
      <w:pPr>
        <w:ind w:left="3846" w:hanging="349"/>
      </w:pPr>
      <w:rPr>
        <w:rFonts w:hint="default"/>
        <w:lang w:val="en-US" w:eastAsia="en-US" w:bidi="ar-SA"/>
      </w:rPr>
    </w:lvl>
    <w:lvl w:ilvl="4">
      <w:start w:val="0"/>
      <w:numFmt w:val="bullet"/>
      <w:lvlText w:val="•"/>
      <w:lvlJc w:val="left"/>
      <w:pPr>
        <w:ind w:left="4840" w:hanging="349"/>
      </w:pPr>
      <w:rPr>
        <w:rFonts w:hint="default"/>
        <w:lang w:val="en-US" w:eastAsia="en-US" w:bidi="ar-SA"/>
      </w:rPr>
    </w:lvl>
    <w:lvl w:ilvl="5">
      <w:start w:val="0"/>
      <w:numFmt w:val="bullet"/>
      <w:lvlText w:val="•"/>
      <w:lvlJc w:val="left"/>
      <w:pPr>
        <w:ind w:left="5833" w:hanging="349"/>
      </w:pPr>
      <w:rPr>
        <w:rFonts w:hint="default"/>
        <w:lang w:val="en-US" w:eastAsia="en-US" w:bidi="ar-SA"/>
      </w:rPr>
    </w:lvl>
    <w:lvl w:ilvl="6">
      <w:start w:val="0"/>
      <w:numFmt w:val="bullet"/>
      <w:lvlText w:val="•"/>
      <w:lvlJc w:val="left"/>
      <w:pPr>
        <w:ind w:left="6826" w:hanging="349"/>
      </w:pPr>
      <w:rPr>
        <w:rFonts w:hint="default"/>
        <w:lang w:val="en-US" w:eastAsia="en-US" w:bidi="ar-SA"/>
      </w:rPr>
    </w:lvl>
    <w:lvl w:ilvl="7">
      <w:start w:val="0"/>
      <w:numFmt w:val="bullet"/>
      <w:lvlText w:val="•"/>
      <w:lvlJc w:val="left"/>
      <w:pPr>
        <w:ind w:left="7820" w:hanging="349"/>
      </w:pPr>
      <w:rPr>
        <w:rFonts w:hint="default"/>
        <w:lang w:val="en-US" w:eastAsia="en-US" w:bidi="ar-SA"/>
      </w:rPr>
    </w:lvl>
    <w:lvl w:ilvl="8">
      <w:start w:val="0"/>
      <w:numFmt w:val="bullet"/>
      <w:lvlText w:val="•"/>
      <w:lvlJc w:val="left"/>
      <w:pPr>
        <w:ind w:left="8813" w:hanging="349"/>
      </w:pPr>
      <w:rPr>
        <w:rFonts w:hint="default"/>
        <w:lang w:val="en-US" w:eastAsia="en-US" w:bidi="ar-SA"/>
      </w:rPr>
    </w:lvl>
  </w:abstractNum>
  <w:abstractNum w:abstractNumId="2">
    <w:multiLevelType w:val="hybridMultilevel"/>
    <w:lvl w:ilvl="0">
      <w:start w:val="5"/>
      <w:numFmt w:val="decimal"/>
      <w:lvlText w:val="(%1)"/>
      <w:lvlJc w:val="left"/>
      <w:pPr>
        <w:ind w:left="1801" w:hanging="297"/>
        <w:jc w:val="right"/>
      </w:pPr>
      <w:rPr>
        <w:rFonts w:hint="default" w:ascii="Times New Roman" w:hAnsi="Times New Roman" w:eastAsia="Times New Roman" w:cs="Times New Roman"/>
        <w:b w:val="0"/>
        <w:bCs w:val="0"/>
        <w:i w:val="0"/>
        <w:iCs w:val="0"/>
        <w:spacing w:val="-1"/>
        <w:w w:val="90"/>
        <w:sz w:val="26"/>
        <w:szCs w:val="26"/>
        <w:lang w:val="en-US" w:eastAsia="en-US" w:bidi="ar-SA"/>
      </w:rPr>
    </w:lvl>
    <w:lvl w:ilvl="1">
      <w:start w:val="1"/>
      <w:numFmt w:val="lowerLetter"/>
      <w:lvlText w:val="(%2)"/>
      <w:lvlJc w:val="left"/>
      <w:pPr>
        <w:ind w:left="2148" w:hanging="349"/>
        <w:jc w:val="left"/>
      </w:pPr>
      <w:rPr>
        <w:rFonts w:hint="default" w:ascii="Times New Roman" w:hAnsi="Times New Roman" w:eastAsia="Times New Roman" w:cs="Times New Roman"/>
        <w:b w:val="0"/>
        <w:bCs w:val="0"/>
        <w:i w:val="0"/>
        <w:iCs w:val="0"/>
        <w:spacing w:val="0"/>
        <w:w w:val="89"/>
        <w:sz w:val="28"/>
        <w:szCs w:val="28"/>
        <w:lang w:val="en-US" w:eastAsia="en-US" w:bidi="ar-SA"/>
      </w:rPr>
    </w:lvl>
    <w:lvl w:ilvl="2">
      <w:start w:val="0"/>
      <w:numFmt w:val="bullet"/>
      <w:lvlText w:val="•"/>
      <w:lvlJc w:val="left"/>
      <w:pPr>
        <w:ind w:left="3102" w:hanging="349"/>
      </w:pPr>
      <w:rPr>
        <w:rFonts w:hint="default"/>
        <w:lang w:val="en-US" w:eastAsia="en-US" w:bidi="ar-SA"/>
      </w:rPr>
    </w:lvl>
    <w:lvl w:ilvl="3">
      <w:start w:val="0"/>
      <w:numFmt w:val="bullet"/>
      <w:lvlText w:val="•"/>
      <w:lvlJc w:val="left"/>
      <w:pPr>
        <w:ind w:left="4064" w:hanging="349"/>
      </w:pPr>
      <w:rPr>
        <w:rFonts w:hint="default"/>
        <w:lang w:val="en-US" w:eastAsia="en-US" w:bidi="ar-SA"/>
      </w:rPr>
    </w:lvl>
    <w:lvl w:ilvl="4">
      <w:start w:val="0"/>
      <w:numFmt w:val="bullet"/>
      <w:lvlText w:val="•"/>
      <w:lvlJc w:val="left"/>
      <w:pPr>
        <w:ind w:left="5026" w:hanging="349"/>
      </w:pPr>
      <w:rPr>
        <w:rFonts w:hint="default"/>
        <w:lang w:val="en-US" w:eastAsia="en-US" w:bidi="ar-SA"/>
      </w:rPr>
    </w:lvl>
    <w:lvl w:ilvl="5">
      <w:start w:val="0"/>
      <w:numFmt w:val="bullet"/>
      <w:lvlText w:val="•"/>
      <w:lvlJc w:val="left"/>
      <w:pPr>
        <w:ind w:left="5988" w:hanging="349"/>
      </w:pPr>
      <w:rPr>
        <w:rFonts w:hint="default"/>
        <w:lang w:val="en-US" w:eastAsia="en-US" w:bidi="ar-SA"/>
      </w:rPr>
    </w:lvl>
    <w:lvl w:ilvl="6">
      <w:start w:val="0"/>
      <w:numFmt w:val="bullet"/>
      <w:lvlText w:val="•"/>
      <w:lvlJc w:val="left"/>
      <w:pPr>
        <w:ind w:left="6951" w:hanging="349"/>
      </w:pPr>
      <w:rPr>
        <w:rFonts w:hint="default"/>
        <w:lang w:val="en-US" w:eastAsia="en-US" w:bidi="ar-SA"/>
      </w:rPr>
    </w:lvl>
    <w:lvl w:ilvl="7">
      <w:start w:val="0"/>
      <w:numFmt w:val="bullet"/>
      <w:lvlText w:val="•"/>
      <w:lvlJc w:val="left"/>
      <w:pPr>
        <w:ind w:left="7913" w:hanging="349"/>
      </w:pPr>
      <w:rPr>
        <w:rFonts w:hint="default"/>
        <w:lang w:val="en-US" w:eastAsia="en-US" w:bidi="ar-SA"/>
      </w:rPr>
    </w:lvl>
    <w:lvl w:ilvl="8">
      <w:start w:val="0"/>
      <w:numFmt w:val="bullet"/>
      <w:lvlText w:val="•"/>
      <w:lvlJc w:val="left"/>
      <w:pPr>
        <w:ind w:left="8875" w:hanging="349"/>
      </w:pPr>
      <w:rPr>
        <w:rFonts w:hint="default"/>
        <w:lang w:val="en-US" w:eastAsia="en-US" w:bidi="ar-SA"/>
      </w:rPr>
    </w:lvl>
  </w:abstractNum>
  <w:abstractNum w:abstractNumId="1">
    <w:multiLevelType w:val="hybridMultilevel"/>
    <w:lvl w:ilvl="0">
      <w:start w:val="1"/>
      <w:numFmt w:val="decimal"/>
      <w:lvlText w:val="%1."/>
      <w:lvlJc w:val="left"/>
      <w:pPr>
        <w:ind w:left="1344" w:hanging="264"/>
        <w:jc w:val="left"/>
      </w:pPr>
      <w:rPr>
        <w:rFonts w:hint="default" w:ascii="Times New Roman" w:hAnsi="Times New Roman" w:eastAsia="Times New Roman" w:cs="Times New Roman"/>
        <w:b w:val="0"/>
        <w:bCs w:val="0"/>
        <w:i w:val="0"/>
        <w:iCs w:val="0"/>
        <w:spacing w:val="0"/>
        <w:w w:val="91"/>
        <w:sz w:val="28"/>
        <w:szCs w:val="28"/>
        <w:lang w:val="en-US" w:eastAsia="en-US" w:bidi="ar-SA"/>
      </w:rPr>
    </w:lvl>
    <w:lvl w:ilvl="1">
      <w:start w:val="1"/>
      <w:numFmt w:val="decimal"/>
      <w:lvlText w:val="(%2)"/>
      <w:lvlJc w:val="left"/>
      <w:pPr>
        <w:ind w:left="1801" w:hanging="297"/>
        <w:jc w:val="left"/>
      </w:pPr>
      <w:rPr>
        <w:rFonts w:hint="default" w:ascii="Times New Roman" w:hAnsi="Times New Roman" w:eastAsia="Times New Roman" w:cs="Times New Roman"/>
        <w:b w:val="0"/>
        <w:bCs w:val="0"/>
        <w:i w:val="0"/>
        <w:iCs w:val="0"/>
        <w:spacing w:val="-1"/>
        <w:w w:val="90"/>
        <w:sz w:val="26"/>
        <w:szCs w:val="26"/>
        <w:lang w:val="en-US" w:eastAsia="en-US" w:bidi="ar-SA"/>
      </w:rPr>
    </w:lvl>
    <w:lvl w:ilvl="2">
      <w:start w:val="0"/>
      <w:numFmt w:val="bullet"/>
      <w:lvlText w:val="•"/>
      <w:lvlJc w:val="left"/>
      <w:pPr>
        <w:ind w:left="2800" w:hanging="297"/>
      </w:pPr>
      <w:rPr>
        <w:rFonts w:hint="default"/>
        <w:lang w:val="en-US" w:eastAsia="en-US" w:bidi="ar-SA"/>
      </w:rPr>
    </w:lvl>
    <w:lvl w:ilvl="3">
      <w:start w:val="0"/>
      <w:numFmt w:val="bullet"/>
      <w:lvlText w:val="•"/>
      <w:lvlJc w:val="left"/>
      <w:pPr>
        <w:ind w:left="3800" w:hanging="297"/>
      </w:pPr>
      <w:rPr>
        <w:rFonts w:hint="default"/>
        <w:lang w:val="en-US" w:eastAsia="en-US" w:bidi="ar-SA"/>
      </w:rPr>
    </w:lvl>
    <w:lvl w:ilvl="4">
      <w:start w:val="0"/>
      <w:numFmt w:val="bullet"/>
      <w:lvlText w:val="•"/>
      <w:lvlJc w:val="left"/>
      <w:pPr>
        <w:ind w:left="4800" w:hanging="297"/>
      </w:pPr>
      <w:rPr>
        <w:rFonts w:hint="default"/>
        <w:lang w:val="en-US" w:eastAsia="en-US" w:bidi="ar-SA"/>
      </w:rPr>
    </w:lvl>
    <w:lvl w:ilvl="5">
      <w:start w:val="0"/>
      <w:numFmt w:val="bullet"/>
      <w:lvlText w:val="•"/>
      <w:lvlJc w:val="left"/>
      <w:pPr>
        <w:ind w:left="5800" w:hanging="297"/>
      </w:pPr>
      <w:rPr>
        <w:rFonts w:hint="default"/>
        <w:lang w:val="en-US" w:eastAsia="en-US" w:bidi="ar-SA"/>
      </w:rPr>
    </w:lvl>
    <w:lvl w:ilvl="6">
      <w:start w:val="0"/>
      <w:numFmt w:val="bullet"/>
      <w:lvlText w:val="•"/>
      <w:lvlJc w:val="left"/>
      <w:pPr>
        <w:ind w:left="6800" w:hanging="297"/>
      </w:pPr>
      <w:rPr>
        <w:rFonts w:hint="default"/>
        <w:lang w:val="en-US" w:eastAsia="en-US" w:bidi="ar-SA"/>
      </w:rPr>
    </w:lvl>
    <w:lvl w:ilvl="7">
      <w:start w:val="0"/>
      <w:numFmt w:val="bullet"/>
      <w:lvlText w:val="•"/>
      <w:lvlJc w:val="left"/>
      <w:pPr>
        <w:ind w:left="7800" w:hanging="297"/>
      </w:pPr>
      <w:rPr>
        <w:rFonts w:hint="default"/>
        <w:lang w:val="en-US" w:eastAsia="en-US" w:bidi="ar-SA"/>
      </w:rPr>
    </w:lvl>
    <w:lvl w:ilvl="8">
      <w:start w:val="0"/>
      <w:numFmt w:val="bullet"/>
      <w:lvlText w:val="•"/>
      <w:lvlJc w:val="left"/>
      <w:pPr>
        <w:ind w:left="8800" w:hanging="297"/>
      </w:pPr>
      <w:rPr>
        <w:rFonts w:hint="default"/>
        <w:lang w:val="en-US" w:eastAsia="en-US" w:bidi="ar-SA"/>
      </w:rPr>
    </w:lvl>
  </w:abstractNum>
  <w:abstractNum w:abstractNumId="0">
    <w:multiLevelType w:val="hybridMultilevel"/>
    <w:lvl w:ilvl="0">
      <w:start w:val="1"/>
      <w:numFmt w:val="upperRoman"/>
      <w:lvlText w:val="%1."/>
      <w:lvlJc w:val="left"/>
      <w:pPr>
        <w:ind w:left="1049" w:hanging="253"/>
        <w:jc w:val="right"/>
      </w:pPr>
      <w:rPr>
        <w:rFonts w:hint="default" w:ascii="Times New Roman" w:hAnsi="Times New Roman" w:eastAsia="Times New Roman" w:cs="Times New Roman"/>
        <w:b/>
        <w:bCs/>
        <w:i w:val="0"/>
        <w:iCs w:val="0"/>
        <w:spacing w:val="-1"/>
        <w:w w:val="102"/>
        <w:sz w:val="28"/>
        <w:szCs w:val="28"/>
        <w:lang w:val="en-US" w:eastAsia="en-US" w:bidi="ar-SA"/>
      </w:rPr>
    </w:lvl>
    <w:lvl w:ilvl="1">
      <w:start w:val="1"/>
      <w:numFmt w:val="lowerRoman"/>
      <w:lvlText w:val="%2."/>
      <w:lvlJc w:val="left"/>
      <w:pPr>
        <w:ind w:left="1800" w:hanging="485"/>
        <w:jc w:val="right"/>
      </w:pPr>
      <w:rPr>
        <w:rFonts w:hint="default" w:ascii="Times New Roman" w:hAnsi="Times New Roman" w:eastAsia="Times New Roman" w:cs="Times New Roman"/>
        <w:b w:val="0"/>
        <w:bCs w:val="0"/>
        <w:i/>
        <w:iCs/>
        <w:spacing w:val="0"/>
        <w:w w:val="85"/>
        <w:sz w:val="28"/>
        <w:szCs w:val="28"/>
        <w:lang w:val="en-US" w:eastAsia="en-US" w:bidi="ar-SA"/>
      </w:rPr>
    </w:lvl>
    <w:lvl w:ilvl="2">
      <w:start w:val="0"/>
      <w:numFmt w:val="bullet"/>
      <w:lvlText w:val="•"/>
      <w:lvlJc w:val="left"/>
      <w:pPr>
        <w:ind w:left="2800" w:hanging="485"/>
      </w:pPr>
      <w:rPr>
        <w:rFonts w:hint="default"/>
        <w:lang w:val="en-US" w:eastAsia="en-US" w:bidi="ar-SA"/>
      </w:rPr>
    </w:lvl>
    <w:lvl w:ilvl="3">
      <w:start w:val="0"/>
      <w:numFmt w:val="bullet"/>
      <w:lvlText w:val="•"/>
      <w:lvlJc w:val="left"/>
      <w:pPr>
        <w:ind w:left="3800" w:hanging="485"/>
      </w:pPr>
      <w:rPr>
        <w:rFonts w:hint="default"/>
        <w:lang w:val="en-US" w:eastAsia="en-US" w:bidi="ar-SA"/>
      </w:rPr>
    </w:lvl>
    <w:lvl w:ilvl="4">
      <w:start w:val="0"/>
      <w:numFmt w:val="bullet"/>
      <w:lvlText w:val="•"/>
      <w:lvlJc w:val="left"/>
      <w:pPr>
        <w:ind w:left="4800" w:hanging="485"/>
      </w:pPr>
      <w:rPr>
        <w:rFonts w:hint="default"/>
        <w:lang w:val="en-US" w:eastAsia="en-US" w:bidi="ar-SA"/>
      </w:rPr>
    </w:lvl>
    <w:lvl w:ilvl="5">
      <w:start w:val="0"/>
      <w:numFmt w:val="bullet"/>
      <w:lvlText w:val="•"/>
      <w:lvlJc w:val="left"/>
      <w:pPr>
        <w:ind w:left="5800" w:hanging="485"/>
      </w:pPr>
      <w:rPr>
        <w:rFonts w:hint="default"/>
        <w:lang w:val="en-US" w:eastAsia="en-US" w:bidi="ar-SA"/>
      </w:rPr>
    </w:lvl>
    <w:lvl w:ilvl="6">
      <w:start w:val="0"/>
      <w:numFmt w:val="bullet"/>
      <w:lvlText w:val="•"/>
      <w:lvlJc w:val="left"/>
      <w:pPr>
        <w:ind w:left="6800" w:hanging="485"/>
      </w:pPr>
      <w:rPr>
        <w:rFonts w:hint="default"/>
        <w:lang w:val="en-US" w:eastAsia="en-US" w:bidi="ar-SA"/>
      </w:rPr>
    </w:lvl>
    <w:lvl w:ilvl="7">
      <w:start w:val="0"/>
      <w:numFmt w:val="bullet"/>
      <w:lvlText w:val="•"/>
      <w:lvlJc w:val="left"/>
      <w:pPr>
        <w:ind w:left="7800" w:hanging="485"/>
      </w:pPr>
      <w:rPr>
        <w:rFonts w:hint="default"/>
        <w:lang w:val="en-US" w:eastAsia="en-US" w:bidi="ar-SA"/>
      </w:rPr>
    </w:lvl>
    <w:lvl w:ilvl="8">
      <w:start w:val="0"/>
      <w:numFmt w:val="bullet"/>
      <w:lvlText w:val="•"/>
      <w:lvlJc w:val="left"/>
      <w:pPr>
        <w:ind w:left="8800" w:hanging="485"/>
      </w:pPr>
      <w:rPr>
        <w:rFonts w:hint="default"/>
        <w:lang w:val="en-US" w:eastAsia="en-US" w:bidi="ar-SA"/>
      </w:rPr>
    </w:lvl>
  </w:abstractNum>
  <w:num w:numId="43">
    <w:abstractNumId w:val="42"/>
  </w:num>
  <w:num w:numId="42">
    <w:abstractNumId w:val="41"/>
  </w:num>
  <w:num w:numId="41">
    <w:abstractNumId w:val="40"/>
  </w:num>
  <w:num w:numId="40">
    <w:abstractNumId w:val="39"/>
  </w:num>
  <w:num w:numId="39">
    <w:abstractNumId w:val="38"/>
  </w:num>
  <w:num w:numId="38">
    <w:abstractNumId w:val="37"/>
  </w:num>
  <w:num w:numId="37">
    <w:abstractNumId w:val="36"/>
  </w:num>
  <w:num w:numId="36">
    <w:abstractNumId w:val="35"/>
  </w:num>
  <w:num w:numId="35">
    <w:abstractNumId w:val="34"/>
  </w:num>
  <w:num w:numId="34">
    <w:abstractNumId w:val="33"/>
  </w:num>
  <w:num w:numId="33">
    <w:abstractNumId w:val="32"/>
  </w:num>
  <w:num w:numId="32">
    <w:abstractNumId w:val="31"/>
  </w:num>
  <w:num w:numId="31">
    <w:abstractNumId w:val="30"/>
  </w:num>
  <w:num w:numId="30">
    <w:abstractNumId w:val="29"/>
  </w:num>
  <w:num w:numId="29">
    <w:abstractNumId w:val="28"/>
  </w:num>
  <w:num w:numId="28">
    <w:abstractNumId w:val="27"/>
  </w:num>
  <w:num w:numId="27">
    <w:abstractNumId w:val="26"/>
  </w:num>
  <w:num w:numId="26">
    <w:abstractNumId w:val="25"/>
  </w:num>
  <w:num w:numId="25">
    <w:abstractNumId w:val="24"/>
  </w:num>
  <w:num w:numId="24">
    <w:abstractNumId w:val="23"/>
  </w:num>
  <w:num w:numId="23">
    <w:abstractNumId w:val="22"/>
  </w:num>
  <w:num w:numId="22">
    <w:abstractNumId w:val="21"/>
  </w:num>
  <w:num w:numId="21">
    <w:abstractNumId w:val="20"/>
  </w:num>
  <w:num w:numId="20">
    <w:abstractNumId w:val="19"/>
  </w:num>
  <w:num w:numId="19">
    <w:abstractNumId w:val="18"/>
  </w:num>
  <w:num w:numId="18">
    <w:abstractNumId w:val="17"/>
  </w:num>
  <w:num w:numId="17">
    <w:abstractNumId w:val="16"/>
  </w:num>
  <w:num w:numId="16">
    <w:abstractNumId w:val="15"/>
  </w:num>
  <w:num w:numId="15">
    <w:abstractNumId w:val="14"/>
  </w:num>
  <w:num w:numId="14">
    <w:abstractNumId w:val="13"/>
  </w:num>
  <w:num w:numId="13">
    <w:abstractNumId w:val="12"/>
  </w:num>
  <w:num w:numId="12">
    <w:abstractNumId w:val="11"/>
  </w:num>
  <w:num w:numId="11">
    <w:abstractNumId w:val="10"/>
  </w:num>
  <w:num w:numId="10">
    <w:abstractNumId w:val="9"/>
  </w:num>
  <w:num w:numId="9">
    <w:abstractNumId w:val="8"/>
  </w:num>
  <w:num w:numId="8">
    <w:abstractNumId w:val="7"/>
  </w:num>
  <w:num w:numId="7">
    <w:abstractNumId w:val="6"/>
  </w:num>
  <w:num w:numId="6">
    <w:abstractNumId w:val="5"/>
  </w:num>
  <w:num w:numId="5">
    <w:abstractNumId w:val="4"/>
  </w: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en-US" w:eastAsia="en-US" w:bidi="ar-SA"/>
    </w:rPr>
  </w:style>
  <w:style w:styleId="BodyText" w:type="paragraph">
    <w:name w:val="Body Text"/>
    <w:basedOn w:val="Normal"/>
    <w:uiPriority w:val="1"/>
    <w:qFormat/>
    <w:pPr>
      <w:spacing w:before="115"/>
      <w:ind w:left="1080"/>
      <w:jc w:val="both"/>
    </w:pPr>
    <w:rPr>
      <w:rFonts w:ascii="Times New Roman" w:hAnsi="Times New Roman" w:eastAsia="Times New Roman" w:cs="Times New Roman"/>
      <w:sz w:val="28"/>
      <w:szCs w:val="28"/>
      <w:lang w:val="en-US" w:eastAsia="en-US" w:bidi="ar-SA"/>
    </w:rPr>
  </w:style>
  <w:style w:styleId="Heading1" w:type="paragraph">
    <w:name w:val="Heading 1"/>
    <w:basedOn w:val="Normal"/>
    <w:uiPriority w:val="1"/>
    <w:qFormat/>
    <w:pPr>
      <w:ind w:left="1080"/>
      <w:jc w:val="both"/>
      <w:outlineLvl w:val="1"/>
    </w:pPr>
    <w:rPr>
      <w:rFonts w:ascii="Times New Roman" w:hAnsi="Times New Roman" w:eastAsia="Times New Roman" w:cs="Times New Roman"/>
      <w:b/>
      <w:bCs/>
      <w:i/>
      <w:iCs/>
      <w:sz w:val="29"/>
      <w:szCs w:val="29"/>
      <w:lang w:val="en-US" w:eastAsia="en-US" w:bidi="ar-SA"/>
    </w:rPr>
  </w:style>
  <w:style w:styleId="ListParagraph" w:type="paragraph">
    <w:name w:val="List Paragraph"/>
    <w:basedOn w:val="Normal"/>
    <w:uiPriority w:val="1"/>
    <w:qFormat/>
    <w:pPr>
      <w:spacing w:before="115"/>
      <w:ind w:left="1080"/>
      <w:jc w:val="both"/>
    </w:pPr>
    <w:rPr>
      <w:rFonts w:ascii="Times New Roman" w:hAnsi="Times New Roman" w:eastAsia="Times New Roman" w:cs="Times New Roman"/>
      <w:lang w:val="en-US" w:eastAsia="en-US" w:bidi="ar-SA"/>
    </w:rPr>
  </w:style>
  <w:style w:styleId="TableParagraph" w:type="paragraph">
    <w:name w:val="Table Paragraph"/>
    <w:basedOn w:val="Normal"/>
    <w:uiPriority w:val="1"/>
    <w:qFormat/>
    <w:pPr/>
    <w:rPr>
      <w:rFonts w:ascii="Times New Roman" w:hAnsi="Times New Roman" w:eastAsia="Times New Roman" w:cs="Times New Roman"/>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footer" Target="footer1.xml"/><Relationship Id="rId6"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2026-05-05T06:19:29Z</dcterms:created>
  <dcterms:modified xsi:type="dcterms:W3CDTF">2026-05-05T06:19:29Z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2025-04-14T00:00:00Z</vt:filetime>
  </property>
  <property fmtid="{D5CDD505-2E9C-101B-9397-08002B2CF9AE}" pid="3" name="Creator">
    <vt:lpwstr>PDFium</vt:lpwstr>
  </property>
  <property fmtid="{D5CDD505-2E9C-101B-9397-08002B2CF9AE}" pid="4" name="Producer">
    <vt:lpwstr>PDFium</vt:lpwstr>
  </property>
  <property fmtid="{D5CDD505-2E9C-101B-9397-08002B2CF9AE}" pid="5" name="LastSaved">
    <vt:filetime>2025-04-14T00:00:00Z</vt:filetime>
  </property>
</Properties>
</file>